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4927"/>
      </w:tblGrid>
      <w:tr w:rsidR="00BF5551" w:rsidRPr="00652973" w:rsidTr="00B0782C">
        <w:tc>
          <w:tcPr>
            <w:tcW w:w="4503" w:type="dxa"/>
            <w:shd w:val="clear" w:color="auto" w:fill="auto"/>
          </w:tcPr>
          <w:p w:rsidR="00BF5551" w:rsidRPr="00652973" w:rsidRDefault="00BF5551" w:rsidP="00B0782C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927" w:type="dxa"/>
            <w:shd w:val="clear" w:color="auto" w:fill="auto"/>
          </w:tcPr>
          <w:p w:rsidR="00BF5551" w:rsidRDefault="00BF5551" w:rsidP="00B0782C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</w:p>
          <w:p w:rsidR="00BF5551" w:rsidRDefault="00BF5551" w:rsidP="00B0782C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</w:p>
          <w:p w:rsidR="00BF5551" w:rsidRPr="00652973" w:rsidRDefault="00BF5551" w:rsidP="00B0782C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52973">
              <w:rPr>
                <w:b/>
                <w:bCs/>
                <w:color w:val="000000"/>
                <w:sz w:val="26"/>
                <w:szCs w:val="26"/>
                <w:lang w:eastAsia="en-US"/>
              </w:rPr>
              <w:t>УТВЕРЖДЕНА</w:t>
            </w:r>
          </w:p>
          <w:p w:rsidR="00BF5551" w:rsidRPr="00652973" w:rsidRDefault="00BF5551" w:rsidP="00B0782C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52973">
              <w:rPr>
                <w:b/>
                <w:bCs/>
                <w:color w:val="000000"/>
                <w:sz w:val="26"/>
                <w:szCs w:val="26"/>
                <w:lang w:eastAsia="en-US"/>
              </w:rPr>
              <w:t xml:space="preserve">приказом управления </w:t>
            </w:r>
          </w:p>
          <w:p w:rsidR="00BF5551" w:rsidRPr="00652973" w:rsidRDefault="00BF5551" w:rsidP="00B0782C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52973">
              <w:rPr>
                <w:b/>
                <w:bCs/>
                <w:color w:val="000000"/>
                <w:sz w:val="26"/>
                <w:szCs w:val="26"/>
                <w:lang w:eastAsia="en-US"/>
              </w:rPr>
              <w:t>государственного заказа и лицензирования</w:t>
            </w:r>
          </w:p>
          <w:p w:rsidR="00BF5551" w:rsidRPr="00652973" w:rsidRDefault="00BF5551" w:rsidP="00B0782C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52973">
              <w:rPr>
                <w:b/>
                <w:bCs/>
                <w:color w:val="000000"/>
                <w:sz w:val="26"/>
                <w:szCs w:val="26"/>
                <w:lang w:eastAsia="en-US"/>
              </w:rPr>
              <w:t>Белгородской области</w:t>
            </w:r>
          </w:p>
          <w:p w:rsidR="00BF5551" w:rsidRPr="00652973" w:rsidRDefault="00BF5551" w:rsidP="00B0782C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52973">
              <w:rPr>
                <w:b/>
                <w:bCs/>
                <w:color w:val="000000"/>
                <w:sz w:val="26"/>
                <w:szCs w:val="26"/>
                <w:lang w:eastAsia="en-US"/>
              </w:rPr>
              <w:t>от «</w:t>
            </w:r>
            <w:r>
              <w:rPr>
                <w:b/>
                <w:bCs/>
                <w:color w:val="000000"/>
                <w:sz w:val="26"/>
                <w:szCs w:val="26"/>
                <w:lang w:eastAsia="en-US"/>
              </w:rPr>
              <w:t>04</w:t>
            </w:r>
            <w:r w:rsidRPr="00652973">
              <w:rPr>
                <w:b/>
                <w:bCs/>
                <w:color w:val="000000"/>
                <w:sz w:val="26"/>
                <w:szCs w:val="26"/>
                <w:lang w:eastAsia="en-US"/>
              </w:rPr>
              <w:t xml:space="preserve">» </w:t>
            </w:r>
            <w:r>
              <w:rPr>
                <w:b/>
                <w:bCs/>
                <w:color w:val="000000"/>
                <w:sz w:val="26"/>
                <w:szCs w:val="26"/>
                <w:lang w:eastAsia="en-US"/>
              </w:rPr>
              <w:t>апреля</w:t>
            </w:r>
            <w:r w:rsidRPr="00652973">
              <w:rPr>
                <w:b/>
                <w:bCs/>
                <w:color w:val="000000"/>
                <w:sz w:val="26"/>
                <w:szCs w:val="26"/>
                <w:lang w:eastAsia="en-US"/>
              </w:rPr>
              <w:t xml:space="preserve"> 2014 г. № </w:t>
            </w:r>
            <w:r>
              <w:rPr>
                <w:b/>
                <w:bCs/>
                <w:color w:val="000000"/>
                <w:sz w:val="26"/>
                <w:szCs w:val="26"/>
                <w:lang w:eastAsia="en-US"/>
              </w:rPr>
              <w:t>386</w:t>
            </w:r>
          </w:p>
          <w:p w:rsidR="00BF5551" w:rsidRPr="00652973" w:rsidRDefault="00BF5551" w:rsidP="00B0782C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</w:tr>
    </w:tbl>
    <w:p w:rsidR="00BF5551" w:rsidRDefault="00BF5551" w:rsidP="00BF5551">
      <w:pPr>
        <w:jc w:val="center"/>
        <w:rPr>
          <w:b/>
          <w:bCs/>
          <w:color w:val="000000"/>
          <w:sz w:val="26"/>
          <w:szCs w:val="26"/>
          <w:lang w:eastAsia="en-US"/>
        </w:rPr>
      </w:pPr>
    </w:p>
    <w:p w:rsidR="00BF5551" w:rsidRPr="00367B5C" w:rsidRDefault="00BF5551" w:rsidP="00BF5551">
      <w:pPr>
        <w:ind w:firstLine="709"/>
        <w:jc w:val="center"/>
        <w:rPr>
          <w:sz w:val="26"/>
          <w:szCs w:val="26"/>
          <w:lang w:eastAsia="en-US"/>
        </w:rPr>
      </w:pPr>
    </w:p>
    <w:p w:rsidR="00BF5551" w:rsidRPr="004B57A9" w:rsidRDefault="00BF5551" w:rsidP="00BF5551">
      <w:pPr>
        <w:spacing w:after="200"/>
        <w:jc w:val="center"/>
        <w:rPr>
          <w:rFonts w:eastAsia="Calibri"/>
          <w:b/>
          <w:sz w:val="26"/>
          <w:szCs w:val="26"/>
          <w:lang w:eastAsia="en-US"/>
        </w:rPr>
      </w:pPr>
      <w:bookmarkStart w:id="0" w:name="_GoBack"/>
      <w:r w:rsidRPr="004B57A9">
        <w:rPr>
          <w:rFonts w:eastAsia="Calibri"/>
          <w:b/>
          <w:sz w:val="26"/>
          <w:szCs w:val="26"/>
          <w:lang w:eastAsia="en-US"/>
        </w:rPr>
        <w:t>Инструкция по заполнению заявки на определение поставщика (подрядчика, исполнителя)</w:t>
      </w:r>
    </w:p>
    <w:bookmarkEnd w:id="0"/>
    <w:p w:rsidR="00BF5551" w:rsidRPr="004B57A9" w:rsidRDefault="00BF5551" w:rsidP="00BF5551">
      <w:pPr>
        <w:spacing w:after="200"/>
        <w:ind w:firstLine="708"/>
        <w:jc w:val="both"/>
        <w:rPr>
          <w:rFonts w:eastAsia="Calibri"/>
          <w:bCs/>
          <w:sz w:val="26"/>
          <w:szCs w:val="26"/>
          <w:lang w:eastAsia="en-US"/>
        </w:rPr>
      </w:pPr>
      <w:r w:rsidRPr="004B57A9">
        <w:rPr>
          <w:rFonts w:eastAsia="Calibri"/>
          <w:sz w:val="26"/>
          <w:szCs w:val="26"/>
          <w:lang w:eastAsia="en-US"/>
        </w:rPr>
        <w:t xml:space="preserve">1. </w:t>
      </w:r>
      <w:proofErr w:type="gramStart"/>
      <w:r w:rsidRPr="004B57A9">
        <w:rPr>
          <w:rFonts w:eastAsia="Calibri"/>
          <w:sz w:val="26"/>
          <w:szCs w:val="26"/>
          <w:lang w:eastAsia="en-US"/>
        </w:rPr>
        <w:t>Заявка на определение поставщика (подрядчика, исполнителя) (далее – заявка) подается заказчиком в управление государственного заказа и лицензирования Белгородской области (далее управление) на бланке организации (учреждения) с указанием исходящего номера и даты по форме, установленной п</w:t>
      </w:r>
      <w:r w:rsidRPr="004B57A9">
        <w:rPr>
          <w:rFonts w:eastAsia="Calibri"/>
          <w:bCs/>
          <w:sz w:val="26"/>
          <w:szCs w:val="26"/>
          <w:lang w:eastAsia="en-US"/>
        </w:rPr>
        <w:t>риказом управления от 15 января 2014 г. №17 «Об утверждении форм заявок на определение поставщика (подрядчика, исполнителя)" (в редакции Приказа от 10 февраля 2014 г. №31 «﻿О</w:t>
      </w:r>
      <w:proofErr w:type="gramEnd"/>
      <w:r w:rsidRPr="004B57A9">
        <w:rPr>
          <w:rFonts w:eastAsia="Calibri"/>
          <w:bCs/>
          <w:sz w:val="26"/>
          <w:szCs w:val="26"/>
          <w:lang w:eastAsia="en-US"/>
        </w:rPr>
        <w:t xml:space="preserve"> </w:t>
      </w:r>
      <w:proofErr w:type="gramStart"/>
      <w:r w:rsidRPr="004B57A9">
        <w:rPr>
          <w:rFonts w:eastAsia="Calibri"/>
          <w:bCs/>
          <w:sz w:val="26"/>
          <w:szCs w:val="26"/>
          <w:lang w:eastAsia="en-US"/>
        </w:rPr>
        <w:t>внесении</w:t>
      </w:r>
      <w:proofErr w:type="gramEnd"/>
      <w:r w:rsidRPr="004B57A9">
        <w:rPr>
          <w:rFonts w:eastAsia="Calibri"/>
          <w:bCs/>
          <w:sz w:val="26"/>
          <w:szCs w:val="26"/>
          <w:lang w:eastAsia="en-US"/>
        </w:rPr>
        <w:t xml:space="preserve"> изменений в приказ управления от 15.01.2014г. № 17 «Об утверждении форм заявок на определение поставщика (подрядчика, исполнителя)»).</w:t>
      </w:r>
    </w:p>
    <w:p w:rsidR="00BF5551" w:rsidRPr="004B57A9" w:rsidRDefault="00BF5551" w:rsidP="00BF5551">
      <w:pPr>
        <w:spacing w:after="200"/>
        <w:ind w:firstLine="708"/>
        <w:jc w:val="both"/>
        <w:rPr>
          <w:rFonts w:eastAsia="Calibri"/>
          <w:bCs/>
          <w:strike/>
          <w:color w:val="FF0000"/>
          <w:sz w:val="26"/>
          <w:szCs w:val="26"/>
          <w:lang w:eastAsia="en-US"/>
        </w:rPr>
      </w:pPr>
      <w:r w:rsidRPr="004B57A9">
        <w:rPr>
          <w:rFonts w:eastAsia="Calibri"/>
          <w:bCs/>
          <w:sz w:val="26"/>
          <w:szCs w:val="26"/>
          <w:lang w:eastAsia="en-US"/>
        </w:rPr>
        <w:t xml:space="preserve">2. Формы заявок на определение поставщика (подрядчика, исполнителя) размещены на сайте </w:t>
      </w:r>
      <w:hyperlink r:id="rId5" w:history="1">
        <w:r w:rsidRPr="004B57A9">
          <w:rPr>
            <w:rFonts w:eastAsia="Calibri"/>
            <w:sz w:val="26"/>
            <w:szCs w:val="26"/>
            <w:u w:val="single"/>
            <w:lang w:eastAsia="en-US"/>
          </w:rPr>
          <w:t>http://belgoszakaz.ru</w:t>
        </w:r>
      </w:hyperlink>
      <w:r w:rsidRPr="004B57A9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Pr="004B57A9">
        <w:rPr>
          <w:rFonts w:eastAsia="Calibri"/>
          <w:bCs/>
          <w:sz w:val="26"/>
          <w:szCs w:val="26"/>
          <w:lang w:eastAsia="en-US"/>
        </w:rPr>
        <w:t>в</w:t>
      </w:r>
      <w:r w:rsidRPr="004B57A9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Pr="004B57A9">
        <w:rPr>
          <w:rFonts w:eastAsia="Calibri"/>
          <w:bCs/>
          <w:sz w:val="26"/>
          <w:szCs w:val="26"/>
          <w:lang w:eastAsia="en-US"/>
        </w:rPr>
        <w:t>разделе: нормативная база: организационно - распорядительные документы Управления.</w:t>
      </w:r>
    </w:p>
    <w:p w:rsidR="00BF5551" w:rsidRPr="004B57A9" w:rsidRDefault="00BF5551" w:rsidP="00BF5551">
      <w:pPr>
        <w:spacing w:after="200"/>
        <w:ind w:firstLine="708"/>
        <w:jc w:val="both"/>
        <w:rPr>
          <w:rFonts w:eastAsia="Calibri"/>
          <w:bCs/>
          <w:i/>
          <w:sz w:val="26"/>
          <w:szCs w:val="26"/>
          <w:lang w:eastAsia="en-US"/>
        </w:rPr>
      </w:pPr>
      <w:r w:rsidRPr="004B57A9">
        <w:rPr>
          <w:rFonts w:eastAsia="Calibri"/>
          <w:bCs/>
          <w:sz w:val="26"/>
          <w:szCs w:val="26"/>
          <w:lang w:eastAsia="en-US"/>
        </w:rPr>
        <w:t>3. Управлением в целях приведения форм заявок на определение поставщика (подрядчика, исполнителя) в соответствие с действующим законодательством в сфере закупок на основании приказа могут вноситься изменения в формы заявок на определение поставщика (подрядчика, исполнителя). Заказчик самостоятельно отслеживает такие изменения на сайте управления.</w:t>
      </w:r>
    </w:p>
    <w:p w:rsidR="00BF5551" w:rsidRPr="004B57A9" w:rsidRDefault="00BF5551" w:rsidP="00BF5551">
      <w:pPr>
        <w:spacing w:after="20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4B57A9">
        <w:rPr>
          <w:rFonts w:eastAsia="Calibri"/>
          <w:sz w:val="26"/>
          <w:szCs w:val="26"/>
          <w:lang w:eastAsia="en-US"/>
        </w:rPr>
        <w:t>4. Заказчик вместе с заявкой представляет в управление подтвержденные лимиты бюджетных обязательств (бюджетных ассигнований) по форме, утвержденной департаментом финансов и бюджетной политики Белгородской области.</w:t>
      </w:r>
    </w:p>
    <w:p w:rsidR="00BF5551" w:rsidRPr="004B57A9" w:rsidRDefault="00BF5551" w:rsidP="00BF555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4B57A9">
        <w:rPr>
          <w:rFonts w:eastAsia="Calibri"/>
          <w:sz w:val="26"/>
          <w:szCs w:val="26"/>
          <w:lang w:eastAsia="en-US"/>
        </w:rPr>
        <w:t xml:space="preserve">5. Заявка подается не </w:t>
      </w:r>
      <w:proofErr w:type="gramStart"/>
      <w:r w:rsidRPr="004B57A9">
        <w:rPr>
          <w:rFonts w:eastAsia="Calibri"/>
          <w:sz w:val="26"/>
          <w:szCs w:val="26"/>
          <w:lang w:eastAsia="en-US"/>
        </w:rPr>
        <w:t>позднее</w:t>
      </w:r>
      <w:proofErr w:type="gramEnd"/>
      <w:r w:rsidRPr="004B57A9">
        <w:rPr>
          <w:rFonts w:eastAsia="Calibri"/>
          <w:sz w:val="26"/>
          <w:szCs w:val="26"/>
          <w:lang w:eastAsia="en-US"/>
        </w:rPr>
        <w:t xml:space="preserve"> чем за 12 рабочих дней до планируемой даты размещения на официальном сайте закупки, указанной в плане-графике закупок, согласно Порядку взаимодействия  заказчиков и уполномоченного органа, утвержденному постановлением Правительства Белгородской области от 21 октября 2013 года №421-пп «</w:t>
      </w:r>
      <w:r w:rsidRPr="004B57A9">
        <w:rPr>
          <w:rFonts w:eastAsia="Calibri"/>
          <w:sz w:val="26"/>
          <w:szCs w:val="26"/>
        </w:rPr>
        <w:t>Об определении полномочий органов исполнительной власти области в сфере закупок товаров, работ, услуг для государственных нужд Белгородской области и утверждении Порядка взаимодействия заказчиков с уполномоченным органом</w:t>
      </w:r>
      <w:r w:rsidRPr="004B57A9">
        <w:rPr>
          <w:rFonts w:eastAsia="Calibri"/>
          <w:sz w:val="26"/>
          <w:szCs w:val="26"/>
          <w:lang w:eastAsia="en-US"/>
        </w:rPr>
        <w:t>».</w:t>
      </w:r>
    </w:p>
    <w:p w:rsidR="00BF5551" w:rsidRPr="004B57A9" w:rsidRDefault="00BF5551" w:rsidP="00BF555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</w:p>
    <w:p w:rsidR="00BF5551" w:rsidRPr="004B57A9" w:rsidRDefault="00BF5551" w:rsidP="00BF555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4B57A9">
        <w:rPr>
          <w:rFonts w:eastAsia="Calibri"/>
          <w:sz w:val="26"/>
          <w:szCs w:val="26"/>
          <w:lang w:eastAsia="en-US"/>
        </w:rPr>
        <w:t xml:space="preserve">6. Внесение изменений в план-график, размещенный на официальном сайте, по каждому объекту закупки осуществляется не </w:t>
      </w:r>
      <w:proofErr w:type="gramStart"/>
      <w:r w:rsidRPr="004B57A9">
        <w:rPr>
          <w:rFonts w:eastAsia="Calibri"/>
          <w:sz w:val="26"/>
          <w:szCs w:val="26"/>
          <w:lang w:eastAsia="en-US"/>
        </w:rPr>
        <w:t>позднее</w:t>
      </w:r>
      <w:proofErr w:type="gramEnd"/>
      <w:r w:rsidRPr="004B57A9">
        <w:rPr>
          <w:rFonts w:eastAsia="Calibri"/>
          <w:sz w:val="26"/>
          <w:szCs w:val="26"/>
          <w:lang w:eastAsia="en-US"/>
        </w:rPr>
        <w:t xml:space="preserve"> чем за 10 календарных дней до дня размещения на официальном сайте извещения об осуществлении закупки (Приказ </w:t>
      </w:r>
      <w:r w:rsidRPr="004B57A9">
        <w:rPr>
          <w:rFonts w:eastAsia="Calibri"/>
          <w:sz w:val="26"/>
          <w:szCs w:val="26"/>
          <w:lang w:eastAsia="en-US"/>
        </w:rPr>
        <w:lastRenderedPageBreak/>
        <w:t xml:space="preserve">Минэкономразвития России </w:t>
      </w:r>
      <w:r>
        <w:rPr>
          <w:rFonts w:eastAsia="Calibri"/>
          <w:sz w:val="26"/>
          <w:szCs w:val="26"/>
          <w:lang w:eastAsia="en-US"/>
        </w:rPr>
        <w:t>№</w:t>
      </w:r>
      <w:r w:rsidRPr="004B57A9">
        <w:rPr>
          <w:rFonts w:eastAsia="Calibri"/>
          <w:sz w:val="26"/>
          <w:szCs w:val="26"/>
          <w:lang w:eastAsia="en-US"/>
        </w:rPr>
        <w:t xml:space="preserve"> 544, К</w:t>
      </w:r>
      <w:r>
        <w:rPr>
          <w:rFonts w:eastAsia="Calibri"/>
          <w:sz w:val="26"/>
          <w:szCs w:val="26"/>
          <w:lang w:eastAsia="en-US"/>
        </w:rPr>
        <w:t>азначейства России №</w:t>
      </w:r>
      <w:r w:rsidRPr="004B57A9">
        <w:rPr>
          <w:rFonts w:eastAsia="Calibri"/>
          <w:sz w:val="26"/>
          <w:szCs w:val="26"/>
          <w:lang w:eastAsia="en-US"/>
        </w:rPr>
        <w:t xml:space="preserve"> 18н от 20.09.2013 "Об особенностях размещения на официальном сайте РФ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планов-графиков размещения заказов на 2014 и 2015 годы), кроме случаев, установленных в пункте 2 части 3 статьи 112 Федерального закона от 05.04.2013 года №44-ФЗ «О контрактной системе в сфере закупок товаров, работ, услуг для обеспечения государственных и муниципальных нужд» (далее Федеральный закон №44-ФЗ)</w:t>
      </w:r>
    </w:p>
    <w:p w:rsidR="00BF5551" w:rsidRPr="004B57A9" w:rsidRDefault="00BF5551" w:rsidP="00BF5551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BF5551" w:rsidRPr="004B57A9" w:rsidRDefault="00BF5551" w:rsidP="00BF555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4B57A9">
        <w:rPr>
          <w:rFonts w:eastAsia="Calibri"/>
          <w:sz w:val="26"/>
          <w:szCs w:val="26"/>
          <w:lang w:eastAsia="en-US"/>
        </w:rPr>
        <w:t>7. В заявке указывается:</w:t>
      </w:r>
    </w:p>
    <w:p w:rsidR="00BF5551" w:rsidRPr="004B57A9" w:rsidRDefault="00BF5551" w:rsidP="00BF555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4B57A9">
        <w:rPr>
          <w:rFonts w:eastAsia="Calibri"/>
          <w:sz w:val="26"/>
          <w:szCs w:val="26"/>
          <w:lang w:eastAsia="en-US"/>
        </w:rPr>
        <w:t>- полное наименование организации (учреждения) заказчика;</w:t>
      </w:r>
      <w:proofErr w:type="gramEnd"/>
    </w:p>
    <w:p w:rsidR="00BF5551" w:rsidRPr="004B57A9" w:rsidRDefault="00BF5551" w:rsidP="00BF555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4B57A9">
        <w:rPr>
          <w:rFonts w:eastAsia="Calibri"/>
          <w:sz w:val="26"/>
          <w:szCs w:val="26"/>
          <w:lang w:eastAsia="en-US"/>
        </w:rPr>
        <w:t xml:space="preserve">- наименование закупки (объект закупки) </w:t>
      </w:r>
      <w:r w:rsidRPr="004B57A9">
        <w:rPr>
          <w:rFonts w:eastAsia="Calibri"/>
          <w:i/>
          <w:sz w:val="26"/>
          <w:szCs w:val="26"/>
          <w:lang w:eastAsia="en-US"/>
        </w:rPr>
        <w:t>(например:</w:t>
      </w:r>
      <w:proofErr w:type="gramEnd"/>
      <w:r w:rsidRPr="004B57A9">
        <w:rPr>
          <w:rFonts w:eastAsia="Calibri"/>
          <w:i/>
          <w:sz w:val="26"/>
          <w:szCs w:val="26"/>
          <w:lang w:eastAsia="en-US"/>
        </w:rPr>
        <w:t xml:space="preserve"> </w:t>
      </w:r>
      <w:proofErr w:type="gramStart"/>
      <w:r w:rsidRPr="004B57A9">
        <w:rPr>
          <w:rFonts w:eastAsia="Calibri"/>
          <w:i/>
          <w:sz w:val="26"/>
          <w:szCs w:val="26"/>
          <w:lang w:eastAsia="en-US"/>
        </w:rPr>
        <w:t>«Поставка продуктов питания»; «Выполнение работ по ремонту оборудования»; «Оказание услуг по техническому обслуживанию медицинской техники»);</w:t>
      </w:r>
      <w:proofErr w:type="gramEnd"/>
    </w:p>
    <w:p w:rsidR="00BF5551" w:rsidRPr="004B57A9" w:rsidRDefault="00BF5551" w:rsidP="00BF5551">
      <w:pPr>
        <w:widowControl w:val="0"/>
        <w:suppressAutoHyphens/>
        <w:snapToGrid w:val="0"/>
        <w:ind w:firstLine="708"/>
        <w:jc w:val="both"/>
        <w:rPr>
          <w:i/>
          <w:sz w:val="26"/>
          <w:szCs w:val="26"/>
        </w:rPr>
      </w:pPr>
      <w:proofErr w:type="gramStart"/>
      <w:r w:rsidRPr="004B57A9">
        <w:rPr>
          <w:sz w:val="26"/>
          <w:szCs w:val="26"/>
        </w:rPr>
        <w:t xml:space="preserve">- сведения о членах комиссии (фамилия, имя, отчество (при наличии) (указываются полностью, без сокращений), должность с обязательным указанием организации (учреждения), номер контактного телефона, адрес электронной почты, сведения о профессиональной переподготовке или повышении квалификации в сфере закупок, специальных знаний, относящихся к объекту закупки </w:t>
      </w:r>
      <w:r w:rsidRPr="004B57A9">
        <w:rPr>
          <w:i/>
          <w:sz w:val="26"/>
          <w:szCs w:val="26"/>
        </w:rPr>
        <w:t xml:space="preserve">(например, Иванов Иван Петрович – заместитель начальника управления культуры области, 8 (47 22) 55-55-55, адрес электронной почты: </w:t>
      </w:r>
      <w:r w:rsidRPr="004B57A9">
        <w:rPr>
          <w:i/>
          <w:sz w:val="26"/>
          <w:szCs w:val="26"/>
          <w:lang w:val="en-US"/>
        </w:rPr>
        <w:t>iii</w:t>
      </w:r>
      <w:r w:rsidRPr="004B57A9">
        <w:rPr>
          <w:i/>
          <w:sz w:val="26"/>
          <w:szCs w:val="26"/>
        </w:rPr>
        <w:t>@</w:t>
      </w:r>
      <w:r w:rsidRPr="004B57A9">
        <w:rPr>
          <w:i/>
          <w:sz w:val="26"/>
          <w:szCs w:val="26"/>
          <w:lang w:val="en-US"/>
        </w:rPr>
        <w:t>mail</w:t>
      </w:r>
      <w:r w:rsidRPr="004B57A9">
        <w:rPr>
          <w:i/>
          <w:sz w:val="26"/>
          <w:szCs w:val="26"/>
        </w:rPr>
        <w:t>.</w:t>
      </w:r>
      <w:proofErr w:type="spellStart"/>
      <w:r w:rsidRPr="004B57A9">
        <w:rPr>
          <w:i/>
          <w:sz w:val="26"/>
          <w:szCs w:val="26"/>
          <w:lang w:val="en-US"/>
        </w:rPr>
        <w:t>ru</w:t>
      </w:r>
      <w:proofErr w:type="spellEnd"/>
      <w:proofErr w:type="gramEnd"/>
      <w:r w:rsidRPr="004B57A9">
        <w:rPr>
          <w:i/>
          <w:sz w:val="26"/>
          <w:szCs w:val="26"/>
        </w:rPr>
        <w:t xml:space="preserve">, </w:t>
      </w:r>
      <w:proofErr w:type="gramStart"/>
      <w:r w:rsidRPr="004B57A9">
        <w:rPr>
          <w:i/>
          <w:sz w:val="26"/>
          <w:szCs w:val="26"/>
        </w:rPr>
        <w:t>прошедший</w:t>
      </w:r>
      <w:proofErr w:type="gramEnd"/>
      <w:r w:rsidRPr="004B57A9">
        <w:rPr>
          <w:i/>
          <w:sz w:val="26"/>
          <w:szCs w:val="26"/>
        </w:rPr>
        <w:t xml:space="preserve"> повышение квалификации по программе «Указывается наименование программы» в объеме 120 часов, удостоверение №15).</w:t>
      </w:r>
    </w:p>
    <w:p w:rsidR="00BF5551" w:rsidRPr="004B57A9" w:rsidRDefault="00BF5551" w:rsidP="00BF5551">
      <w:pPr>
        <w:widowControl w:val="0"/>
        <w:suppressAutoHyphens/>
        <w:snapToGrid w:val="0"/>
        <w:ind w:firstLine="708"/>
        <w:jc w:val="both"/>
        <w:rPr>
          <w:sz w:val="26"/>
          <w:szCs w:val="26"/>
        </w:rPr>
      </w:pPr>
    </w:p>
    <w:p w:rsidR="00BF5551" w:rsidRPr="004B57A9" w:rsidRDefault="00BF5551" w:rsidP="00BF5551">
      <w:pPr>
        <w:widowControl w:val="0"/>
        <w:suppressAutoHyphens/>
        <w:snapToGrid w:val="0"/>
        <w:ind w:firstLine="708"/>
        <w:jc w:val="both"/>
        <w:rPr>
          <w:sz w:val="26"/>
          <w:szCs w:val="26"/>
        </w:rPr>
      </w:pPr>
      <w:r w:rsidRPr="004B57A9">
        <w:rPr>
          <w:sz w:val="26"/>
          <w:szCs w:val="26"/>
        </w:rPr>
        <w:t>8. Заявка должна содержать:</w:t>
      </w:r>
    </w:p>
    <w:p w:rsidR="00BF5551" w:rsidRPr="004B57A9" w:rsidRDefault="00BF5551" w:rsidP="00BF5551">
      <w:pPr>
        <w:widowControl w:val="0"/>
        <w:suppressAutoHyphens/>
        <w:snapToGrid w:val="0"/>
        <w:ind w:firstLine="708"/>
        <w:jc w:val="both"/>
        <w:rPr>
          <w:i/>
          <w:sz w:val="26"/>
          <w:szCs w:val="26"/>
        </w:rPr>
      </w:pPr>
      <w:r w:rsidRPr="004B57A9">
        <w:rPr>
          <w:sz w:val="26"/>
          <w:szCs w:val="26"/>
        </w:rPr>
        <w:t xml:space="preserve">- приложение 1 к заявке на определение поставщика (подрядчика, исполнителя) «Сведения о наличии (об отсутствии) закупаемого товара (товаров в составе выполняемых работ, оказываемых услуг) в Перечне инновационной </w:t>
      </w:r>
      <w:proofErr w:type="spellStart"/>
      <w:r w:rsidRPr="004B57A9">
        <w:rPr>
          <w:sz w:val="26"/>
          <w:szCs w:val="26"/>
        </w:rPr>
        <w:t>нанотехнологической</w:t>
      </w:r>
      <w:proofErr w:type="spellEnd"/>
      <w:r w:rsidRPr="004B57A9">
        <w:rPr>
          <w:sz w:val="26"/>
          <w:szCs w:val="26"/>
        </w:rPr>
        <w:t xml:space="preserve"> продукции, утвержденном распоряжением Правительства Белгородской области от 12.11.2012г. № 593-рп»</w:t>
      </w:r>
      <w:r w:rsidRPr="004B57A9">
        <w:rPr>
          <w:i/>
          <w:sz w:val="26"/>
          <w:szCs w:val="26"/>
        </w:rPr>
        <w:t>;</w:t>
      </w:r>
    </w:p>
    <w:p w:rsidR="00BF5551" w:rsidRDefault="00BF5551" w:rsidP="00BF5551">
      <w:pPr>
        <w:widowControl w:val="0"/>
        <w:suppressAutoHyphens/>
        <w:snapToGrid w:val="0"/>
        <w:ind w:firstLine="708"/>
        <w:jc w:val="both"/>
        <w:rPr>
          <w:sz w:val="26"/>
          <w:szCs w:val="26"/>
        </w:rPr>
      </w:pPr>
      <w:r w:rsidRPr="004B57A9">
        <w:rPr>
          <w:b/>
          <w:sz w:val="26"/>
          <w:szCs w:val="26"/>
        </w:rPr>
        <w:t xml:space="preserve">- </w:t>
      </w:r>
      <w:r w:rsidRPr="004B57A9">
        <w:rPr>
          <w:sz w:val="26"/>
          <w:szCs w:val="26"/>
        </w:rPr>
        <w:t>приложение 2 к заявке на определение поставщика (подрядчика, исполнителя) «Заказ на проведение закупки»;</w:t>
      </w:r>
    </w:p>
    <w:p w:rsidR="00BF5551" w:rsidRPr="004B57A9" w:rsidRDefault="00BF5551" w:rsidP="00BF5551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E7718">
        <w:rPr>
          <w:sz w:val="26"/>
          <w:szCs w:val="26"/>
        </w:rPr>
        <w:t xml:space="preserve">- </w:t>
      </w:r>
      <w:r>
        <w:rPr>
          <w:sz w:val="26"/>
          <w:szCs w:val="26"/>
        </w:rPr>
        <w:t>п</w:t>
      </w:r>
      <w:r w:rsidRPr="004B57A9">
        <w:rPr>
          <w:rFonts w:eastAsia="Calibri"/>
          <w:sz w:val="26"/>
          <w:szCs w:val="26"/>
          <w:lang w:eastAsia="en-US"/>
        </w:rPr>
        <w:t>риложение 3</w:t>
      </w:r>
      <w:r>
        <w:rPr>
          <w:rFonts w:eastAsia="Calibri"/>
          <w:b/>
          <w:sz w:val="26"/>
          <w:szCs w:val="26"/>
          <w:lang w:eastAsia="en-US"/>
        </w:rPr>
        <w:t xml:space="preserve"> </w:t>
      </w:r>
      <w:r w:rsidRPr="004B57A9">
        <w:rPr>
          <w:rFonts w:eastAsia="Calibri"/>
          <w:sz w:val="26"/>
          <w:szCs w:val="26"/>
          <w:lang w:eastAsia="en-US"/>
        </w:rPr>
        <w:t>к заявке на определение поставщика (подрядчика, исполнителя)</w:t>
      </w:r>
      <w:r>
        <w:rPr>
          <w:rFonts w:eastAsia="Calibri"/>
          <w:sz w:val="26"/>
          <w:szCs w:val="26"/>
          <w:lang w:eastAsia="en-US"/>
        </w:rPr>
        <w:t xml:space="preserve"> «Сведения о товарах (работах, услугах)».</w:t>
      </w:r>
    </w:p>
    <w:p w:rsidR="00BF5551" w:rsidRPr="004B57A9" w:rsidRDefault="00BF5551" w:rsidP="00BF5551">
      <w:pPr>
        <w:widowControl w:val="0"/>
        <w:suppressAutoHyphens/>
        <w:snapToGrid w:val="0"/>
        <w:ind w:firstLine="708"/>
        <w:jc w:val="both"/>
        <w:rPr>
          <w:sz w:val="26"/>
          <w:szCs w:val="26"/>
        </w:rPr>
      </w:pPr>
      <w:r w:rsidRPr="004B57A9">
        <w:rPr>
          <w:b/>
          <w:sz w:val="26"/>
          <w:szCs w:val="26"/>
        </w:rPr>
        <w:t>-</w:t>
      </w:r>
      <w:r w:rsidRPr="004B57A9">
        <w:rPr>
          <w:sz w:val="26"/>
          <w:szCs w:val="26"/>
        </w:rPr>
        <w:t xml:space="preserve"> приложения, необходимые для подготовки документации об электронном аукционе/конкурсной документации, являющиеся неотъемлемой </w:t>
      </w:r>
      <w:r>
        <w:rPr>
          <w:sz w:val="26"/>
          <w:szCs w:val="26"/>
        </w:rPr>
        <w:t xml:space="preserve">ее </w:t>
      </w:r>
      <w:r w:rsidRPr="004B57A9">
        <w:rPr>
          <w:sz w:val="26"/>
          <w:szCs w:val="26"/>
        </w:rPr>
        <w:t>частью, в том числе:</w:t>
      </w:r>
    </w:p>
    <w:p w:rsidR="00BF5551" w:rsidRPr="004B57A9" w:rsidRDefault="00BF5551" w:rsidP="00BF5551">
      <w:pPr>
        <w:ind w:firstLine="709"/>
        <w:jc w:val="both"/>
        <w:rPr>
          <w:sz w:val="26"/>
          <w:szCs w:val="26"/>
        </w:rPr>
      </w:pPr>
      <w:r w:rsidRPr="004B57A9">
        <w:rPr>
          <w:sz w:val="26"/>
          <w:szCs w:val="26"/>
        </w:rPr>
        <w:t xml:space="preserve">1) Приложение 1 «Описание объекта закупки (в виде технического задания, спецификации, проектно-сметной документации)» </w:t>
      </w:r>
      <w:r w:rsidRPr="004B57A9">
        <w:rPr>
          <w:i/>
          <w:sz w:val="26"/>
          <w:szCs w:val="26"/>
        </w:rPr>
        <w:t xml:space="preserve">(указывается количество листов), </w:t>
      </w:r>
      <w:r w:rsidRPr="004B57A9">
        <w:rPr>
          <w:sz w:val="26"/>
          <w:szCs w:val="26"/>
        </w:rPr>
        <w:t>представляется на бумажном носителе  и на электронном носителе.</w:t>
      </w:r>
    </w:p>
    <w:p w:rsidR="00BF5551" w:rsidRPr="004B57A9" w:rsidRDefault="00BF5551" w:rsidP="00BF5551">
      <w:pPr>
        <w:ind w:firstLine="709"/>
        <w:jc w:val="both"/>
        <w:rPr>
          <w:sz w:val="26"/>
          <w:szCs w:val="26"/>
        </w:rPr>
      </w:pPr>
      <w:r w:rsidRPr="004B57A9">
        <w:rPr>
          <w:sz w:val="26"/>
          <w:szCs w:val="26"/>
        </w:rPr>
        <w:t xml:space="preserve">2) Приложение 2 «Проект государственного, муниципального контракта, контракта бюджетного учреждения» </w:t>
      </w:r>
      <w:r w:rsidRPr="004B57A9">
        <w:rPr>
          <w:i/>
          <w:sz w:val="26"/>
          <w:szCs w:val="26"/>
        </w:rPr>
        <w:t>(заказчик оставляет необходимое: (если закупку проводит государственный заказчик, заключается государственный контракт, если муниципальный заказчик – муниципальный контракт,  если бюджетное учреждение – контракт)</w:t>
      </w:r>
      <w:r w:rsidRPr="004B57A9">
        <w:rPr>
          <w:b/>
          <w:i/>
          <w:sz w:val="26"/>
          <w:szCs w:val="26"/>
        </w:rPr>
        <w:t xml:space="preserve"> </w:t>
      </w:r>
      <w:r w:rsidRPr="004B57A9">
        <w:rPr>
          <w:i/>
          <w:sz w:val="26"/>
          <w:szCs w:val="26"/>
        </w:rPr>
        <w:t xml:space="preserve">(указывается количество листов), </w:t>
      </w:r>
      <w:r w:rsidRPr="004B57A9">
        <w:rPr>
          <w:sz w:val="26"/>
          <w:szCs w:val="26"/>
        </w:rPr>
        <w:t>представляется на</w:t>
      </w:r>
      <w:r w:rsidRPr="004B57A9">
        <w:rPr>
          <w:i/>
          <w:sz w:val="26"/>
          <w:szCs w:val="26"/>
        </w:rPr>
        <w:t xml:space="preserve"> </w:t>
      </w:r>
      <w:r w:rsidRPr="004B57A9">
        <w:rPr>
          <w:sz w:val="26"/>
          <w:szCs w:val="26"/>
        </w:rPr>
        <w:t>бумажном носителе и на электронном носителе.</w:t>
      </w:r>
    </w:p>
    <w:p w:rsidR="00BF5551" w:rsidRPr="004B57A9" w:rsidRDefault="00BF5551" w:rsidP="00BF5551">
      <w:pPr>
        <w:ind w:firstLine="709"/>
        <w:jc w:val="both"/>
        <w:rPr>
          <w:sz w:val="26"/>
          <w:szCs w:val="26"/>
        </w:rPr>
      </w:pPr>
      <w:r w:rsidRPr="004B57A9">
        <w:rPr>
          <w:sz w:val="26"/>
          <w:szCs w:val="26"/>
        </w:rPr>
        <w:lastRenderedPageBreak/>
        <w:t>3)</w:t>
      </w:r>
      <w:r w:rsidRPr="004B57A9">
        <w:rPr>
          <w:b/>
          <w:i/>
          <w:sz w:val="26"/>
          <w:szCs w:val="26"/>
        </w:rPr>
        <w:t xml:space="preserve"> </w:t>
      </w:r>
      <w:r w:rsidRPr="004B57A9">
        <w:rPr>
          <w:sz w:val="26"/>
          <w:szCs w:val="26"/>
        </w:rPr>
        <w:t>Приложение 3 «Обоснование начальной (максимальной) цены контракта (цены лота)» (далее НМЦК)</w:t>
      </w:r>
      <w:r w:rsidRPr="004B57A9">
        <w:rPr>
          <w:i/>
          <w:sz w:val="26"/>
          <w:szCs w:val="26"/>
        </w:rPr>
        <w:t xml:space="preserve"> (указывается количество листов), представляется на бумажном носителе и на электронном носителе</w:t>
      </w:r>
      <w:r w:rsidRPr="004B57A9">
        <w:rPr>
          <w:sz w:val="26"/>
          <w:szCs w:val="26"/>
        </w:rPr>
        <w:t>.</w:t>
      </w:r>
    </w:p>
    <w:p w:rsidR="00BF5551" w:rsidRPr="004B57A9" w:rsidRDefault="00BF5551" w:rsidP="00BF5551">
      <w:pPr>
        <w:ind w:firstLine="709"/>
        <w:jc w:val="both"/>
        <w:rPr>
          <w:sz w:val="26"/>
          <w:szCs w:val="26"/>
        </w:rPr>
      </w:pPr>
      <w:r w:rsidRPr="004B57A9">
        <w:rPr>
          <w:sz w:val="26"/>
          <w:szCs w:val="26"/>
        </w:rPr>
        <w:t>В приложении 3 «Обоснование начальной (максимальной) цены контракта (цены лота)» обязательно должно быть указание на используемый метод определения цены в соответствии с Законом №44-ФЗ.</w:t>
      </w:r>
    </w:p>
    <w:p w:rsidR="00BF5551" w:rsidRPr="004B57A9" w:rsidRDefault="00BF5551" w:rsidP="00BF5551">
      <w:pPr>
        <w:ind w:firstLine="709"/>
        <w:jc w:val="both"/>
        <w:rPr>
          <w:sz w:val="26"/>
          <w:szCs w:val="26"/>
        </w:rPr>
      </w:pPr>
      <w:r w:rsidRPr="004B57A9">
        <w:rPr>
          <w:sz w:val="26"/>
          <w:szCs w:val="26"/>
        </w:rPr>
        <w:t>В случае</w:t>
      </w:r>
      <w:proofErr w:type="gramStart"/>
      <w:r w:rsidRPr="004B57A9">
        <w:rPr>
          <w:sz w:val="26"/>
          <w:szCs w:val="26"/>
        </w:rPr>
        <w:t>,</w:t>
      </w:r>
      <w:proofErr w:type="gramEnd"/>
      <w:r w:rsidRPr="004B57A9">
        <w:rPr>
          <w:sz w:val="26"/>
          <w:szCs w:val="26"/>
        </w:rPr>
        <w:t xml:space="preserve"> если применяется метод сопоставимых рыночных цен (анализа рынка), заказчик прилагает копии коммерческих предложений. Указывает номера и дату поступления входящих коммерческих предложений.</w:t>
      </w:r>
    </w:p>
    <w:p w:rsidR="00BF5551" w:rsidRPr="004B57A9" w:rsidRDefault="00BF5551" w:rsidP="00BF5551">
      <w:pPr>
        <w:ind w:firstLine="709"/>
        <w:jc w:val="both"/>
        <w:rPr>
          <w:sz w:val="26"/>
          <w:szCs w:val="26"/>
        </w:rPr>
      </w:pPr>
      <w:r w:rsidRPr="004B57A9">
        <w:rPr>
          <w:sz w:val="26"/>
          <w:szCs w:val="26"/>
        </w:rPr>
        <w:t xml:space="preserve">4) заявка может содержать иные приложения с указанием этих приложений </w:t>
      </w:r>
      <w:r w:rsidRPr="004B57A9">
        <w:rPr>
          <w:i/>
          <w:sz w:val="26"/>
          <w:szCs w:val="26"/>
        </w:rPr>
        <w:t xml:space="preserve">(указывается количество листов) (например, приложение 4 «Разнарядка») </w:t>
      </w:r>
      <w:r w:rsidRPr="004B57A9">
        <w:rPr>
          <w:sz w:val="26"/>
          <w:szCs w:val="26"/>
        </w:rPr>
        <w:t>представляется на бумажном носителе  и на электронном носителе.</w:t>
      </w:r>
    </w:p>
    <w:p w:rsidR="00BF5551" w:rsidRPr="004B57A9" w:rsidRDefault="00BF5551" w:rsidP="00BF5551">
      <w:pPr>
        <w:ind w:firstLine="709"/>
        <w:jc w:val="both"/>
        <w:rPr>
          <w:sz w:val="26"/>
          <w:szCs w:val="26"/>
        </w:rPr>
      </w:pPr>
    </w:p>
    <w:p w:rsidR="00BF5551" w:rsidRPr="004B57A9" w:rsidRDefault="00BF5551" w:rsidP="00BF5551">
      <w:pPr>
        <w:ind w:firstLine="709"/>
        <w:jc w:val="both"/>
        <w:rPr>
          <w:sz w:val="26"/>
          <w:szCs w:val="26"/>
        </w:rPr>
      </w:pPr>
      <w:r w:rsidRPr="004B57A9">
        <w:rPr>
          <w:sz w:val="26"/>
          <w:szCs w:val="26"/>
        </w:rPr>
        <w:t>9. Заявка и все приложения к ней на бумажном носителе должны соответствовать сведениям в электронном виде.</w:t>
      </w:r>
    </w:p>
    <w:p w:rsidR="00BF5551" w:rsidRPr="004B57A9" w:rsidRDefault="00BF5551" w:rsidP="00BF5551">
      <w:pPr>
        <w:ind w:firstLine="709"/>
        <w:jc w:val="both"/>
        <w:rPr>
          <w:sz w:val="26"/>
          <w:szCs w:val="26"/>
        </w:rPr>
      </w:pPr>
    </w:p>
    <w:p w:rsidR="00BF5551" w:rsidRPr="004B57A9" w:rsidRDefault="00BF5551" w:rsidP="00BF5551">
      <w:pPr>
        <w:widowControl w:val="0"/>
        <w:suppressAutoHyphens/>
        <w:snapToGrid w:val="0"/>
        <w:ind w:firstLine="709"/>
        <w:jc w:val="both"/>
        <w:rPr>
          <w:i/>
          <w:sz w:val="26"/>
          <w:szCs w:val="26"/>
        </w:rPr>
      </w:pPr>
      <w:r w:rsidRPr="004B57A9">
        <w:rPr>
          <w:sz w:val="26"/>
          <w:szCs w:val="26"/>
        </w:rPr>
        <w:t xml:space="preserve">10. </w:t>
      </w:r>
      <w:proofErr w:type="gramStart"/>
      <w:r w:rsidRPr="004B57A9">
        <w:rPr>
          <w:sz w:val="26"/>
          <w:szCs w:val="26"/>
        </w:rPr>
        <w:t xml:space="preserve">В заявку включаются сведения о лице, ответственном за закупку (за заключение контракта), для взаимодействия с ответственным лицом уполномоченного органа, а так же действующие номера контактных телефонов указанного лица </w:t>
      </w:r>
      <w:r w:rsidRPr="004B57A9">
        <w:rPr>
          <w:i/>
          <w:sz w:val="26"/>
          <w:szCs w:val="26"/>
        </w:rPr>
        <w:t xml:space="preserve">(например, Иванов Иван Петрович – работник контрактной службы (если нет контрактной службы, то указывается контрактный управляющий), 8 (47 22) 55-55-55, адрес электронной почты: </w:t>
      </w:r>
      <w:r w:rsidRPr="004B57A9">
        <w:rPr>
          <w:i/>
          <w:sz w:val="26"/>
          <w:szCs w:val="26"/>
          <w:lang w:val="en-US"/>
        </w:rPr>
        <w:t>iii</w:t>
      </w:r>
      <w:r w:rsidRPr="004B57A9">
        <w:rPr>
          <w:i/>
          <w:sz w:val="26"/>
          <w:szCs w:val="26"/>
        </w:rPr>
        <w:t>@</w:t>
      </w:r>
      <w:r w:rsidRPr="004B57A9">
        <w:rPr>
          <w:i/>
          <w:sz w:val="26"/>
          <w:szCs w:val="26"/>
          <w:lang w:val="en-US"/>
        </w:rPr>
        <w:t>mail</w:t>
      </w:r>
      <w:r w:rsidRPr="004B57A9">
        <w:rPr>
          <w:i/>
          <w:sz w:val="26"/>
          <w:szCs w:val="26"/>
        </w:rPr>
        <w:t>.</w:t>
      </w:r>
      <w:proofErr w:type="spellStart"/>
      <w:r w:rsidRPr="004B57A9">
        <w:rPr>
          <w:i/>
          <w:sz w:val="26"/>
          <w:szCs w:val="26"/>
          <w:lang w:val="en-US"/>
        </w:rPr>
        <w:t>ru</w:t>
      </w:r>
      <w:proofErr w:type="spellEnd"/>
      <w:r w:rsidRPr="004B57A9">
        <w:rPr>
          <w:i/>
          <w:sz w:val="26"/>
          <w:szCs w:val="26"/>
        </w:rPr>
        <w:t>).</w:t>
      </w:r>
      <w:proofErr w:type="gramEnd"/>
    </w:p>
    <w:p w:rsidR="00BF5551" w:rsidRPr="004B57A9" w:rsidRDefault="00BF5551" w:rsidP="00BF5551">
      <w:pPr>
        <w:widowControl w:val="0"/>
        <w:suppressAutoHyphens/>
        <w:snapToGrid w:val="0"/>
        <w:ind w:firstLine="709"/>
        <w:jc w:val="both"/>
        <w:rPr>
          <w:i/>
          <w:sz w:val="26"/>
          <w:szCs w:val="26"/>
        </w:rPr>
      </w:pPr>
    </w:p>
    <w:p w:rsidR="00BF5551" w:rsidRPr="004B57A9" w:rsidRDefault="00BF5551" w:rsidP="00BF5551">
      <w:pPr>
        <w:widowControl w:val="0"/>
        <w:suppressAutoHyphens/>
        <w:snapToGrid w:val="0"/>
        <w:ind w:firstLine="708"/>
        <w:jc w:val="both"/>
        <w:rPr>
          <w:sz w:val="26"/>
          <w:szCs w:val="26"/>
        </w:rPr>
      </w:pPr>
      <w:r w:rsidRPr="004B57A9">
        <w:rPr>
          <w:sz w:val="26"/>
          <w:szCs w:val="26"/>
        </w:rPr>
        <w:t xml:space="preserve">11. </w:t>
      </w:r>
      <w:proofErr w:type="gramStart"/>
      <w:r w:rsidRPr="004B57A9">
        <w:rPr>
          <w:sz w:val="26"/>
          <w:szCs w:val="26"/>
        </w:rPr>
        <w:t xml:space="preserve">Приложение 1 к заявке на определение поставщика (подрядчика, исполнителя) «Сведения о наличии (об отсутствии) закупаемого товара (товаров в составе выполняемых работ, оказываемых услуг) в Перечне инновационной </w:t>
      </w:r>
      <w:proofErr w:type="spellStart"/>
      <w:r w:rsidRPr="004B57A9">
        <w:rPr>
          <w:sz w:val="26"/>
          <w:szCs w:val="26"/>
        </w:rPr>
        <w:t>нанотехнологической</w:t>
      </w:r>
      <w:proofErr w:type="spellEnd"/>
      <w:r w:rsidRPr="004B57A9">
        <w:rPr>
          <w:sz w:val="26"/>
          <w:szCs w:val="26"/>
        </w:rPr>
        <w:t xml:space="preserve"> продукции, утвержденном распоряжением Правительства Белгородской области от 12.11.2012г. № 593-рп» заполняется как в случае наличия, так и в случае отсутствия сведений в указанном Перечне.</w:t>
      </w:r>
      <w:proofErr w:type="gramEnd"/>
      <w:r w:rsidRPr="004B57A9">
        <w:rPr>
          <w:sz w:val="26"/>
          <w:szCs w:val="26"/>
        </w:rPr>
        <w:t xml:space="preserve"> Слова «</w:t>
      </w:r>
      <w:proofErr w:type="gramStart"/>
      <w:r w:rsidRPr="004B57A9">
        <w:rPr>
          <w:i/>
          <w:sz w:val="26"/>
          <w:szCs w:val="26"/>
        </w:rPr>
        <w:t>необходимое</w:t>
      </w:r>
      <w:proofErr w:type="gramEnd"/>
      <w:r w:rsidRPr="004B57A9">
        <w:rPr>
          <w:i/>
          <w:sz w:val="26"/>
          <w:szCs w:val="26"/>
        </w:rPr>
        <w:t xml:space="preserve"> подчеркнуть</w:t>
      </w:r>
      <w:r w:rsidRPr="004B57A9">
        <w:rPr>
          <w:sz w:val="26"/>
          <w:szCs w:val="26"/>
        </w:rPr>
        <w:t>» удаляются.</w:t>
      </w:r>
    </w:p>
    <w:p w:rsidR="00BF5551" w:rsidRPr="004B57A9" w:rsidRDefault="00BF5551" w:rsidP="00BF5551">
      <w:pPr>
        <w:widowControl w:val="0"/>
        <w:suppressAutoHyphens/>
        <w:snapToGrid w:val="0"/>
        <w:ind w:firstLine="708"/>
        <w:jc w:val="both"/>
        <w:rPr>
          <w:sz w:val="26"/>
          <w:szCs w:val="26"/>
        </w:rPr>
      </w:pPr>
    </w:p>
    <w:p w:rsidR="00BF5551" w:rsidRPr="004B57A9" w:rsidRDefault="00BF5551" w:rsidP="00BF5551">
      <w:pPr>
        <w:widowControl w:val="0"/>
        <w:suppressAutoHyphens/>
        <w:snapToGrid w:val="0"/>
        <w:ind w:firstLine="708"/>
        <w:jc w:val="both"/>
        <w:rPr>
          <w:sz w:val="26"/>
          <w:szCs w:val="26"/>
        </w:rPr>
      </w:pPr>
      <w:r w:rsidRPr="004B57A9">
        <w:rPr>
          <w:sz w:val="26"/>
          <w:szCs w:val="26"/>
        </w:rPr>
        <w:t>12. Приложение 2 к заявке на определение поставщика (подрядчика, исполнителя) «Заказ на проведение закупки» (далее – заказ) должен быть утвержден руководителем организации (учреждения) заказчика, заверен печатью и указана дата.</w:t>
      </w:r>
    </w:p>
    <w:p w:rsidR="00BF5551" w:rsidRPr="004B57A9" w:rsidRDefault="00BF5551" w:rsidP="00BF5551">
      <w:pPr>
        <w:widowControl w:val="0"/>
        <w:suppressAutoHyphens/>
        <w:snapToGrid w:val="0"/>
        <w:ind w:firstLine="708"/>
        <w:jc w:val="both"/>
        <w:rPr>
          <w:sz w:val="26"/>
          <w:szCs w:val="26"/>
        </w:rPr>
      </w:pPr>
    </w:p>
    <w:p w:rsidR="00BF5551" w:rsidRPr="004B57A9" w:rsidRDefault="00BF5551" w:rsidP="00BF5551">
      <w:pPr>
        <w:widowControl w:val="0"/>
        <w:suppressAutoHyphens/>
        <w:ind w:firstLine="708"/>
        <w:jc w:val="both"/>
        <w:outlineLvl w:val="2"/>
        <w:rPr>
          <w:bCs/>
          <w:sz w:val="26"/>
          <w:szCs w:val="26"/>
        </w:rPr>
      </w:pPr>
      <w:r w:rsidRPr="004B57A9">
        <w:rPr>
          <w:bCs/>
          <w:sz w:val="26"/>
          <w:szCs w:val="26"/>
          <w:lang w:val="x-none"/>
        </w:rPr>
        <w:t xml:space="preserve">13. </w:t>
      </w:r>
      <w:r w:rsidRPr="004B57A9">
        <w:rPr>
          <w:bCs/>
          <w:sz w:val="26"/>
          <w:szCs w:val="26"/>
        </w:rPr>
        <w:t xml:space="preserve">В </w:t>
      </w:r>
      <w:r>
        <w:rPr>
          <w:bCs/>
          <w:sz w:val="26"/>
          <w:szCs w:val="26"/>
        </w:rPr>
        <w:t>заказе на проведение закупки</w:t>
      </w:r>
      <w:r w:rsidRPr="004B57A9">
        <w:rPr>
          <w:bCs/>
          <w:sz w:val="26"/>
          <w:szCs w:val="26"/>
        </w:rPr>
        <w:t xml:space="preserve"> указываются следующие сведения:</w:t>
      </w:r>
    </w:p>
    <w:p w:rsidR="00BF5551" w:rsidRPr="004B57A9" w:rsidRDefault="00BF5551" w:rsidP="00BF5551">
      <w:pPr>
        <w:widowControl w:val="0"/>
        <w:suppressAutoHyphens/>
        <w:ind w:firstLine="708"/>
        <w:jc w:val="both"/>
        <w:outlineLvl w:val="2"/>
        <w:rPr>
          <w:b/>
          <w:bCs/>
          <w:sz w:val="26"/>
          <w:szCs w:val="26"/>
        </w:rPr>
      </w:pPr>
      <w:r w:rsidRPr="004B57A9">
        <w:rPr>
          <w:b/>
          <w:bCs/>
          <w:sz w:val="26"/>
          <w:szCs w:val="26"/>
        </w:rPr>
        <w:t xml:space="preserve">1) в </w:t>
      </w:r>
      <w:r w:rsidRPr="004B57A9">
        <w:rPr>
          <w:b/>
          <w:bCs/>
          <w:sz w:val="26"/>
          <w:szCs w:val="26"/>
          <w:lang w:val="x-none"/>
        </w:rPr>
        <w:t>разделе</w:t>
      </w:r>
      <w:r w:rsidRPr="004B57A9">
        <w:rPr>
          <w:b/>
          <w:bCs/>
          <w:sz w:val="26"/>
          <w:szCs w:val="26"/>
        </w:rPr>
        <w:t xml:space="preserve"> 1 «</w:t>
      </w:r>
      <w:r w:rsidRPr="004B57A9">
        <w:rPr>
          <w:b/>
          <w:sz w:val="26"/>
          <w:szCs w:val="26"/>
          <w:lang w:val="x-none"/>
        </w:rPr>
        <w:t>Наименование закупки, начальная (максимальная) цена контракта и источни</w:t>
      </w:r>
      <w:proofErr w:type="gramStart"/>
      <w:r w:rsidRPr="004B57A9">
        <w:rPr>
          <w:b/>
          <w:sz w:val="26"/>
          <w:szCs w:val="26"/>
          <w:lang w:val="x-none"/>
        </w:rPr>
        <w:t>к(</w:t>
      </w:r>
      <w:proofErr w:type="gramEnd"/>
      <w:r w:rsidRPr="004B57A9">
        <w:rPr>
          <w:b/>
          <w:sz w:val="26"/>
          <w:szCs w:val="26"/>
          <w:lang w:val="x-none"/>
        </w:rPr>
        <w:t>и) финансирования</w:t>
      </w:r>
      <w:r w:rsidRPr="004B57A9">
        <w:rPr>
          <w:b/>
          <w:sz w:val="26"/>
          <w:szCs w:val="26"/>
        </w:rPr>
        <w:t>»</w:t>
      </w:r>
      <w:r w:rsidRPr="004B57A9">
        <w:rPr>
          <w:b/>
          <w:bCs/>
          <w:sz w:val="26"/>
          <w:szCs w:val="26"/>
        </w:rPr>
        <w:t>:</w:t>
      </w:r>
    </w:p>
    <w:p w:rsidR="00BF5551" w:rsidRPr="004B57A9" w:rsidRDefault="00BF5551" w:rsidP="00BF5551">
      <w:pPr>
        <w:ind w:firstLine="708"/>
        <w:jc w:val="both"/>
        <w:rPr>
          <w:rFonts w:eastAsia="Calibri"/>
          <w:bCs/>
          <w:i/>
          <w:sz w:val="26"/>
          <w:szCs w:val="26"/>
          <w:lang w:eastAsia="en-US"/>
        </w:rPr>
      </w:pPr>
      <w:proofErr w:type="gramStart"/>
      <w:r w:rsidRPr="004B57A9">
        <w:rPr>
          <w:rFonts w:eastAsia="Calibri"/>
          <w:bCs/>
          <w:sz w:val="26"/>
          <w:szCs w:val="26"/>
          <w:lang w:eastAsia="en-US"/>
        </w:rPr>
        <w:t>- н</w:t>
      </w:r>
      <w:r w:rsidRPr="004B57A9">
        <w:rPr>
          <w:rFonts w:eastAsia="Calibri"/>
          <w:sz w:val="26"/>
          <w:szCs w:val="26"/>
          <w:lang w:eastAsia="en-US"/>
        </w:rPr>
        <w:t>аименование закупки: указывается полное наименование электронного аукциона</w:t>
      </w:r>
      <w:r w:rsidRPr="004B57A9">
        <w:rPr>
          <w:rFonts w:eastAsia="Calibri"/>
          <w:bCs/>
          <w:sz w:val="26"/>
          <w:szCs w:val="26"/>
          <w:lang w:eastAsia="en-US"/>
        </w:rPr>
        <w:t>/конкурса</w:t>
      </w:r>
      <w:r w:rsidRPr="004B57A9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Pr="004B57A9">
        <w:rPr>
          <w:rFonts w:eastAsia="Calibri"/>
          <w:bCs/>
          <w:i/>
          <w:sz w:val="26"/>
          <w:szCs w:val="26"/>
          <w:lang w:eastAsia="en-US"/>
        </w:rPr>
        <w:t>(например</w:t>
      </w:r>
      <w:r w:rsidRPr="004B57A9">
        <w:rPr>
          <w:rFonts w:eastAsia="Calibri"/>
          <w:b/>
          <w:bCs/>
          <w:i/>
          <w:sz w:val="26"/>
          <w:szCs w:val="26"/>
          <w:lang w:eastAsia="en-US"/>
        </w:rPr>
        <w:t>:</w:t>
      </w:r>
      <w:proofErr w:type="gramEnd"/>
      <w:r w:rsidRPr="004B57A9">
        <w:rPr>
          <w:rFonts w:eastAsia="Calibri"/>
          <w:b/>
          <w:bCs/>
          <w:i/>
          <w:sz w:val="26"/>
          <w:szCs w:val="26"/>
          <w:lang w:eastAsia="en-US"/>
        </w:rPr>
        <w:t xml:space="preserve"> </w:t>
      </w:r>
      <w:proofErr w:type="gramStart"/>
      <w:r w:rsidRPr="004B57A9">
        <w:rPr>
          <w:rFonts w:eastAsia="Calibri"/>
          <w:bCs/>
          <w:i/>
          <w:sz w:val="26"/>
          <w:szCs w:val="26"/>
          <w:lang w:eastAsia="en-US"/>
        </w:rPr>
        <w:t>Электронный аукцион на право заключения с Областным государственным бюджетным учреждением «Управление капитального строительства Белгородской области» государственного контракта на поставку лифтового оборудования);</w:t>
      </w:r>
      <w:proofErr w:type="gramEnd"/>
    </w:p>
    <w:p w:rsidR="00BF5551" w:rsidRPr="004B57A9" w:rsidRDefault="00BF5551" w:rsidP="00BF5551">
      <w:pPr>
        <w:ind w:firstLine="708"/>
        <w:jc w:val="both"/>
        <w:rPr>
          <w:rFonts w:eastAsia="Calibri"/>
          <w:i/>
          <w:sz w:val="26"/>
          <w:szCs w:val="26"/>
          <w:lang w:eastAsia="en-US"/>
        </w:rPr>
      </w:pPr>
      <w:r w:rsidRPr="004B57A9">
        <w:rPr>
          <w:rFonts w:eastAsia="Calibri"/>
          <w:b/>
          <w:bCs/>
          <w:i/>
          <w:sz w:val="26"/>
          <w:szCs w:val="26"/>
          <w:lang w:eastAsia="en-US"/>
        </w:rPr>
        <w:t xml:space="preserve">- </w:t>
      </w:r>
      <w:r w:rsidRPr="004B57A9">
        <w:rPr>
          <w:rFonts w:eastAsia="Calibri"/>
          <w:sz w:val="26"/>
          <w:szCs w:val="26"/>
          <w:lang w:eastAsia="en-US"/>
        </w:rPr>
        <w:t>начальная (максимальная) цена, руб.: указывается в денежном выражении (</w:t>
      </w:r>
      <w:r w:rsidRPr="004B57A9">
        <w:rPr>
          <w:rFonts w:eastAsia="Calibri"/>
          <w:i/>
          <w:sz w:val="26"/>
          <w:szCs w:val="26"/>
          <w:lang w:eastAsia="en-US"/>
        </w:rPr>
        <w:t>например: 800 000,00);</w:t>
      </w:r>
    </w:p>
    <w:p w:rsidR="00BF5551" w:rsidRPr="004B57A9" w:rsidRDefault="00BF5551" w:rsidP="00BF5551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4B57A9">
        <w:rPr>
          <w:rFonts w:eastAsia="Calibri"/>
          <w:i/>
          <w:sz w:val="26"/>
          <w:szCs w:val="26"/>
          <w:lang w:eastAsia="en-US"/>
        </w:rPr>
        <w:t xml:space="preserve">- </w:t>
      </w:r>
      <w:r w:rsidRPr="004B57A9">
        <w:rPr>
          <w:rFonts w:eastAsia="Calibri"/>
          <w:sz w:val="26"/>
          <w:szCs w:val="26"/>
          <w:lang w:eastAsia="en-US"/>
        </w:rPr>
        <w:t>цена запасных частей: заполняется в случае, если невозможно определить объем работ, услуг. В иных случаях указывается «не предусмотрено»;</w:t>
      </w:r>
    </w:p>
    <w:p w:rsidR="00BF5551" w:rsidRPr="004B57A9" w:rsidRDefault="00BF5551" w:rsidP="00BF5551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4B57A9">
        <w:rPr>
          <w:rFonts w:eastAsia="Calibri"/>
          <w:i/>
          <w:sz w:val="26"/>
          <w:szCs w:val="26"/>
          <w:lang w:eastAsia="en-US"/>
        </w:rPr>
        <w:lastRenderedPageBreak/>
        <w:t xml:space="preserve">- </w:t>
      </w:r>
      <w:r w:rsidRPr="004B57A9">
        <w:rPr>
          <w:rFonts w:eastAsia="Calibri"/>
          <w:sz w:val="26"/>
          <w:szCs w:val="26"/>
          <w:lang w:eastAsia="en-US"/>
        </w:rPr>
        <w:t>цена за единицу: заполняется в случае, если невозможно определить объем работ, услуг. В иных случаях указывается «не предусмотрено»;</w:t>
      </w:r>
    </w:p>
    <w:p w:rsidR="00BF5551" w:rsidRPr="004B57A9" w:rsidRDefault="00BF5551" w:rsidP="00BF5551">
      <w:pPr>
        <w:ind w:firstLine="708"/>
        <w:jc w:val="both"/>
        <w:rPr>
          <w:rFonts w:eastAsia="Calibri"/>
          <w:i/>
          <w:sz w:val="26"/>
          <w:szCs w:val="26"/>
          <w:lang w:eastAsia="en-US"/>
        </w:rPr>
      </w:pPr>
      <w:proofErr w:type="gramStart"/>
      <w:r w:rsidRPr="004B57A9">
        <w:rPr>
          <w:rFonts w:eastAsia="Calibri"/>
          <w:i/>
          <w:sz w:val="26"/>
          <w:szCs w:val="26"/>
          <w:lang w:eastAsia="en-US"/>
        </w:rPr>
        <w:t xml:space="preserve">- </w:t>
      </w:r>
      <w:r w:rsidRPr="004B57A9">
        <w:rPr>
          <w:rFonts w:eastAsia="Calibri"/>
          <w:sz w:val="26"/>
          <w:szCs w:val="26"/>
          <w:lang w:eastAsia="en-US"/>
        </w:rPr>
        <w:t xml:space="preserve">источник (и) финансирования закупки: указывается, на основании сведений об утвержденных лимитах, </w:t>
      </w:r>
      <w:r w:rsidRPr="004B57A9">
        <w:rPr>
          <w:rFonts w:eastAsia="Calibri"/>
          <w:i/>
          <w:sz w:val="26"/>
          <w:szCs w:val="26"/>
          <w:lang w:eastAsia="en-US"/>
        </w:rPr>
        <w:t>(например:</w:t>
      </w:r>
      <w:proofErr w:type="gramEnd"/>
      <w:r w:rsidRPr="004B57A9">
        <w:rPr>
          <w:rFonts w:eastAsia="Calibri"/>
          <w:i/>
          <w:sz w:val="26"/>
          <w:szCs w:val="26"/>
          <w:lang w:eastAsia="en-US"/>
        </w:rPr>
        <w:t xml:space="preserve"> </w:t>
      </w:r>
      <w:proofErr w:type="gramStart"/>
      <w:r w:rsidRPr="004B57A9">
        <w:rPr>
          <w:rFonts w:eastAsia="Calibri"/>
          <w:i/>
          <w:sz w:val="26"/>
          <w:szCs w:val="26"/>
          <w:lang w:eastAsia="en-US"/>
        </w:rPr>
        <w:t>Бюджет Белгородской области);</w:t>
      </w:r>
      <w:proofErr w:type="gramEnd"/>
    </w:p>
    <w:p w:rsidR="00BF5551" w:rsidRPr="004B57A9" w:rsidRDefault="00BF5551" w:rsidP="00BF5551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4B57A9">
        <w:rPr>
          <w:rFonts w:eastAsia="Calibri"/>
          <w:i/>
          <w:sz w:val="26"/>
          <w:szCs w:val="26"/>
          <w:lang w:eastAsia="en-US"/>
        </w:rPr>
        <w:t>-</w:t>
      </w:r>
      <w:r w:rsidRPr="004B57A9">
        <w:rPr>
          <w:rFonts w:eastAsia="Calibri"/>
          <w:sz w:val="26"/>
          <w:szCs w:val="26"/>
          <w:lang w:eastAsia="en-US"/>
        </w:rPr>
        <w:t xml:space="preserve"> номер закупки в плане-графике: указывается в соответствии с размещенным на официальном сайте планом-графиком;</w:t>
      </w:r>
    </w:p>
    <w:p w:rsidR="00BF5551" w:rsidRPr="004B57A9" w:rsidRDefault="00BF5551" w:rsidP="00BF5551">
      <w:pPr>
        <w:ind w:firstLine="708"/>
        <w:jc w:val="both"/>
        <w:rPr>
          <w:rFonts w:eastAsia="Calibri"/>
          <w:i/>
          <w:sz w:val="26"/>
          <w:szCs w:val="26"/>
          <w:lang w:eastAsia="en-US"/>
        </w:rPr>
      </w:pPr>
      <w:r w:rsidRPr="004B57A9">
        <w:rPr>
          <w:rFonts w:eastAsia="Calibri"/>
          <w:sz w:val="26"/>
          <w:szCs w:val="26"/>
          <w:lang w:eastAsia="en-US"/>
        </w:rPr>
        <w:t xml:space="preserve">- срок размещения закупки согласно плану-графику: указывается в формате: месяц/год, </w:t>
      </w:r>
      <w:r w:rsidRPr="004B57A9">
        <w:rPr>
          <w:rFonts w:eastAsia="Calibri"/>
          <w:i/>
          <w:sz w:val="26"/>
          <w:szCs w:val="26"/>
          <w:lang w:eastAsia="en-US"/>
        </w:rPr>
        <w:t>(например, 04/2014);</w:t>
      </w:r>
    </w:p>
    <w:p w:rsidR="00BF5551" w:rsidRPr="004B57A9" w:rsidRDefault="00BF5551" w:rsidP="00BF5551">
      <w:pPr>
        <w:ind w:firstLine="708"/>
        <w:jc w:val="both"/>
        <w:rPr>
          <w:rFonts w:eastAsia="Calibri"/>
          <w:i/>
          <w:sz w:val="26"/>
          <w:szCs w:val="26"/>
          <w:lang w:eastAsia="en-US"/>
        </w:rPr>
      </w:pPr>
      <w:r w:rsidRPr="004B57A9">
        <w:rPr>
          <w:rFonts w:eastAsia="Calibri"/>
          <w:sz w:val="26"/>
          <w:szCs w:val="26"/>
          <w:lang w:eastAsia="en-US"/>
        </w:rPr>
        <w:t>- дата внесения изменений в план-график (дата подписания измененного плана-графика): указывается в формате: число/месяц/год (</w:t>
      </w:r>
      <w:r w:rsidRPr="004B57A9">
        <w:rPr>
          <w:rFonts w:eastAsia="Calibri"/>
          <w:i/>
          <w:sz w:val="26"/>
          <w:szCs w:val="26"/>
          <w:lang w:eastAsia="en-US"/>
        </w:rPr>
        <w:t>например: 02.02.2014г.);</w:t>
      </w:r>
    </w:p>
    <w:p w:rsidR="00BF5551" w:rsidRPr="004B57A9" w:rsidRDefault="00BF5551" w:rsidP="00BF5551">
      <w:pPr>
        <w:spacing w:after="20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4B57A9">
        <w:rPr>
          <w:rFonts w:eastAsia="Calibri"/>
          <w:sz w:val="26"/>
          <w:szCs w:val="26"/>
          <w:lang w:eastAsia="en-US"/>
        </w:rPr>
        <w:t xml:space="preserve">- КБК (код бюджетной классификации): указывается КБК; </w:t>
      </w:r>
    </w:p>
    <w:p w:rsidR="00BF5551" w:rsidRPr="004B57A9" w:rsidRDefault="00BF5551" w:rsidP="00BF5551">
      <w:pPr>
        <w:ind w:firstLine="709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4B57A9">
        <w:rPr>
          <w:rFonts w:eastAsia="Calibri"/>
          <w:b/>
          <w:sz w:val="26"/>
          <w:szCs w:val="26"/>
          <w:lang w:eastAsia="en-US"/>
        </w:rPr>
        <w:t xml:space="preserve">2) в разделе </w:t>
      </w:r>
      <w:r w:rsidRPr="004B57A9">
        <w:rPr>
          <w:rFonts w:eastAsia="Calibri"/>
          <w:b/>
          <w:bCs/>
          <w:sz w:val="26"/>
          <w:szCs w:val="26"/>
          <w:lang w:eastAsia="en-US"/>
        </w:rPr>
        <w:t>2 Заказа «Сведения о заказчике» указывается:</w:t>
      </w:r>
    </w:p>
    <w:p w:rsidR="00BF5551" w:rsidRPr="004B57A9" w:rsidRDefault="00BF5551" w:rsidP="00BF5551">
      <w:pPr>
        <w:ind w:firstLine="709"/>
        <w:jc w:val="both"/>
        <w:rPr>
          <w:rFonts w:eastAsia="Calibri"/>
          <w:i/>
          <w:sz w:val="26"/>
          <w:szCs w:val="26"/>
          <w:lang w:eastAsia="en-US"/>
        </w:rPr>
      </w:pPr>
      <w:proofErr w:type="gramStart"/>
      <w:r w:rsidRPr="004B57A9">
        <w:rPr>
          <w:rFonts w:eastAsia="Calibri"/>
          <w:sz w:val="26"/>
          <w:szCs w:val="26"/>
          <w:lang w:eastAsia="en-US"/>
        </w:rPr>
        <w:t xml:space="preserve">- наименование организации (учреждения) заказчика, место нахождения, почтовый адрес, номер телефона, адрес электронной почты, Ф.И.О. должность, номер телефона руководителя контрактной службы (контрактного управляющего) </w:t>
      </w:r>
      <w:r w:rsidRPr="004B57A9">
        <w:rPr>
          <w:rFonts w:eastAsia="Calibri"/>
          <w:i/>
          <w:sz w:val="26"/>
          <w:szCs w:val="26"/>
          <w:lang w:eastAsia="en-US"/>
        </w:rPr>
        <w:t>(например:</w:t>
      </w:r>
      <w:proofErr w:type="gramEnd"/>
      <w:r w:rsidRPr="004B57A9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4B57A9">
        <w:rPr>
          <w:rFonts w:eastAsia="Calibri"/>
          <w:i/>
          <w:sz w:val="26"/>
          <w:szCs w:val="26"/>
          <w:lang w:eastAsia="en-US"/>
        </w:rPr>
        <w:t xml:space="preserve">Управление ________, место нахождения, почтовый адрес: 308023, Белгородская область,  г. Белгород, ул. Студенческая, д. __, адрес электронной почты:  </w:t>
      </w:r>
      <w:r w:rsidRPr="004B57A9">
        <w:rPr>
          <w:rFonts w:eastAsia="Calibri"/>
          <w:i/>
          <w:sz w:val="26"/>
          <w:szCs w:val="26"/>
          <w:lang w:val="en-US" w:eastAsia="en-US"/>
        </w:rPr>
        <w:t>iii</w:t>
      </w:r>
      <w:r w:rsidRPr="004B57A9">
        <w:rPr>
          <w:rFonts w:eastAsia="Calibri"/>
          <w:i/>
          <w:sz w:val="26"/>
          <w:szCs w:val="26"/>
          <w:lang w:eastAsia="en-US"/>
        </w:rPr>
        <w:t>@</w:t>
      </w:r>
      <w:r w:rsidRPr="004B57A9">
        <w:rPr>
          <w:rFonts w:eastAsia="Calibri"/>
          <w:i/>
          <w:sz w:val="26"/>
          <w:szCs w:val="26"/>
          <w:lang w:val="en-US" w:eastAsia="en-US"/>
        </w:rPr>
        <w:t>mail</w:t>
      </w:r>
      <w:r w:rsidRPr="004B57A9">
        <w:rPr>
          <w:rFonts w:eastAsia="Calibri"/>
          <w:i/>
          <w:sz w:val="26"/>
          <w:szCs w:val="26"/>
          <w:lang w:eastAsia="en-US"/>
        </w:rPr>
        <w:t>.</w:t>
      </w:r>
      <w:proofErr w:type="spellStart"/>
      <w:r w:rsidRPr="004B57A9">
        <w:rPr>
          <w:rFonts w:eastAsia="Calibri"/>
          <w:i/>
          <w:sz w:val="26"/>
          <w:szCs w:val="26"/>
          <w:lang w:val="en-US" w:eastAsia="en-US"/>
        </w:rPr>
        <w:t>ru</w:t>
      </w:r>
      <w:proofErr w:type="spellEnd"/>
      <w:r w:rsidRPr="004B57A9">
        <w:rPr>
          <w:rFonts w:eastAsia="Calibri"/>
          <w:bCs/>
          <w:i/>
          <w:sz w:val="26"/>
          <w:szCs w:val="26"/>
          <w:lang w:eastAsia="en-US"/>
        </w:rPr>
        <w:t xml:space="preserve"> , </w:t>
      </w:r>
      <w:r w:rsidRPr="004B57A9">
        <w:rPr>
          <w:rFonts w:eastAsia="Calibri"/>
          <w:i/>
          <w:sz w:val="26"/>
          <w:szCs w:val="26"/>
          <w:lang w:eastAsia="en-US"/>
        </w:rPr>
        <w:t>номер телефона: (4722) 55-55-55, Иванов Иван Петрович – заместитель начальника управления____ – контрактный управляющий);</w:t>
      </w:r>
      <w:proofErr w:type="gramEnd"/>
    </w:p>
    <w:p w:rsidR="00BF5551" w:rsidRPr="004B57A9" w:rsidRDefault="00BF5551" w:rsidP="00BF5551">
      <w:pPr>
        <w:widowControl w:val="0"/>
        <w:suppressAutoHyphens/>
        <w:snapToGrid w:val="0"/>
        <w:ind w:firstLine="708"/>
        <w:jc w:val="both"/>
        <w:rPr>
          <w:i/>
          <w:sz w:val="26"/>
          <w:szCs w:val="26"/>
        </w:rPr>
      </w:pPr>
      <w:r w:rsidRPr="004B57A9">
        <w:rPr>
          <w:i/>
          <w:sz w:val="26"/>
          <w:szCs w:val="26"/>
        </w:rPr>
        <w:t xml:space="preserve">- </w:t>
      </w:r>
      <w:r w:rsidRPr="004B57A9">
        <w:rPr>
          <w:sz w:val="26"/>
          <w:szCs w:val="26"/>
        </w:rPr>
        <w:t>Ф.И.О., должность, номер контактного телефона, адрес электронной почты ответственного за заключение контракта (руководителя контрактной службы, контрактного управляющего): указываются соответствующие сведения (</w:t>
      </w:r>
      <w:r w:rsidRPr="004B57A9">
        <w:rPr>
          <w:i/>
          <w:sz w:val="26"/>
          <w:szCs w:val="26"/>
        </w:rPr>
        <w:t xml:space="preserve">Иванов Иван Петрович – заместитель начальника управления___ – контрактный управляющий, адрес электронной почты: </w:t>
      </w:r>
      <w:r w:rsidRPr="004B57A9">
        <w:rPr>
          <w:i/>
          <w:sz w:val="26"/>
          <w:szCs w:val="26"/>
          <w:lang w:val="en-US"/>
        </w:rPr>
        <w:t>iii</w:t>
      </w:r>
      <w:r w:rsidRPr="004B57A9">
        <w:rPr>
          <w:i/>
          <w:sz w:val="26"/>
          <w:szCs w:val="26"/>
        </w:rPr>
        <w:t>@</w:t>
      </w:r>
      <w:r w:rsidRPr="004B57A9">
        <w:rPr>
          <w:i/>
          <w:sz w:val="26"/>
          <w:szCs w:val="26"/>
          <w:lang w:val="en-US"/>
        </w:rPr>
        <w:t>mail</w:t>
      </w:r>
      <w:r w:rsidRPr="004B57A9">
        <w:rPr>
          <w:i/>
          <w:sz w:val="26"/>
          <w:szCs w:val="26"/>
        </w:rPr>
        <w:t>.</w:t>
      </w:r>
      <w:proofErr w:type="spellStart"/>
      <w:r w:rsidRPr="004B57A9">
        <w:rPr>
          <w:i/>
          <w:sz w:val="26"/>
          <w:szCs w:val="26"/>
          <w:lang w:val="en-US"/>
        </w:rPr>
        <w:t>ru</w:t>
      </w:r>
      <w:proofErr w:type="spellEnd"/>
      <w:r w:rsidRPr="004B57A9">
        <w:rPr>
          <w:i/>
          <w:sz w:val="26"/>
          <w:szCs w:val="26"/>
        </w:rPr>
        <w:t xml:space="preserve"> , номер телефона: 8 (47 22) 55-55-55);</w:t>
      </w:r>
    </w:p>
    <w:p w:rsidR="00BF5551" w:rsidRPr="004B57A9" w:rsidRDefault="00BF5551" w:rsidP="00BF5551">
      <w:pPr>
        <w:ind w:firstLine="709"/>
        <w:jc w:val="both"/>
        <w:rPr>
          <w:rFonts w:eastAsia="Calibri"/>
          <w:b/>
          <w:bCs/>
          <w:sz w:val="26"/>
          <w:szCs w:val="26"/>
          <w:lang w:eastAsia="en-US"/>
        </w:rPr>
      </w:pPr>
    </w:p>
    <w:p w:rsidR="00BF5551" w:rsidRPr="004B57A9" w:rsidRDefault="00BF5551" w:rsidP="00BF5551">
      <w:pPr>
        <w:ind w:firstLine="709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4B57A9">
        <w:rPr>
          <w:rFonts w:eastAsia="Calibri"/>
          <w:b/>
          <w:bCs/>
          <w:sz w:val="26"/>
          <w:szCs w:val="26"/>
          <w:lang w:eastAsia="en-US"/>
        </w:rPr>
        <w:t xml:space="preserve">3) </w:t>
      </w:r>
      <w:r w:rsidRPr="004B57A9">
        <w:rPr>
          <w:rFonts w:eastAsia="Calibri"/>
          <w:b/>
          <w:sz w:val="26"/>
          <w:szCs w:val="26"/>
          <w:lang w:eastAsia="en-US"/>
        </w:rPr>
        <w:t>в разделе Заказа 3</w:t>
      </w:r>
      <w:r w:rsidRPr="004B57A9">
        <w:rPr>
          <w:rFonts w:eastAsia="Calibri"/>
          <w:b/>
          <w:bCs/>
          <w:sz w:val="26"/>
          <w:szCs w:val="26"/>
          <w:lang w:eastAsia="en-US"/>
        </w:rPr>
        <w:t xml:space="preserve"> «Краткое изложение условий закупки» указывается:</w:t>
      </w:r>
    </w:p>
    <w:p w:rsidR="00BF5551" w:rsidRPr="004B57A9" w:rsidRDefault="00BF5551" w:rsidP="00BF5551">
      <w:pPr>
        <w:widowControl w:val="0"/>
        <w:suppressAutoHyphens/>
        <w:ind w:firstLine="709"/>
        <w:jc w:val="both"/>
        <w:rPr>
          <w:rFonts w:eastAsia="Calibri"/>
          <w:i/>
          <w:sz w:val="26"/>
          <w:szCs w:val="26"/>
          <w:lang w:eastAsia="en-US"/>
        </w:rPr>
      </w:pPr>
      <w:r w:rsidRPr="004B57A9">
        <w:rPr>
          <w:rFonts w:eastAsia="Calibri"/>
          <w:bCs/>
          <w:sz w:val="26"/>
          <w:szCs w:val="26"/>
          <w:lang w:eastAsia="en-US"/>
        </w:rPr>
        <w:t>- а</w:t>
      </w:r>
      <w:r w:rsidRPr="004B57A9">
        <w:rPr>
          <w:rFonts w:eastAsia="Calibri"/>
          <w:sz w:val="26"/>
          <w:szCs w:val="26"/>
          <w:lang w:eastAsia="en-US"/>
        </w:rPr>
        <w:t xml:space="preserve">дрес электронной площадки в информационно-телекоммуникационной сети «Интернет»: </w:t>
      </w:r>
      <w:hyperlink r:id="rId6" w:history="1">
        <w:r w:rsidRPr="004B57A9">
          <w:rPr>
            <w:rFonts w:eastAsia="Calibri"/>
            <w:i/>
            <w:sz w:val="26"/>
            <w:szCs w:val="26"/>
            <w:u w:val="single"/>
            <w:lang w:val="en-US" w:eastAsia="en-US"/>
          </w:rPr>
          <w:t>www</w:t>
        </w:r>
        <w:r w:rsidRPr="004B57A9">
          <w:rPr>
            <w:rFonts w:eastAsia="Calibri"/>
            <w:i/>
            <w:sz w:val="26"/>
            <w:szCs w:val="26"/>
            <w:u w:val="single"/>
            <w:lang w:eastAsia="en-US"/>
          </w:rPr>
          <w:t>.</w:t>
        </w:r>
        <w:r w:rsidRPr="004B57A9">
          <w:rPr>
            <w:rFonts w:eastAsia="Calibri"/>
            <w:i/>
            <w:sz w:val="26"/>
            <w:szCs w:val="26"/>
            <w:u w:val="single"/>
            <w:lang w:val="en-US" w:eastAsia="en-US"/>
          </w:rPr>
          <w:t>sberbank</w:t>
        </w:r>
        <w:r w:rsidRPr="004B57A9">
          <w:rPr>
            <w:rFonts w:eastAsia="Calibri"/>
            <w:i/>
            <w:sz w:val="26"/>
            <w:szCs w:val="26"/>
            <w:u w:val="single"/>
            <w:lang w:eastAsia="en-US"/>
          </w:rPr>
          <w:t>-</w:t>
        </w:r>
        <w:r w:rsidRPr="004B57A9">
          <w:rPr>
            <w:rFonts w:eastAsia="Calibri"/>
            <w:i/>
            <w:sz w:val="26"/>
            <w:szCs w:val="26"/>
            <w:u w:val="single"/>
            <w:lang w:val="en-US" w:eastAsia="en-US"/>
          </w:rPr>
          <w:t>ast</w:t>
        </w:r>
        <w:r w:rsidRPr="004B57A9">
          <w:rPr>
            <w:rFonts w:eastAsia="Calibri"/>
            <w:i/>
            <w:sz w:val="26"/>
            <w:szCs w:val="26"/>
            <w:u w:val="single"/>
            <w:lang w:eastAsia="en-US"/>
          </w:rPr>
          <w:t>.</w:t>
        </w:r>
        <w:r w:rsidRPr="004B57A9">
          <w:rPr>
            <w:rFonts w:eastAsia="Calibri"/>
            <w:i/>
            <w:sz w:val="26"/>
            <w:szCs w:val="26"/>
            <w:u w:val="single"/>
            <w:lang w:val="en-US" w:eastAsia="en-US"/>
          </w:rPr>
          <w:t>ru</w:t>
        </w:r>
      </w:hyperlink>
      <w:r w:rsidRPr="004B57A9">
        <w:rPr>
          <w:rFonts w:eastAsia="Calibri"/>
          <w:i/>
          <w:sz w:val="26"/>
          <w:szCs w:val="26"/>
          <w:lang w:eastAsia="en-US"/>
        </w:rPr>
        <w:t xml:space="preserve"> или </w:t>
      </w:r>
      <w:hyperlink r:id="rId7" w:history="1">
        <w:r w:rsidRPr="004B57A9">
          <w:rPr>
            <w:rFonts w:eastAsia="Calibri"/>
            <w:i/>
            <w:sz w:val="26"/>
            <w:szCs w:val="26"/>
            <w:u w:val="single"/>
            <w:lang w:val="en-US" w:eastAsia="en-US"/>
          </w:rPr>
          <w:t>www</w:t>
        </w:r>
        <w:r w:rsidRPr="004B57A9">
          <w:rPr>
            <w:rFonts w:eastAsia="Calibri"/>
            <w:i/>
            <w:sz w:val="26"/>
            <w:szCs w:val="26"/>
            <w:u w:val="single"/>
            <w:lang w:eastAsia="en-US"/>
          </w:rPr>
          <w:t>.</w:t>
        </w:r>
        <w:r w:rsidRPr="004B57A9">
          <w:rPr>
            <w:rFonts w:eastAsia="Calibri"/>
            <w:i/>
            <w:sz w:val="26"/>
            <w:szCs w:val="26"/>
            <w:u w:val="single"/>
            <w:lang w:val="en-US" w:eastAsia="en-US"/>
          </w:rPr>
          <w:t>rts</w:t>
        </w:r>
        <w:r w:rsidRPr="004B57A9">
          <w:rPr>
            <w:rFonts w:eastAsia="Calibri"/>
            <w:i/>
            <w:sz w:val="26"/>
            <w:szCs w:val="26"/>
            <w:u w:val="single"/>
            <w:lang w:eastAsia="en-US"/>
          </w:rPr>
          <w:t>-</w:t>
        </w:r>
        <w:r w:rsidRPr="004B57A9">
          <w:rPr>
            <w:rFonts w:eastAsia="Calibri"/>
            <w:i/>
            <w:sz w:val="26"/>
            <w:szCs w:val="26"/>
            <w:u w:val="single"/>
            <w:lang w:val="en-US" w:eastAsia="en-US"/>
          </w:rPr>
          <w:t>tender</w:t>
        </w:r>
        <w:r w:rsidRPr="004B57A9">
          <w:rPr>
            <w:rFonts w:eastAsia="Calibri"/>
            <w:i/>
            <w:sz w:val="26"/>
            <w:szCs w:val="26"/>
            <w:u w:val="single"/>
            <w:lang w:eastAsia="en-US"/>
          </w:rPr>
          <w:t>.</w:t>
        </w:r>
        <w:proofErr w:type="spellStart"/>
        <w:r w:rsidRPr="004B57A9">
          <w:rPr>
            <w:rFonts w:eastAsia="Calibri"/>
            <w:i/>
            <w:sz w:val="26"/>
            <w:szCs w:val="26"/>
            <w:u w:val="single"/>
            <w:lang w:val="en-US" w:eastAsia="en-US"/>
          </w:rPr>
          <w:t>ru</w:t>
        </w:r>
        <w:proofErr w:type="spellEnd"/>
      </w:hyperlink>
      <w:r w:rsidRPr="004B57A9">
        <w:rPr>
          <w:rFonts w:eastAsia="Calibri"/>
          <w:i/>
          <w:sz w:val="26"/>
          <w:szCs w:val="26"/>
          <w:u w:val="single"/>
          <w:lang w:eastAsia="en-US"/>
        </w:rPr>
        <w:t>;</w:t>
      </w:r>
    </w:p>
    <w:p w:rsidR="00BF5551" w:rsidRPr="004B57A9" w:rsidRDefault="00BF5551" w:rsidP="00BF5551">
      <w:pPr>
        <w:widowControl w:val="0"/>
        <w:suppressAutoHyphens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B57A9">
        <w:rPr>
          <w:rFonts w:eastAsia="Calibri"/>
          <w:i/>
          <w:sz w:val="26"/>
          <w:szCs w:val="26"/>
          <w:lang w:eastAsia="en-US"/>
        </w:rPr>
        <w:t xml:space="preserve">- </w:t>
      </w:r>
      <w:r w:rsidRPr="004B57A9">
        <w:rPr>
          <w:rFonts w:eastAsia="Calibri"/>
          <w:sz w:val="26"/>
          <w:szCs w:val="26"/>
          <w:lang w:eastAsia="en-US"/>
        </w:rPr>
        <w:t>информация о валюте, используемой для формирования цены контракта и расчетов с поставщиками (подрядчиками, исполнителями): Рубль РФ;</w:t>
      </w:r>
    </w:p>
    <w:p w:rsidR="00BF5551" w:rsidRPr="004B57A9" w:rsidRDefault="00BF5551" w:rsidP="00BF5551">
      <w:pPr>
        <w:widowControl w:val="0"/>
        <w:suppressAutoHyphens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B57A9">
        <w:rPr>
          <w:rFonts w:eastAsia="Calibri"/>
          <w:i/>
          <w:sz w:val="26"/>
          <w:szCs w:val="26"/>
          <w:lang w:eastAsia="en-US"/>
        </w:rPr>
        <w:t xml:space="preserve">- </w:t>
      </w:r>
      <w:r w:rsidRPr="004B57A9">
        <w:rPr>
          <w:rFonts w:eastAsia="Calibri"/>
          <w:sz w:val="26"/>
          <w:szCs w:val="26"/>
          <w:lang w:eastAsia="en-US"/>
        </w:rPr>
        <w:t xml:space="preserve">порядок применения официального курса иностранной валюты к рублю </w:t>
      </w:r>
      <w:proofErr w:type="gramStart"/>
      <w:r w:rsidRPr="004B57A9">
        <w:rPr>
          <w:rFonts w:eastAsia="Calibri"/>
          <w:sz w:val="26"/>
          <w:szCs w:val="26"/>
          <w:lang w:eastAsia="en-US"/>
        </w:rPr>
        <w:t>Российской Федерации, установленного Центральным банком Российской Федерации и используемого при оплате контракта указывается</w:t>
      </w:r>
      <w:proofErr w:type="gramEnd"/>
      <w:r w:rsidRPr="004B57A9">
        <w:rPr>
          <w:rFonts w:eastAsia="Calibri"/>
          <w:sz w:val="26"/>
          <w:szCs w:val="26"/>
          <w:lang w:eastAsia="en-US"/>
        </w:rPr>
        <w:t>: «В связи с тем, что цена контракта выражена в рублях Российской Федерации, порядок применения официального курса иностранной валюты к рублю не Российской Федерации не установлен»;</w:t>
      </w:r>
    </w:p>
    <w:p w:rsidR="00BF5551" w:rsidRPr="004B57A9" w:rsidRDefault="00BF5551" w:rsidP="00BF5551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B57A9">
        <w:rPr>
          <w:rFonts w:eastAsia="Calibri"/>
          <w:i/>
          <w:sz w:val="26"/>
          <w:szCs w:val="26"/>
          <w:lang w:eastAsia="en-US"/>
        </w:rPr>
        <w:t xml:space="preserve">- </w:t>
      </w:r>
      <w:r w:rsidRPr="004B57A9">
        <w:rPr>
          <w:rFonts w:eastAsia="Calibri"/>
          <w:sz w:val="26"/>
          <w:szCs w:val="26"/>
          <w:lang w:eastAsia="en-US"/>
        </w:rPr>
        <w:t>ограничение участия в определении поставщика (подрядчика, исполнителя), установленное в соответствии с требованиями Федерального закона от 05.04.2013 года № 44-ФЗ (в соответствии со ст.27). Обоснование такого ограничения указывается: «</w:t>
      </w:r>
      <w:r w:rsidRPr="004B57A9">
        <w:rPr>
          <w:rFonts w:eastAsia="Calibri"/>
          <w:bCs/>
          <w:sz w:val="26"/>
          <w:szCs w:val="26"/>
          <w:lang w:eastAsia="en-US"/>
        </w:rPr>
        <w:t xml:space="preserve">Не установлены» или, </w:t>
      </w:r>
      <w:r w:rsidRPr="004B57A9">
        <w:rPr>
          <w:rFonts w:eastAsia="Calibri"/>
          <w:sz w:val="26"/>
          <w:szCs w:val="26"/>
          <w:lang w:eastAsia="en-US"/>
        </w:rPr>
        <w:t>если закупка осуществляется у субъектов малого предпринимательства, социально ориентированных некоммерческих организаций, указывается: «</w:t>
      </w:r>
      <w:r w:rsidRPr="004B57A9">
        <w:rPr>
          <w:rFonts w:eastAsia="Calibri"/>
          <w:bCs/>
          <w:sz w:val="26"/>
          <w:szCs w:val="26"/>
          <w:lang w:eastAsia="en-US"/>
        </w:rPr>
        <w:t xml:space="preserve">Участниками закупки при проведении данного аукциона могут являться только субъекты малого предпринимательства, </w:t>
      </w:r>
      <w:r w:rsidRPr="004B57A9">
        <w:rPr>
          <w:rFonts w:eastAsia="Calibri"/>
          <w:iCs/>
          <w:sz w:val="26"/>
          <w:szCs w:val="26"/>
          <w:lang w:eastAsia="en-US"/>
        </w:rPr>
        <w:t>социально ориентированные некоммерческие организации»</w:t>
      </w:r>
      <w:r w:rsidRPr="004B57A9">
        <w:rPr>
          <w:rFonts w:eastAsia="Calibri"/>
          <w:b/>
          <w:bCs/>
          <w:sz w:val="26"/>
          <w:szCs w:val="26"/>
          <w:lang w:eastAsia="en-US"/>
        </w:rPr>
        <w:t xml:space="preserve">. </w:t>
      </w:r>
      <w:r w:rsidRPr="004B57A9">
        <w:rPr>
          <w:rFonts w:eastAsia="Calibri"/>
          <w:sz w:val="26"/>
          <w:szCs w:val="26"/>
          <w:lang w:eastAsia="en-US"/>
        </w:rPr>
        <w:t>Обоснование такого ограничения – «Обязанность заказчика осуществлять с учетом положений ст. 30 Федерального закона от 05.04.2013 года №44-ФЗ закупки у субъектов малого предпринимательства, социально ориентированных некоммерческих организаций в размере не менее чем 15% совокупного годового объема закупок, предусмотренного планом-графиком»;</w:t>
      </w:r>
    </w:p>
    <w:p w:rsidR="00BF5551" w:rsidRPr="004B57A9" w:rsidRDefault="00BF5551" w:rsidP="00BF5551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B57A9">
        <w:rPr>
          <w:rFonts w:eastAsia="Calibri"/>
          <w:sz w:val="26"/>
          <w:szCs w:val="26"/>
          <w:lang w:eastAsia="en-US"/>
        </w:rPr>
        <w:lastRenderedPageBreak/>
        <w:t xml:space="preserve">- условия, запреты и ограничения допуска </w:t>
      </w:r>
      <w:proofErr w:type="gramStart"/>
      <w:r w:rsidRPr="004B57A9">
        <w:rPr>
          <w:rFonts w:eastAsia="Calibri"/>
          <w:sz w:val="26"/>
          <w:szCs w:val="26"/>
          <w:lang w:eastAsia="en-US"/>
        </w:rPr>
        <w:t>товаров, происходящих из иностранного государства указывается</w:t>
      </w:r>
      <w:proofErr w:type="gramEnd"/>
      <w:r w:rsidRPr="004B57A9">
        <w:rPr>
          <w:rFonts w:eastAsia="Calibri"/>
          <w:sz w:val="26"/>
          <w:szCs w:val="26"/>
          <w:lang w:eastAsia="en-US"/>
        </w:rPr>
        <w:t xml:space="preserve">: «Не </w:t>
      </w:r>
      <w:proofErr w:type="gramStart"/>
      <w:r w:rsidRPr="004B57A9">
        <w:rPr>
          <w:rFonts w:eastAsia="Calibri"/>
          <w:sz w:val="26"/>
          <w:szCs w:val="26"/>
          <w:lang w:eastAsia="en-US"/>
        </w:rPr>
        <w:t>установлены</w:t>
      </w:r>
      <w:proofErr w:type="gramEnd"/>
      <w:r w:rsidRPr="004B57A9">
        <w:rPr>
          <w:rFonts w:eastAsia="Calibri"/>
          <w:sz w:val="26"/>
          <w:szCs w:val="26"/>
          <w:lang w:eastAsia="en-US"/>
        </w:rPr>
        <w:t>» или в случае, если установлены, указывается нормативный правовой акт;</w:t>
      </w:r>
    </w:p>
    <w:p w:rsidR="00BF5551" w:rsidRPr="004B57A9" w:rsidRDefault="00BF5551" w:rsidP="00BF5551">
      <w:pPr>
        <w:widowControl w:val="0"/>
        <w:suppressAutoHyphens/>
        <w:ind w:firstLine="709"/>
        <w:jc w:val="both"/>
        <w:rPr>
          <w:rFonts w:eastAsia="Calibri"/>
          <w:i/>
          <w:sz w:val="26"/>
          <w:szCs w:val="26"/>
          <w:lang w:eastAsia="en-US"/>
        </w:rPr>
      </w:pPr>
      <w:r w:rsidRPr="004B57A9">
        <w:rPr>
          <w:rFonts w:eastAsia="Calibri"/>
          <w:sz w:val="26"/>
          <w:szCs w:val="26"/>
          <w:lang w:eastAsia="en-US"/>
        </w:rPr>
        <w:t xml:space="preserve">- требования к участникам закупки в соответствии с п.1 ч.1 ст. 31 Федерального закона № 44-ФЗ указывается: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объектом закупки (лицензии, свидетельства СРО): </w:t>
      </w:r>
      <w:r w:rsidRPr="004B57A9">
        <w:rPr>
          <w:rFonts w:eastAsia="Calibri"/>
          <w:i/>
          <w:sz w:val="26"/>
          <w:szCs w:val="26"/>
          <w:lang w:eastAsia="en-US"/>
        </w:rPr>
        <w:t xml:space="preserve">в случае, если не </w:t>
      </w:r>
      <w:proofErr w:type="gramStart"/>
      <w:r w:rsidRPr="004B57A9">
        <w:rPr>
          <w:rFonts w:eastAsia="Calibri"/>
          <w:i/>
          <w:sz w:val="26"/>
          <w:szCs w:val="26"/>
          <w:lang w:eastAsia="en-US"/>
        </w:rPr>
        <w:t>установлены</w:t>
      </w:r>
      <w:proofErr w:type="gramEnd"/>
      <w:r w:rsidRPr="004B57A9">
        <w:rPr>
          <w:rFonts w:eastAsia="Calibri"/>
          <w:sz w:val="26"/>
          <w:szCs w:val="26"/>
          <w:lang w:eastAsia="en-US"/>
        </w:rPr>
        <w:t xml:space="preserve"> </w:t>
      </w:r>
      <w:r w:rsidRPr="004B57A9">
        <w:rPr>
          <w:rFonts w:eastAsia="Calibri"/>
          <w:i/>
          <w:sz w:val="26"/>
          <w:szCs w:val="26"/>
          <w:lang w:eastAsia="en-US"/>
        </w:rPr>
        <w:t>указывается «не установлены» или в случае, если установлены указывается наименование лицензии (например, копия лицензии (ее наименование) или копия свидетельства СРО (его наименование);</w:t>
      </w:r>
    </w:p>
    <w:p w:rsidR="00BF5551" w:rsidRPr="004B57A9" w:rsidRDefault="00BF5551" w:rsidP="00BF5551">
      <w:pPr>
        <w:widowControl w:val="0"/>
        <w:suppressAutoHyphens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B57A9">
        <w:rPr>
          <w:rFonts w:eastAsia="Calibri"/>
          <w:sz w:val="26"/>
          <w:szCs w:val="26"/>
          <w:lang w:eastAsia="en-US"/>
        </w:rPr>
        <w:t>- размер обеспечения заявки: указывается в процентах от начальной (максимальной) цены контракта и в денежном выражении с округлением до 2 (двух) десятичных знаков после запятой по математическим правилам округления;</w:t>
      </w:r>
    </w:p>
    <w:p w:rsidR="00BF5551" w:rsidRPr="004B57A9" w:rsidRDefault="00BF5551" w:rsidP="00BF5551">
      <w:pPr>
        <w:widowControl w:val="0"/>
        <w:suppressAutoHyphens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B57A9">
        <w:rPr>
          <w:rFonts w:eastAsia="Calibri"/>
          <w:sz w:val="26"/>
          <w:szCs w:val="26"/>
          <w:lang w:eastAsia="en-US"/>
        </w:rPr>
        <w:t>- размер обеспечения исполнения контракта: указывается в процентах от начальной (максимальной) цены контракта и в денежном выражении с округлением до 2 (двух) десятичных знаков после запятой по математическим правилам округления;</w:t>
      </w:r>
    </w:p>
    <w:p w:rsidR="00BF5551" w:rsidRPr="004B57A9" w:rsidRDefault="00BF5551" w:rsidP="00BF5551">
      <w:pPr>
        <w:widowControl w:val="0"/>
        <w:suppressAutoHyphens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B57A9">
        <w:rPr>
          <w:rFonts w:eastAsia="Calibri"/>
          <w:sz w:val="26"/>
          <w:szCs w:val="26"/>
          <w:lang w:eastAsia="en-US"/>
        </w:rPr>
        <w:t>- реквизиты счета, на котором учитываются операции со средствами, поступающими заказчику: указывается счет, используемый для этих целей;</w:t>
      </w:r>
    </w:p>
    <w:p w:rsidR="00BF5551" w:rsidRPr="004B57A9" w:rsidRDefault="00BF5551" w:rsidP="00BF5551">
      <w:pPr>
        <w:widowControl w:val="0"/>
        <w:suppressAutoHyphens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B57A9">
        <w:rPr>
          <w:rFonts w:eastAsia="Calibri"/>
          <w:sz w:val="26"/>
          <w:szCs w:val="26"/>
          <w:lang w:eastAsia="en-US"/>
        </w:rPr>
        <w:t xml:space="preserve">- предоставление преимущества учреждениям и предприятиям уголовно-исполнительной системы: в случае, если не </w:t>
      </w:r>
      <w:proofErr w:type="gramStart"/>
      <w:r w:rsidRPr="004B57A9">
        <w:rPr>
          <w:rFonts w:eastAsia="Calibri"/>
          <w:sz w:val="26"/>
          <w:szCs w:val="26"/>
          <w:lang w:eastAsia="en-US"/>
        </w:rPr>
        <w:t>предусмотрены</w:t>
      </w:r>
      <w:proofErr w:type="gramEnd"/>
      <w:r w:rsidRPr="004B57A9">
        <w:rPr>
          <w:rFonts w:eastAsia="Calibri"/>
          <w:sz w:val="26"/>
          <w:szCs w:val="26"/>
          <w:lang w:eastAsia="en-US"/>
        </w:rPr>
        <w:t xml:space="preserve"> указывается «Не предусмотрено»,  в случае, если установлены указывается ___% - ______ руб.;</w:t>
      </w:r>
    </w:p>
    <w:p w:rsidR="00BF5551" w:rsidRPr="004B57A9" w:rsidRDefault="00BF5551" w:rsidP="00BF5551">
      <w:pPr>
        <w:widowControl w:val="0"/>
        <w:suppressAutoHyphens/>
        <w:ind w:firstLine="709"/>
        <w:jc w:val="both"/>
        <w:rPr>
          <w:rFonts w:eastAsia="Calibri"/>
          <w:i/>
          <w:sz w:val="26"/>
          <w:szCs w:val="26"/>
          <w:lang w:eastAsia="en-US"/>
        </w:rPr>
      </w:pPr>
      <w:r w:rsidRPr="004B57A9">
        <w:rPr>
          <w:rFonts w:eastAsia="Calibri"/>
          <w:i/>
          <w:sz w:val="26"/>
          <w:szCs w:val="26"/>
          <w:lang w:eastAsia="en-US"/>
        </w:rPr>
        <w:t xml:space="preserve">- </w:t>
      </w:r>
      <w:r w:rsidRPr="004B57A9">
        <w:rPr>
          <w:rFonts w:eastAsia="Calibri"/>
          <w:sz w:val="26"/>
          <w:szCs w:val="26"/>
          <w:lang w:eastAsia="en-US"/>
        </w:rPr>
        <w:t xml:space="preserve">предоставление преимуществ для организаций инвалидов: в случае, если не </w:t>
      </w:r>
      <w:proofErr w:type="gramStart"/>
      <w:r w:rsidRPr="004B57A9">
        <w:rPr>
          <w:rFonts w:eastAsia="Calibri"/>
          <w:sz w:val="26"/>
          <w:szCs w:val="26"/>
          <w:lang w:eastAsia="en-US"/>
        </w:rPr>
        <w:t>предусмотрены</w:t>
      </w:r>
      <w:proofErr w:type="gramEnd"/>
      <w:r w:rsidRPr="004B57A9">
        <w:rPr>
          <w:rFonts w:eastAsia="Calibri"/>
          <w:sz w:val="26"/>
          <w:szCs w:val="26"/>
          <w:lang w:eastAsia="en-US"/>
        </w:rPr>
        <w:t xml:space="preserve"> указывается «Не предусмотрено»,  в случае, если установлены указывается ___% - ______ руб.</w:t>
      </w:r>
      <w:r w:rsidRPr="004B57A9">
        <w:rPr>
          <w:rFonts w:eastAsia="Calibri"/>
          <w:i/>
          <w:sz w:val="26"/>
          <w:szCs w:val="26"/>
          <w:lang w:eastAsia="en-US"/>
        </w:rPr>
        <w:t>;</w:t>
      </w:r>
    </w:p>
    <w:p w:rsidR="00BF5551" w:rsidRPr="004B57A9" w:rsidRDefault="00BF5551" w:rsidP="00BF5551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B57A9">
        <w:rPr>
          <w:rFonts w:eastAsia="Calibri"/>
          <w:sz w:val="26"/>
          <w:szCs w:val="26"/>
          <w:lang w:eastAsia="en-US"/>
        </w:rPr>
        <w:t>- предоставление преимущества субъектам малого предпринимательства, социально ориентированным некоммерческим организациям: указывается «Не предусмотрено»  или,  если установлены ограничения и закупка осуществляется у субъектов малого предпринимательства, социально ориентированных некоммерческих организаций, указывается: «Предоставляются преимущества субъектам малого предпринимательства,  социально ориентированным некоммерческим организациям»;</w:t>
      </w:r>
    </w:p>
    <w:p w:rsidR="00BF5551" w:rsidRPr="004B57A9" w:rsidRDefault="00BF5551" w:rsidP="00BF5551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4B57A9">
        <w:rPr>
          <w:rFonts w:eastAsia="Calibri"/>
          <w:sz w:val="26"/>
          <w:szCs w:val="26"/>
          <w:lang w:eastAsia="en-US"/>
        </w:rPr>
        <w:t>- сведения о возможности заказчика заключить контракт на поставки технических средств реабилитации инвалидов, создание нескольких произведений литературы или искусства, выполнение научно-исследовательских работ либо оказание услуг в сфере образования или услуг по санаторно-курортному лечению и оздоровлению, услуг по организации отдыха детей и их оздоровления, в том числе по предоставлению путевок, с несколькими участниками закупки в соответствии с ч.10 ст. 34 Федерального</w:t>
      </w:r>
      <w:proofErr w:type="gramEnd"/>
      <w:r w:rsidRPr="004B57A9">
        <w:rPr>
          <w:rFonts w:eastAsia="Calibri"/>
          <w:sz w:val="26"/>
          <w:szCs w:val="26"/>
          <w:lang w:eastAsia="en-US"/>
        </w:rPr>
        <w:t xml:space="preserve"> закона № 44-ФЗ: если не предусмотрено, указывается «Не предусмотрено»;</w:t>
      </w:r>
    </w:p>
    <w:p w:rsidR="00BF5551" w:rsidRPr="004B57A9" w:rsidRDefault="00BF5551" w:rsidP="00BF5551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4B57A9">
        <w:rPr>
          <w:rFonts w:eastAsia="Calibri"/>
          <w:sz w:val="26"/>
          <w:szCs w:val="26"/>
          <w:lang w:eastAsia="en-US"/>
        </w:rPr>
        <w:t>- сведения о возможности заказчика при заключении контракта увеличить количество поставляемого товара на сумму, не превышающую разницы между ценой контракта, предложенной таким участником, и начальной (максимальной) ценой контракта в соответствии с ч. 18 ст. 34 Федерального закона № 44-ФЗ: указывается: «Предусмотрено» или «Не предусмотрено»;</w:t>
      </w:r>
    </w:p>
    <w:p w:rsidR="00BF5551" w:rsidRPr="004B57A9" w:rsidRDefault="00BF5551" w:rsidP="00BF5551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B57A9">
        <w:rPr>
          <w:rFonts w:eastAsia="Calibri"/>
          <w:i/>
          <w:sz w:val="26"/>
          <w:szCs w:val="26"/>
          <w:lang w:eastAsia="en-US"/>
        </w:rPr>
        <w:t xml:space="preserve">- </w:t>
      </w:r>
      <w:r w:rsidRPr="004B57A9">
        <w:rPr>
          <w:rFonts w:eastAsia="Calibri"/>
          <w:sz w:val="26"/>
          <w:szCs w:val="26"/>
          <w:lang w:eastAsia="en-US"/>
        </w:rPr>
        <w:t xml:space="preserve">сведения о возможности изменения условий контракта при его исполнении в случаях: </w:t>
      </w:r>
    </w:p>
    <w:p w:rsidR="00BF5551" w:rsidRPr="004B57A9" w:rsidRDefault="00BF5551" w:rsidP="00BF5551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B57A9">
        <w:rPr>
          <w:rFonts w:eastAsia="Calibri"/>
          <w:sz w:val="26"/>
          <w:szCs w:val="26"/>
          <w:lang w:eastAsia="en-US"/>
        </w:rPr>
        <w:lastRenderedPageBreak/>
        <w:t>1) снижения цены контракта без изменения предусмотренных контрактом количества товара, объема работы или услуги, качества товара, работы или услуги</w:t>
      </w:r>
      <w:r w:rsidRPr="004B57A9">
        <w:rPr>
          <w:rFonts w:eastAsia="Calibri"/>
          <w:i/>
          <w:sz w:val="26"/>
          <w:szCs w:val="26"/>
          <w:lang w:eastAsia="en-US"/>
        </w:rPr>
        <w:t xml:space="preserve"> </w:t>
      </w:r>
      <w:r w:rsidRPr="004B57A9">
        <w:rPr>
          <w:rFonts w:eastAsia="Calibri"/>
          <w:sz w:val="26"/>
          <w:szCs w:val="26"/>
          <w:lang w:eastAsia="en-US"/>
        </w:rPr>
        <w:t xml:space="preserve">и иных условий контракта в соответствии с подпунктом а) п. 1 ч. 1 ст. 95 Федерального закона № 44-ФЗ: указывается: </w:t>
      </w:r>
      <w:proofErr w:type="gramStart"/>
      <w:r w:rsidRPr="004B57A9">
        <w:rPr>
          <w:rFonts w:eastAsia="Calibri"/>
          <w:sz w:val="26"/>
          <w:szCs w:val="26"/>
          <w:lang w:eastAsia="en-US"/>
        </w:rPr>
        <w:t>«В соответствии с пунктом ___ проекта контракта» или «Не предусмотрено проектом контракта»;</w:t>
      </w:r>
      <w:proofErr w:type="gramEnd"/>
    </w:p>
    <w:p w:rsidR="00BF5551" w:rsidRPr="004B57A9" w:rsidRDefault="00BF5551" w:rsidP="00BF5551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B57A9">
        <w:rPr>
          <w:rFonts w:eastAsia="Calibri"/>
          <w:sz w:val="26"/>
          <w:szCs w:val="26"/>
          <w:lang w:eastAsia="en-US"/>
        </w:rPr>
        <w:t>2) изменения не более чем на 10 % от общего количества товаров, объема работ или услуг и соответственно пропорционального изменения цены контракта в соответствии с подпунктом б) п. 1 ч. 1 ст. 95 Федерального закона № 44-ФЗ: указывается «В соответствии с пунктом ___ проекта контракта», или «Не предусмотрено проектом контракта»;</w:t>
      </w:r>
    </w:p>
    <w:p w:rsidR="00BF5551" w:rsidRPr="004B57A9" w:rsidRDefault="00BF5551" w:rsidP="00BF5551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B57A9">
        <w:rPr>
          <w:rFonts w:eastAsia="Calibri"/>
          <w:i/>
          <w:sz w:val="26"/>
          <w:szCs w:val="26"/>
          <w:lang w:eastAsia="en-US"/>
        </w:rPr>
        <w:t xml:space="preserve">- </w:t>
      </w:r>
      <w:r w:rsidRPr="004B57A9">
        <w:rPr>
          <w:rFonts w:eastAsia="Calibri"/>
          <w:sz w:val="26"/>
          <w:szCs w:val="26"/>
          <w:lang w:eastAsia="en-US"/>
        </w:rPr>
        <w:t>количество товаров, объем работ, услуг указывается: количество товаров, объем работ, услуг соответственно;</w:t>
      </w:r>
    </w:p>
    <w:p w:rsidR="00BF5551" w:rsidRPr="004B57A9" w:rsidRDefault="00BF5551" w:rsidP="00BF5551">
      <w:pPr>
        <w:tabs>
          <w:tab w:val="left" w:pos="709"/>
        </w:tabs>
        <w:jc w:val="both"/>
        <w:rPr>
          <w:rFonts w:eastAsia="Calibri"/>
          <w:sz w:val="26"/>
          <w:szCs w:val="26"/>
          <w:lang w:eastAsia="en-US"/>
        </w:rPr>
      </w:pPr>
      <w:r w:rsidRPr="004B57A9">
        <w:rPr>
          <w:rFonts w:eastAsia="Calibri"/>
          <w:sz w:val="26"/>
          <w:szCs w:val="26"/>
          <w:lang w:eastAsia="en-US"/>
        </w:rPr>
        <w:tab/>
        <w:t>- срок (начало – завершение, график)  поставки  товаров, выполнения работ, оказания услуг</w:t>
      </w:r>
      <w:proofErr w:type="gramStart"/>
      <w:r w:rsidRPr="004B57A9">
        <w:rPr>
          <w:rFonts w:eastAsia="Calibri"/>
          <w:sz w:val="26"/>
          <w:szCs w:val="26"/>
          <w:lang w:eastAsia="en-US"/>
        </w:rPr>
        <w:t>.</w:t>
      </w:r>
      <w:proofErr w:type="gramEnd"/>
      <w:r w:rsidRPr="004B57A9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4B57A9">
        <w:rPr>
          <w:rFonts w:eastAsia="Calibri"/>
          <w:sz w:val="26"/>
          <w:szCs w:val="26"/>
          <w:lang w:eastAsia="en-US"/>
        </w:rPr>
        <w:t>у</w:t>
      </w:r>
      <w:proofErr w:type="gramEnd"/>
      <w:r w:rsidRPr="004B57A9">
        <w:rPr>
          <w:rFonts w:eastAsia="Calibri"/>
          <w:sz w:val="26"/>
          <w:szCs w:val="26"/>
          <w:lang w:eastAsia="en-US"/>
        </w:rPr>
        <w:t>казывается, например «с момента заключения контракта в течение 15 рабочих дней»;</w:t>
      </w:r>
    </w:p>
    <w:p w:rsidR="00BF5551" w:rsidRPr="004B57A9" w:rsidRDefault="00BF5551" w:rsidP="00BF5551">
      <w:pPr>
        <w:tabs>
          <w:tab w:val="left" w:pos="709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4B57A9">
        <w:rPr>
          <w:rFonts w:eastAsia="Calibri"/>
          <w:sz w:val="26"/>
          <w:szCs w:val="26"/>
          <w:lang w:eastAsia="en-US"/>
        </w:rPr>
        <w:t>если контракт долгосрочный, указывается «номер, дата, наименование распоряжения правительства Белгородской области» или, если контракт не долгосрочный, указывается «Не предусмотрено»;</w:t>
      </w:r>
      <w:proofErr w:type="gramEnd"/>
    </w:p>
    <w:p w:rsidR="00BF5551" w:rsidRPr="004B57A9" w:rsidRDefault="00BF5551" w:rsidP="00BF5551">
      <w:pPr>
        <w:widowControl w:val="0"/>
        <w:suppressAutoHyphens/>
        <w:ind w:firstLine="709"/>
        <w:jc w:val="both"/>
        <w:rPr>
          <w:rFonts w:eastAsia="Calibri"/>
          <w:i/>
          <w:sz w:val="26"/>
          <w:szCs w:val="26"/>
          <w:lang w:eastAsia="en-US"/>
        </w:rPr>
      </w:pPr>
      <w:proofErr w:type="gramStart"/>
      <w:r w:rsidRPr="004B57A9">
        <w:rPr>
          <w:rFonts w:eastAsia="Calibri"/>
          <w:sz w:val="26"/>
          <w:szCs w:val="26"/>
          <w:lang w:eastAsia="en-US"/>
        </w:rPr>
        <w:t xml:space="preserve">- место доставки товара, место выполнения работ, оказания услуг: указывается место доставки товара, место выполнения работ, оказания услуг соответственно </w:t>
      </w:r>
      <w:r w:rsidRPr="004B57A9">
        <w:rPr>
          <w:rFonts w:eastAsia="Calibri"/>
          <w:i/>
          <w:sz w:val="26"/>
          <w:szCs w:val="26"/>
          <w:lang w:eastAsia="en-US"/>
        </w:rPr>
        <w:t>(например: г. Белгород, ул. Строителей,36);</w:t>
      </w:r>
      <w:proofErr w:type="gramEnd"/>
    </w:p>
    <w:p w:rsidR="00BF5551" w:rsidRPr="004B57A9" w:rsidRDefault="00BF5551" w:rsidP="00BF5551">
      <w:pPr>
        <w:autoSpaceDE w:val="0"/>
        <w:autoSpaceDN w:val="0"/>
        <w:adjustRightInd w:val="0"/>
        <w:ind w:firstLine="708"/>
        <w:jc w:val="both"/>
        <w:rPr>
          <w:rFonts w:eastAsia="Calibri"/>
          <w:i/>
          <w:sz w:val="26"/>
          <w:szCs w:val="26"/>
        </w:rPr>
      </w:pPr>
      <w:r w:rsidRPr="004B57A9">
        <w:rPr>
          <w:rFonts w:eastAsia="Calibri"/>
          <w:i/>
          <w:sz w:val="26"/>
          <w:szCs w:val="26"/>
        </w:rPr>
        <w:t xml:space="preserve">- </w:t>
      </w:r>
      <w:r w:rsidRPr="004B57A9">
        <w:rPr>
          <w:rFonts w:eastAsia="Calibri"/>
          <w:sz w:val="26"/>
          <w:szCs w:val="26"/>
        </w:rPr>
        <w:t xml:space="preserve">КОД ОКПД </w:t>
      </w:r>
      <w:proofErr w:type="gramStart"/>
      <w:r w:rsidRPr="004B57A9">
        <w:rPr>
          <w:rFonts w:eastAsia="Calibri"/>
          <w:sz w:val="26"/>
          <w:szCs w:val="26"/>
        </w:rPr>
        <w:t>ОК</w:t>
      </w:r>
      <w:proofErr w:type="gramEnd"/>
      <w:r w:rsidRPr="004B57A9">
        <w:rPr>
          <w:rFonts w:eastAsia="Calibri"/>
          <w:sz w:val="26"/>
          <w:szCs w:val="26"/>
        </w:rPr>
        <w:t xml:space="preserve"> 034-2007: указывается код ОКПД закупаемых товара, работ, услуг. </w:t>
      </w:r>
      <w:proofErr w:type="gramStart"/>
      <w:r w:rsidRPr="004B57A9">
        <w:rPr>
          <w:rFonts w:eastAsia="Calibri"/>
          <w:sz w:val="26"/>
          <w:szCs w:val="26"/>
        </w:rPr>
        <w:t xml:space="preserve">В связи с тем, что при формировании на официальном сайте извещения о закупке, необходима информация о кодах ОКПД (9 знаков с возможностью округления до категории, если это необходимо </w:t>
      </w:r>
      <w:r w:rsidRPr="004B57A9">
        <w:rPr>
          <w:rFonts w:eastAsia="Calibri"/>
          <w:i/>
          <w:sz w:val="26"/>
          <w:szCs w:val="26"/>
        </w:rPr>
        <w:t>(Пример:</w:t>
      </w:r>
      <w:proofErr w:type="gramEnd"/>
      <w:r w:rsidRPr="004B57A9">
        <w:rPr>
          <w:rFonts w:eastAsia="Calibri"/>
          <w:i/>
          <w:sz w:val="26"/>
          <w:szCs w:val="26"/>
        </w:rPr>
        <w:t xml:space="preserve"> </w:t>
      </w:r>
      <w:proofErr w:type="gramStart"/>
      <w:r w:rsidRPr="004B57A9">
        <w:rPr>
          <w:rFonts w:eastAsia="Calibri"/>
          <w:i/>
          <w:sz w:val="26"/>
          <w:szCs w:val="26"/>
        </w:rPr>
        <w:t>XX.XX.XX.XX0      категория)</w:t>
      </w:r>
      <w:r>
        <w:rPr>
          <w:rFonts w:eastAsia="Calibri"/>
          <w:i/>
          <w:sz w:val="26"/>
          <w:szCs w:val="26"/>
        </w:rPr>
        <w:t>)</w:t>
      </w:r>
      <w:r w:rsidRPr="004B57A9">
        <w:rPr>
          <w:rFonts w:eastAsia="Calibri"/>
          <w:sz w:val="26"/>
          <w:szCs w:val="26"/>
        </w:rPr>
        <w:t>, количестве, цене за единицу и стоимости по каждой позиции спецификации.</w:t>
      </w:r>
      <w:proofErr w:type="gramEnd"/>
      <w:r w:rsidRPr="004B57A9">
        <w:rPr>
          <w:rFonts w:eastAsia="Calibri"/>
          <w:sz w:val="26"/>
          <w:szCs w:val="26"/>
        </w:rPr>
        <w:t xml:space="preserve"> В случае</w:t>
      </w:r>
      <w:proofErr w:type="gramStart"/>
      <w:r w:rsidRPr="004B57A9">
        <w:rPr>
          <w:rFonts w:eastAsia="Calibri"/>
          <w:sz w:val="26"/>
          <w:szCs w:val="26"/>
        </w:rPr>
        <w:t>,</w:t>
      </w:r>
      <w:proofErr w:type="gramEnd"/>
      <w:r w:rsidRPr="004B57A9">
        <w:rPr>
          <w:rFonts w:eastAsia="Calibri"/>
          <w:sz w:val="26"/>
          <w:szCs w:val="26"/>
        </w:rPr>
        <w:t xml:space="preserve"> если спецификация (Приложение 1) содержит более одной позиции и несколько кодов ОКПД, то Заказчик предоставляет сведения о кодах ОКПД, количестве </w:t>
      </w:r>
      <w:r w:rsidRPr="004B57A9">
        <w:rPr>
          <w:rFonts w:eastAsia="Calibri"/>
          <w:i/>
          <w:sz w:val="26"/>
          <w:szCs w:val="26"/>
        </w:rPr>
        <w:t>(указывается только целое число)</w:t>
      </w:r>
      <w:r w:rsidRPr="004B57A9">
        <w:rPr>
          <w:rFonts w:eastAsia="Calibri"/>
          <w:sz w:val="26"/>
          <w:szCs w:val="26"/>
        </w:rPr>
        <w:t>, цене товара за единицу, стоимости по каждой позиции спецификации (</w:t>
      </w:r>
      <w:r w:rsidRPr="004B57A9">
        <w:rPr>
          <w:rFonts w:eastAsia="Calibri"/>
          <w:i/>
          <w:sz w:val="26"/>
          <w:szCs w:val="26"/>
        </w:rPr>
        <w:t>расчет производится в соответствии с математическими правилами</w:t>
      </w:r>
      <w:r w:rsidRPr="004B57A9">
        <w:rPr>
          <w:rFonts w:eastAsia="Calibri"/>
          <w:sz w:val="26"/>
          <w:szCs w:val="26"/>
        </w:rPr>
        <w:t>) и делает ссылку на приложение 3</w:t>
      </w:r>
      <w:r w:rsidRPr="004B57A9">
        <w:rPr>
          <w:rFonts w:eastAsia="Calibri"/>
          <w:i/>
          <w:sz w:val="26"/>
          <w:szCs w:val="26"/>
        </w:rPr>
        <w:t xml:space="preserve"> (например:  в соответствии с приложением 3 к заявке на определение поставщика (подрядчика, </w:t>
      </w:r>
      <w:proofErr w:type="gramStart"/>
      <w:r w:rsidRPr="004B57A9">
        <w:rPr>
          <w:rFonts w:eastAsia="Calibri"/>
          <w:i/>
          <w:sz w:val="26"/>
          <w:szCs w:val="26"/>
        </w:rPr>
        <w:t xml:space="preserve">исполнителя) «Сведения </w:t>
      </w:r>
      <w:r w:rsidRPr="00D333FB">
        <w:rPr>
          <w:rFonts w:eastAsia="Calibri"/>
          <w:i/>
          <w:sz w:val="26"/>
          <w:szCs w:val="26"/>
          <w:lang w:eastAsia="en-US"/>
        </w:rPr>
        <w:t>о товарах (работах, услугах)</w:t>
      </w:r>
      <w:r w:rsidRPr="004B57A9">
        <w:rPr>
          <w:rFonts w:eastAsia="Calibri"/>
          <w:i/>
          <w:sz w:val="26"/>
          <w:szCs w:val="26"/>
        </w:rPr>
        <w:t xml:space="preserve">») </w:t>
      </w:r>
      <w:r w:rsidRPr="004B57A9">
        <w:rPr>
          <w:rFonts w:eastAsia="Calibri"/>
          <w:sz w:val="26"/>
          <w:szCs w:val="26"/>
        </w:rPr>
        <w:t>в соответствии с образцом:</w:t>
      </w:r>
      <w:proofErr w:type="gramEnd"/>
    </w:p>
    <w:p w:rsidR="00BF5551" w:rsidRDefault="00BF5551" w:rsidP="00BF5551">
      <w:pPr>
        <w:jc w:val="right"/>
        <w:rPr>
          <w:rFonts w:eastAsia="Calibri"/>
          <w:b/>
          <w:sz w:val="26"/>
          <w:szCs w:val="26"/>
          <w:lang w:eastAsia="en-US"/>
        </w:rPr>
      </w:pPr>
    </w:p>
    <w:p w:rsidR="00BF5551" w:rsidRDefault="00BF5551" w:rsidP="00BF5551">
      <w:pPr>
        <w:jc w:val="right"/>
        <w:rPr>
          <w:rFonts w:eastAsia="Calibri"/>
          <w:b/>
          <w:sz w:val="26"/>
          <w:szCs w:val="26"/>
          <w:lang w:eastAsia="en-US"/>
        </w:rPr>
      </w:pPr>
    </w:p>
    <w:p w:rsidR="00BF5551" w:rsidRDefault="00BF5551" w:rsidP="00BF5551">
      <w:pPr>
        <w:jc w:val="right"/>
        <w:rPr>
          <w:rFonts w:eastAsia="Calibri"/>
          <w:b/>
          <w:sz w:val="26"/>
          <w:szCs w:val="26"/>
          <w:lang w:eastAsia="en-US"/>
        </w:rPr>
      </w:pPr>
    </w:p>
    <w:p w:rsidR="00BF5551" w:rsidRPr="004B57A9" w:rsidRDefault="00BF5551" w:rsidP="00BF5551">
      <w:pPr>
        <w:jc w:val="right"/>
        <w:rPr>
          <w:rFonts w:eastAsia="Calibri"/>
          <w:b/>
          <w:sz w:val="26"/>
          <w:szCs w:val="26"/>
          <w:lang w:eastAsia="en-US"/>
        </w:rPr>
      </w:pPr>
      <w:r w:rsidRPr="004B57A9">
        <w:rPr>
          <w:rFonts w:eastAsia="Calibri"/>
          <w:b/>
          <w:sz w:val="26"/>
          <w:szCs w:val="26"/>
          <w:lang w:eastAsia="en-US"/>
        </w:rPr>
        <w:t>Приложение 3</w:t>
      </w:r>
    </w:p>
    <w:p w:rsidR="00BF5551" w:rsidRPr="004B57A9" w:rsidRDefault="00BF5551" w:rsidP="00BF5551">
      <w:pPr>
        <w:jc w:val="right"/>
        <w:rPr>
          <w:rFonts w:eastAsia="Calibri"/>
          <w:sz w:val="26"/>
          <w:szCs w:val="26"/>
          <w:lang w:eastAsia="en-US"/>
        </w:rPr>
      </w:pPr>
      <w:r w:rsidRPr="004B57A9">
        <w:rPr>
          <w:rFonts w:eastAsia="Calibri"/>
          <w:sz w:val="26"/>
          <w:szCs w:val="26"/>
          <w:lang w:eastAsia="en-US"/>
        </w:rPr>
        <w:t>к заявке на определение поставщика (подрядчика, исполнителя)</w:t>
      </w:r>
    </w:p>
    <w:p w:rsidR="00BF5551" w:rsidRDefault="00BF5551" w:rsidP="00BF5551">
      <w:pPr>
        <w:jc w:val="center"/>
        <w:rPr>
          <w:rFonts w:eastAsia="Calibri"/>
          <w:b/>
          <w:sz w:val="26"/>
          <w:szCs w:val="26"/>
          <w:lang w:eastAsia="en-US"/>
        </w:rPr>
      </w:pPr>
    </w:p>
    <w:p w:rsidR="00BF5551" w:rsidRPr="004B57A9" w:rsidRDefault="00BF5551" w:rsidP="00BF5551">
      <w:pPr>
        <w:jc w:val="center"/>
        <w:rPr>
          <w:rFonts w:eastAsia="Calibri"/>
          <w:b/>
          <w:sz w:val="26"/>
          <w:szCs w:val="26"/>
          <w:lang w:eastAsia="en-US"/>
        </w:rPr>
      </w:pPr>
    </w:p>
    <w:p w:rsidR="00BF5551" w:rsidRDefault="00BF5551" w:rsidP="00BF5551">
      <w:pPr>
        <w:jc w:val="center"/>
        <w:rPr>
          <w:rFonts w:eastAsia="Calibri"/>
          <w:b/>
          <w:sz w:val="26"/>
          <w:szCs w:val="26"/>
          <w:lang w:eastAsia="en-US"/>
        </w:rPr>
      </w:pPr>
      <w:r w:rsidRPr="004B57A9">
        <w:rPr>
          <w:rFonts w:eastAsia="Calibri"/>
          <w:b/>
          <w:sz w:val="26"/>
          <w:szCs w:val="26"/>
          <w:lang w:eastAsia="en-US"/>
        </w:rPr>
        <w:t xml:space="preserve">Сведения </w:t>
      </w:r>
      <w:r w:rsidRPr="00D333FB">
        <w:rPr>
          <w:rFonts w:eastAsia="Calibri"/>
          <w:b/>
          <w:sz w:val="26"/>
          <w:szCs w:val="26"/>
          <w:lang w:eastAsia="en-US"/>
        </w:rPr>
        <w:t>о товарах (работах, услугах)</w:t>
      </w:r>
    </w:p>
    <w:p w:rsidR="00BF5551" w:rsidRDefault="00BF5551" w:rsidP="00BF5551">
      <w:pPr>
        <w:jc w:val="center"/>
        <w:rPr>
          <w:rFonts w:eastAsia="Calibri"/>
          <w:b/>
          <w:sz w:val="26"/>
          <w:szCs w:val="26"/>
          <w:lang w:eastAsia="en-US"/>
        </w:rPr>
      </w:pPr>
    </w:p>
    <w:p w:rsidR="00BF5551" w:rsidRPr="004B57A9" w:rsidRDefault="00BF5551" w:rsidP="00BF5551">
      <w:pPr>
        <w:jc w:val="center"/>
        <w:rPr>
          <w:rFonts w:eastAsia="Calibri"/>
          <w:b/>
          <w:sz w:val="26"/>
          <w:szCs w:val="26"/>
          <w:lang w:eastAsia="en-US"/>
        </w:rPr>
      </w:pPr>
    </w:p>
    <w:tbl>
      <w:tblPr>
        <w:tblW w:w="9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"/>
        <w:gridCol w:w="560"/>
        <w:gridCol w:w="1836"/>
        <w:gridCol w:w="1701"/>
        <w:gridCol w:w="992"/>
        <w:gridCol w:w="376"/>
        <w:gridCol w:w="1326"/>
        <w:gridCol w:w="1171"/>
        <w:gridCol w:w="1522"/>
        <w:gridCol w:w="386"/>
      </w:tblGrid>
      <w:tr w:rsidR="00BF5551" w:rsidRPr="004B57A9" w:rsidTr="00B0782C">
        <w:trPr>
          <w:gridBefore w:val="1"/>
          <w:gridAfter w:val="1"/>
          <w:wBefore w:w="122" w:type="dxa"/>
          <w:wAfter w:w="386" w:type="dxa"/>
          <w:trHeight w:val="543"/>
        </w:trPr>
        <w:tc>
          <w:tcPr>
            <w:tcW w:w="560" w:type="dxa"/>
          </w:tcPr>
          <w:p w:rsidR="00BF5551" w:rsidRPr="004B57A9" w:rsidRDefault="00BF5551" w:rsidP="00B0782C">
            <w:pPr>
              <w:spacing w:before="60"/>
              <w:jc w:val="center"/>
              <w:rPr>
                <w:b/>
              </w:rPr>
            </w:pPr>
            <w:r w:rsidRPr="004B57A9">
              <w:rPr>
                <w:b/>
              </w:rPr>
              <w:t xml:space="preserve">№ </w:t>
            </w:r>
            <w:proofErr w:type="gramStart"/>
            <w:r w:rsidRPr="004B57A9">
              <w:rPr>
                <w:b/>
              </w:rPr>
              <w:t>п</w:t>
            </w:r>
            <w:proofErr w:type="gramEnd"/>
            <w:r w:rsidRPr="004B57A9">
              <w:rPr>
                <w:b/>
              </w:rPr>
              <w:t>/п</w:t>
            </w:r>
          </w:p>
        </w:tc>
        <w:tc>
          <w:tcPr>
            <w:tcW w:w="1836" w:type="dxa"/>
          </w:tcPr>
          <w:p w:rsidR="00BF5551" w:rsidRPr="004B57A9" w:rsidRDefault="00BF5551" w:rsidP="00B0782C">
            <w:pPr>
              <w:spacing w:before="60"/>
              <w:ind w:left="-57" w:right="-57"/>
              <w:jc w:val="center"/>
              <w:rPr>
                <w:b/>
              </w:rPr>
            </w:pPr>
            <w:r w:rsidRPr="004B57A9">
              <w:rPr>
                <w:b/>
              </w:rPr>
              <w:t>Наименование</w:t>
            </w:r>
            <w:r>
              <w:rPr>
                <w:b/>
              </w:rPr>
              <w:t xml:space="preserve"> позиции</w:t>
            </w:r>
          </w:p>
          <w:p w:rsidR="00BF5551" w:rsidRPr="004B57A9" w:rsidRDefault="00BF5551" w:rsidP="00B0782C">
            <w:pPr>
              <w:jc w:val="center"/>
              <w:rPr>
                <w:b/>
              </w:rPr>
            </w:pPr>
            <w:r>
              <w:rPr>
                <w:b/>
              </w:rPr>
              <w:t>т</w:t>
            </w:r>
            <w:r w:rsidRPr="004B57A9">
              <w:rPr>
                <w:b/>
              </w:rPr>
              <w:t>овара</w:t>
            </w:r>
            <w:r>
              <w:rPr>
                <w:b/>
              </w:rPr>
              <w:t xml:space="preserve"> (работы, услуги)</w:t>
            </w:r>
          </w:p>
        </w:tc>
        <w:tc>
          <w:tcPr>
            <w:tcW w:w="1701" w:type="dxa"/>
          </w:tcPr>
          <w:p w:rsidR="00BF5551" w:rsidRPr="004B57A9" w:rsidRDefault="00BF5551" w:rsidP="00B0782C">
            <w:pPr>
              <w:spacing w:after="120"/>
              <w:jc w:val="center"/>
              <w:rPr>
                <w:rFonts w:eastAsia="Calibri"/>
                <w:b/>
                <w:lang w:eastAsia="en-US"/>
              </w:rPr>
            </w:pPr>
            <w:r w:rsidRPr="004B57A9">
              <w:rPr>
                <w:rFonts w:eastAsia="Calibri"/>
                <w:b/>
                <w:lang w:eastAsia="en-US"/>
              </w:rPr>
              <w:t>Код</w:t>
            </w:r>
            <w:r>
              <w:rPr>
                <w:rFonts w:eastAsia="Calibri"/>
                <w:b/>
                <w:lang w:eastAsia="en-US"/>
              </w:rPr>
              <w:t xml:space="preserve"> по</w:t>
            </w:r>
            <w:r w:rsidRPr="004B57A9">
              <w:rPr>
                <w:rFonts w:eastAsia="Calibri"/>
                <w:b/>
                <w:lang w:eastAsia="en-US"/>
              </w:rPr>
              <w:t xml:space="preserve"> ОКПД</w:t>
            </w:r>
          </w:p>
          <w:p w:rsidR="00BF5551" w:rsidRPr="004B57A9" w:rsidRDefault="00BF5551" w:rsidP="00B0782C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</w:p>
        </w:tc>
        <w:tc>
          <w:tcPr>
            <w:tcW w:w="1368" w:type="dxa"/>
            <w:gridSpan w:val="2"/>
          </w:tcPr>
          <w:p w:rsidR="00BF5551" w:rsidRPr="004B57A9" w:rsidRDefault="00BF5551" w:rsidP="00B0782C">
            <w:pPr>
              <w:jc w:val="center"/>
              <w:rPr>
                <w:b/>
              </w:rPr>
            </w:pPr>
            <w:r w:rsidRPr="004B57A9">
              <w:rPr>
                <w:b/>
              </w:rPr>
              <w:t>Единица измерения</w:t>
            </w:r>
          </w:p>
        </w:tc>
        <w:tc>
          <w:tcPr>
            <w:tcW w:w="1326" w:type="dxa"/>
          </w:tcPr>
          <w:p w:rsidR="00BF5551" w:rsidRPr="004B57A9" w:rsidRDefault="00BF5551" w:rsidP="00B0782C">
            <w:pPr>
              <w:jc w:val="center"/>
              <w:rPr>
                <w:b/>
              </w:rPr>
            </w:pPr>
            <w:r w:rsidRPr="004B57A9">
              <w:rPr>
                <w:b/>
              </w:rPr>
              <w:t>Количество</w:t>
            </w:r>
          </w:p>
          <w:p w:rsidR="00BF5551" w:rsidRPr="004B57A9" w:rsidRDefault="00BF5551" w:rsidP="00B0782C">
            <w:pPr>
              <w:jc w:val="center"/>
              <w:rPr>
                <w:i/>
              </w:rPr>
            </w:pPr>
          </w:p>
        </w:tc>
        <w:tc>
          <w:tcPr>
            <w:tcW w:w="1171" w:type="dxa"/>
          </w:tcPr>
          <w:p w:rsidR="00BF5551" w:rsidRPr="004B57A9" w:rsidRDefault="00BF5551" w:rsidP="00B0782C">
            <w:pPr>
              <w:spacing w:before="60"/>
              <w:jc w:val="center"/>
              <w:rPr>
                <w:b/>
              </w:rPr>
            </w:pPr>
            <w:r w:rsidRPr="004B57A9">
              <w:rPr>
                <w:b/>
              </w:rPr>
              <w:t>Цена за единицу</w:t>
            </w:r>
          </w:p>
          <w:p w:rsidR="00BF5551" w:rsidRPr="004B57A9" w:rsidRDefault="00BF5551" w:rsidP="00B0782C">
            <w:pPr>
              <w:spacing w:before="60"/>
              <w:jc w:val="center"/>
              <w:rPr>
                <w:b/>
              </w:rPr>
            </w:pPr>
            <w:r w:rsidRPr="004B57A9">
              <w:rPr>
                <w:b/>
              </w:rPr>
              <w:t>руб.</w:t>
            </w:r>
          </w:p>
        </w:tc>
        <w:tc>
          <w:tcPr>
            <w:tcW w:w="1522" w:type="dxa"/>
          </w:tcPr>
          <w:p w:rsidR="00BF5551" w:rsidRPr="004B57A9" w:rsidRDefault="00BF5551" w:rsidP="00B0782C">
            <w:pPr>
              <w:spacing w:before="60"/>
              <w:jc w:val="center"/>
              <w:rPr>
                <w:b/>
              </w:rPr>
            </w:pPr>
            <w:r w:rsidRPr="004B57A9">
              <w:rPr>
                <w:b/>
              </w:rPr>
              <w:t>Стоимость позиции,</w:t>
            </w:r>
          </w:p>
          <w:p w:rsidR="00BF5551" w:rsidRPr="004B57A9" w:rsidRDefault="00BF5551" w:rsidP="00B0782C">
            <w:pPr>
              <w:spacing w:before="60"/>
              <w:jc w:val="center"/>
              <w:rPr>
                <w:b/>
              </w:rPr>
            </w:pPr>
            <w:r w:rsidRPr="004B57A9">
              <w:rPr>
                <w:b/>
              </w:rPr>
              <w:t>руб.</w:t>
            </w:r>
          </w:p>
        </w:tc>
      </w:tr>
      <w:tr w:rsidR="00BF5551" w:rsidRPr="004B57A9" w:rsidTr="00B0782C">
        <w:trPr>
          <w:gridBefore w:val="1"/>
          <w:gridAfter w:val="1"/>
          <w:wBefore w:w="122" w:type="dxa"/>
          <w:wAfter w:w="386" w:type="dxa"/>
          <w:trHeight w:val="734"/>
        </w:trPr>
        <w:tc>
          <w:tcPr>
            <w:tcW w:w="560" w:type="dxa"/>
            <w:hideMark/>
          </w:tcPr>
          <w:p w:rsidR="00BF5551" w:rsidRPr="004B57A9" w:rsidRDefault="00BF5551" w:rsidP="00B0782C">
            <w:pPr>
              <w:jc w:val="both"/>
              <w:rPr>
                <w:sz w:val="26"/>
                <w:szCs w:val="26"/>
              </w:rPr>
            </w:pPr>
            <w:r w:rsidRPr="004B57A9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1836" w:type="dxa"/>
            <w:hideMark/>
          </w:tcPr>
          <w:p w:rsidR="00BF5551" w:rsidRPr="004B57A9" w:rsidRDefault="00BF5551" w:rsidP="00B0782C">
            <w:pPr>
              <w:jc w:val="both"/>
            </w:pPr>
            <w:r w:rsidRPr="004B57A9">
              <w:t>Автомобильный бензин 95</w:t>
            </w:r>
          </w:p>
        </w:tc>
        <w:tc>
          <w:tcPr>
            <w:tcW w:w="1701" w:type="dxa"/>
          </w:tcPr>
          <w:p w:rsidR="00BF5551" w:rsidRPr="004B57A9" w:rsidRDefault="00BF5551" w:rsidP="00B0782C">
            <w:pPr>
              <w:spacing w:after="12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4B57A9">
              <w:rPr>
                <w:rFonts w:eastAsia="Calibri"/>
                <w:sz w:val="26"/>
                <w:szCs w:val="26"/>
                <w:lang w:eastAsia="en-US"/>
              </w:rPr>
              <w:t>23.20.11.230</w:t>
            </w:r>
          </w:p>
        </w:tc>
        <w:tc>
          <w:tcPr>
            <w:tcW w:w="1368" w:type="dxa"/>
            <w:gridSpan w:val="2"/>
          </w:tcPr>
          <w:p w:rsidR="00BF5551" w:rsidRPr="004B57A9" w:rsidRDefault="00BF5551" w:rsidP="00B0782C">
            <w:pPr>
              <w:jc w:val="both"/>
              <w:rPr>
                <w:sz w:val="26"/>
                <w:szCs w:val="26"/>
              </w:rPr>
            </w:pPr>
            <w:r w:rsidRPr="004B57A9">
              <w:rPr>
                <w:sz w:val="26"/>
                <w:szCs w:val="26"/>
              </w:rPr>
              <w:t>литр</w:t>
            </w:r>
          </w:p>
          <w:p w:rsidR="00BF5551" w:rsidRPr="004B57A9" w:rsidRDefault="00BF5551" w:rsidP="00B0782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6" w:type="dxa"/>
          </w:tcPr>
          <w:p w:rsidR="00BF5551" w:rsidRPr="004B57A9" w:rsidRDefault="00BF5551" w:rsidP="00B0782C">
            <w:pPr>
              <w:jc w:val="both"/>
              <w:rPr>
                <w:sz w:val="26"/>
                <w:szCs w:val="26"/>
              </w:rPr>
            </w:pPr>
            <w:r w:rsidRPr="004B57A9">
              <w:rPr>
                <w:sz w:val="26"/>
                <w:szCs w:val="26"/>
              </w:rPr>
              <w:t>956</w:t>
            </w:r>
          </w:p>
        </w:tc>
        <w:tc>
          <w:tcPr>
            <w:tcW w:w="1171" w:type="dxa"/>
          </w:tcPr>
          <w:p w:rsidR="00BF5551" w:rsidRPr="004B57A9" w:rsidRDefault="00BF5551" w:rsidP="00B0782C">
            <w:pPr>
              <w:jc w:val="both"/>
              <w:rPr>
                <w:sz w:val="26"/>
                <w:szCs w:val="26"/>
              </w:rPr>
            </w:pPr>
            <w:r w:rsidRPr="004B57A9">
              <w:rPr>
                <w:sz w:val="26"/>
                <w:szCs w:val="26"/>
              </w:rPr>
              <w:t>33,80</w:t>
            </w:r>
          </w:p>
        </w:tc>
        <w:tc>
          <w:tcPr>
            <w:tcW w:w="1522" w:type="dxa"/>
          </w:tcPr>
          <w:p w:rsidR="00BF5551" w:rsidRPr="004B57A9" w:rsidRDefault="00BF5551" w:rsidP="00B0782C">
            <w:pPr>
              <w:jc w:val="both"/>
              <w:rPr>
                <w:sz w:val="26"/>
                <w:szCs w:val="26"/>
              </w:rPr>
            </w:pPr>
            <w:r w:rsidRPr="004B57A9">
              <w:rPr>
                <w:sz w:val="26"/>
                <w:szCs w:val="26"/>
              </w:rPr>
              <w:t>32 312,80</w:t>
            </w:r>
          </w:p>
        </w:tc>
      </w:tr>
      <w:tr w:rsidR="00BF5551" w:rsidRPr="004B57A9" w:rsidTr="00B0782C">
        <w:trPr>
          <w:gridBefore w:val="1"/>
          <w:gridAfter w:val="1"/>
          <w:wBefore w:w="122" w:type="dxa"/>
          <w:wAfter w:w="386" w:type="dxa"/>
          <w:trHeight w:val="621"/>
        </w:trPr>
        <w:tc>
          <w:tcPr>
            <w:tcW w:w="560" w:type="dxa"/>
          </w:tcPr>
          <w:p w:rsidR="00BF5551" w:rsidRPr="004B57A9" w:rsidRDefault="00BF5551" w:rsidP="00B0782C">
            <w:pPr>
              <w:jc w:val="both"/>
              <w:rPr>
                <w:sz w:val="26"/>
                <w:szCs w:val="26"/>
              </w:rPr>
            </w:pPr>
            <w:r w:rsidRPr="004B57A9">
              <w:rPr>
                <w:sz w:val="26"/>
                <w:szCs w:val="26"/>
              </w:rPr>
              <w:t>2</w:t>
            </w:r>
          </w:p>
          <w:p w:rsidR="00BF5551" w:rsidRPr="004B57A9" w:rsidRDefault="00BF5551" w:rsidP="00B0782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36" w:type="dxa"/>
          </w:tcPr>
          <w:p w:rsidR="00BF5551" w:rsidRPr="004B57A9" w:rsidRDefault="00BF5551" w:rsidP="00B0782C">
            <w:pPr>
              <w:jc w:val="both"/>
            </w:pPr>
            <w:r w:rsidRPr="004B57A9">
              <w:t>Автомобильный бензин 92</w:t>
            </w:r>
          </w:p>
          <w:p w:rsidR="00BF5551" w:rsidRPr="004B57A9" w:rsidRDefault="00BF5551" w:rsidP="00B0782C">
            <w:pPr>
              <w:jc w:val="both"/>
            </w:pPr>
          </w:p>
        </w:tc>
        <w:tc>
          <w:tcPr>
            <w:tcW w:w="1701" w:type="dxa"/>
          </w:tcPr>
          <w:p w:rsidR="00BF5551" w:rsidRPr="004B57A9" w:rsidRDefault="00BF5551" w:rsidP="00B0782C">
            <w:pPr>
              <w:spacing w:after="12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4B57A9">
              <w:rPr>
                <w:rFonts w:eastAsia="Calibri"/>
                <w:sz w:val="26"/>
                <w:szCs w:val="26"/>
                <w:lang w:eastAsia="en-US"/>
              </w:rPr>
              <w:t>23.20.11.220</w:t>
            </w:r>
          </w:p>
        </w:tc>
        <w:tc>
          <w:tcPr>
            <w:tcW w:w="1368" w:type="dxa"/>
            <w:gridSpan w:val="2"/>
          </w:tcPr>
          <w:p w:rsidR="00BF5551" w:rsidRPr="004B57A9" w:rsidRDefault="00BF5551" w:rsidP="00B0782C">
            <w:pPr>
              <w:jc w:val="both"/>
              <w:rPr>
                <w:sz w:val="26"/>
                <w:szCs w:val="26"/>
              </w:rPr>
            </w:pPr>
            <w:r w:rsidRPr="004B57A9">
              <w:rPr>
                <w:sz w:val="26"/>
                <w:szCs w:val="26"/>
              </w:rPr>
              <w:t>литр</w:t>
            </w:r>
          </w:p>
          <w:p w:rsidR="00BF5551" w:rsidRPr="004B57A9" w:rsidRDefault="00BF5551" w:rsidP="00B0782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6" w:type="dxa"/>
          </w:tcPr>
          <w:p w:rsidR="00BF5551" w:rsidRPr="004B57A9" w:rsidRDefault="00BF5551" w:rsidP="00B0782C">
            <w:pPr>
              <w:jc w:val="both"/>
              <w:rPr>
                <w:sz w:val="26"/>
                <w:szCs w:val="26"/>
              </w:rPr>
            </w:pPr>
            <w:r w:rsidRPr="004B57A9">
              <w:rPr>
                <w:sz w:val="26"/>
                <w:szCs w:val="26"/>
              </w:rPr>
              <w:t>1224</w:t>
            </w:r>
          </w:p>
        </w:tc>
        <w:tc>
          <w:tcPr>
            <w:tcW w:w="1171" w:type="dxa"/>
          </w:tcPr>
          <w:p w:rsidR="00BF5551" w:rsidRPr="004B57A9" w:rsidRDefault="00BF5551" w:rsidP="00B0782C">
            <w:pPr>
              <w:jc w:val="both"/>
              <w:rPr>
                <w:sz w:val="26"/>
                <w:szCs w:val="26"/>
              </w:rPr>
            </w:pPr>
            <w:r w:rsidRPr="004B57A9">
              <w:rPr>
                <w:sz w:val="26"/>
                <w:szCs w:val="26"/>
              </w:rPr>
              <w:t>30,20</w:t>
            </w:r>
          </w:p>
        </w:tc>
        <w:tc>
          <w:tcPr>
            <w:tcW w:w="1522" w:type="dxa"/>
          </w:tcPr>
          <w:p w:rsidR="00BF5551" w:rsidRPr="004B57A9" w:rsidRDefault="00BF5551" w:rsidP="00B0782C">
            <w:pPr>
              <w:jc w:val="both"/>
              <w:rPr>
                <w:sz w:val="26"/>
                <w:szCs w:val="26"/>
              </w:rPr>
            </w:pPr>
            <w:r w:rsidRPr="004B57A9">
              <w:rPr>
                <w:sz w:val="26"/>
                <w:szCs w:val="26"/>
              </w:rPr>
              <w:t>36 964,80</w:t>
            </w:r>
          </w:p>
        </w:tc>
      </w:tr>
      <w:tr w:rsidR="00BF5551" w:rsidRPr="004B57A9" w:rsidTr="00B0782C">
        <w:trPr>
          <w:gridBefore w:val="1"/>
          <w:gridAfter w:val="1"/>
          <w:wBefore w:w="122" w:type="dxa"/>
          <w:wAfter w:w="386" w:type="dxa"/>
          <w:trHeight w:val="677"/>
        </w:trPr>
        <w:tc>
          <w:tcPr>
            <w:tcW w:w="560" w:type="dxa"/>
          </w:tcPr>
          <w:p w:rsidR="00BF5551" w:rsidRPr="004B57A9" w:rsidRDefault="00BF5551" w:rsidP="00B0782C">
            <w:pPr>
              <w:jc w:val="both"/>
              <w:rPr>
                <w:sz w:val="26"/>
                <w:szCs w:val="26"/>
              </w:rPr>
            </w:pPr>
            <w:r w:rsidRPr="004B57A9">
              <w:rPr>
                <w:sz w:val="26"/>
                <w:szCs w:val="26"/>
              </w:rPr>
              <w:t>3</w:t>
            </w:r>
          </w:p>
          <w:p w:rsidR="00BF5551" w:rsidRPr="004B57A9" w:rsidRDefault="00BF5551" w:rsidP="00B0782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36" w:type="dxa"/>
          </w:tcPr>
          <w:p w:rsidR="00BF5551" w:rsidRPr="004B57A9" w:rsidRDefault="00BF5551" w:rsidP="00B0782C">
            <w:pPr>
              <w:jc w:val="both"/>
            </w:pPr>
            <w:r w:rsidRPr="004B57A9">
              <w:t>Дизельное топливо</w:t>
            </w:r>
          </w:p>
        </w:tc>
        <w:tc>
          <w:tcPr>
            <w:tcW w:w="1701" w:type="dxa"/>
          </w:tcPr>
          <w:p w:rsidR="00BF5551" w:rsidRPr="004B57A9" w:rsidRDefault="00BF5551" w:rsidP="00B0782C">
            <w:pPr>
              <w:spacing w:after="12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4B57A9">
              <w:rPr>
                <w:rFonts w:eastAsia="Calibri"/>
                <w:sz w:val="26"/>
                <w:szCs w:val="26"/>
                <w:lang w:eastAsia="en-US"/>
              </w:rPr>
              <w:t>23.20.15.210</w:t>
            </w:r>
          </w:p>
        </w:tc>
        <w:tc>
          <w:tcPr>
            <w:tcW w:w="1368" w:type="dxa"/>
            <w:gridSpan w:val="2"/>
          </w:tcPr>
          <w:p w:rsidR="00BF5551" w:rsidRPr="004B57A9" w:rsidRDefault="00BF5551" w:rsidP="00B0782C">
            <w:pPr>
              <w:jc w:val="both"/>
              <w:rPr>
                <w:sz w:val="26"/>
                <w:szCs w:val="26"/>
              </w:rPr>
            </w:pPr>
            <w:r w:rsidRPr="004B57A9">
              <w:rPr>
                <w:sz w:val="26"/>
                <w:szCs w:val="26"/>
              </w:rPr>
              <w:t>литр</w:t>
            </w:r>
          </w:p>
          <w:p w:rsidR="00BF5551" w:rsidRPr="004B57A9" w:rsidRDefault="00BF5551" w:rsidP="00B0782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6" w:type="dxa"/>
          </w:tcPr>
          <w:p w:rsidR="00BF5551" w:rsidRPr="004B57A9" w:rsidRDefault="00BF5551" w:rsidP="00B0782C">
            <w:pPr>
              <w:jc w:val="both"/>
              <w:rPr>
                <w:sz w:val="26"/>
                <w:szCs w:val="26"/>
              </w:rPr>
            </w:pPr>
            <w:r w:rsidRPr="004B57A9">
              <w:rPr>
                <w:sz w:val="26"/>
                <w:szCs w:val="26"/>
              </w:rPr>
              <w:t>513</w:t>
            </w:r>
          </w:p>
        </w:tc>
        <w:tc>
          <w:tcPr>
            <w:tcW w:w="1171" w:type="dxa"/>
          </w:tcPr>
          <w:p w:rsidR="00BF5551" w:rsidRPr="004B57A9" w:rsidRDefault="00BF5551" w:rsidP="00B0782C">
            <w:pPr>
              <w:jc w:val="both"/>
              <w:rPr>
                <w:sz w:val="26"/>
                <w:szCs w:val="26"/>
              </w:rPr>
            </w:pPr>
            <w:r w:rsidRPr="004B57A9">
              <w:rPr>
                <w:sz w:val="26"/>
                <w:szCs w:val="26"/>
              </w:rPr>
              <w:t>31,70</w:t>
            </w:r>
          </w:p>
        </w:tc>
        <w:tc>
          <w:tcPr>
            <w:tcW w:w="1522" w:type="dxa"/>
          </w:tcPr>
          <w:p w:rsidR="00BF5551" w:rsidRPr="004B57A9" w:rsidRDefault="00BF5551" w:rsidP="00B0782C">
            <w:pPr>
              <w:jc w:val="both"/>
              <w:rPr>
                <w:sz w:val="26"/>
                <w:szCs w:val="26"/>
              </w:rPr>
            </w:pPr>
            <w:r w:rsidRPr="004B57A9">
              <w:rPr>
                <w:sz w:val="26"/>
                <w:szCs w:val="26"/>
              </w:rPr>
              <w:t>16 262,10</w:t>
            </w:r>
          </w:p>
        </w:tc>
      </w:tr>
      <w:tr w:rsidR="00BF5551" w:rsidRPr="004B57A9" w:rsidTr="00B0782C">
        <w:trPr>
          <w:gridBefore w:val="1"/>
          <w:gridAfter w:val="1"/>
          <w:wBefore w:w="122" w:type="dxa"/>
          <w:wAfter w:w="386" w:type="dxa"/>
          <w:trHeight w:val="392"/>
        </w:trPr>
        <w:tc>
          <w:tcPr>
            <w:tcW w:w="5465" w:type="dxa"/>
            <w:gridSpan w:val="5"/>
          </w:tcPr>
          <w:p w:rsidR="00BF5551" w:rsidRPr="004B57A9" w:rsidRDefault="00BF5551" w:rsidP="00B0782C">
            <w:pPr>
              <w:jc w:val="right"/>
              <w:rPr>
                <w:b/>
                <w:sz w:val="26"/>
                <w:szCs w:val="26"/>
              </w:rPr>
            </w:pPr>
            <w:r w:rsidRPr="004B57A9">
              <w:rPr>
                <w:b/>
                <w:sz w:val="26"/>
                <w:szCs w:val="26"/>
              </w:rPr>
              <w:t>ИТОГО:</w:t>
            </w:r>
          </w:p>
        </w:tc>
        <w:tc>
          <w:tcPr>
            <w:tcW w:w="1326" w:type="dxa"/>
          </w:tcPr>
          <w:p w:rsidR="00BF5551" w:rsidRPr="004B57A9" w:rsidRDefault="00BF5551" w:rsidP="00B0782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71" w:type="dxa"/>
          </w:tcPr>
          <w:p w:rsidR="00BF5551" w:rsidRPr="004B57A9" w:rsidRDefault="00BF5551" w:rsidP="00B0782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22" w:type="dxa"/>
          </w:tcPr>
          <w:p w:rsidR="00BF5551" w:rsidRPr="004B57A9" w:rsidRDefault="00BF5551" w:rsidP="00B0782C">
            <w:pPr>
              <w:jc w:val="both"/>
              <w:rPr>
                <w:b/>
                <w:sz w:val="26"/>
                <w:szCs w:val="26"/>
              </w:rPr>
            </w:pPr>
            <w:r w:rsidRPr="004B57A9">
              <w:rPr>
                <w:b/>
                <w:sz w:val="26"/>
                <w:szCs w:val="26"/>
              </w:rPr>
              <w:t>85 539,70</w:t>
            </w:r>
          </w:p>
        </w:tc>
      </w:tr>
      <w:tr w:rsidR="00BF5551" w:rsidRPr="004B57A9" w:rsidTr="00B078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11" w:type="dxa"/>
            <w:gridSpan w:val="5"/>
            <w:shd w:val="clear" w:color="auto" w:fill="auto"/>
          </w:tcPr>
          <w:p w:rsidR="00BF5551" w:rsidRDefault="00BF5551" w:rsidP="00B0782C">
            <w:pPr>
              <w:widowControl w:val="0"/>
              <w:suppressAutoHyphens/>
              <w:ind w:left="-426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BF5551" w:rsidRPr="004B57A9" w:rsidRDefault="00BF5551" w:rsidP="00B0782C">
            <w:pPr>
              <w:widowControl w:val="0"/>
              <w:suppressAutoHyphens/>
              <w:ind w:left="-426"/>
              <w:jc w:val="center"/>
              <w:rPr>
                <w:b/>
                <w:color w:val="000000"/>
                <w:sz w:val="26"/>
                <w:szCs w:val="26"/>
              </w:rPr>
            </w:pPr>
            <w:r w:rsidRPr="004B57A9">
              <w:rPr>
                <w:b/>
                <w:color w:val="000000"/>
                <w:sz w:val="26"/>
                <w:szCs w:val="26"/>
              </w:rPr>
              <w:t>Руководитель</w:t>
            </w:r>
          </w:p>
          <w:p w:rsidR="00BF5551" w:rsidRPr="004B57A9" w:rsidRDefault="00BF5551" w:rsidP="00B0782C">
            <w:pPr>
              <w:widowControl w:val="0"/>
              <w:suppressAutoHyphens/>
              <w:ind w:left="-426"/>
              <w:jc w:val="center"/>
              <w:rPr>
                <w:b/>
                <w:color w:val="000000"/>
                <w:sz w:val="26"/>
                <w:szCs w:val="26"/>
              </w:rPr>
            </w:pPr>
            <w:r w:rsidRPr="004B57A9">
              <w:rPr>
                <w:b/>
                <w:color w:val="000000"/>
                <w:sz w:val="26"/>
                <w:szCs w:val="26"/>
              </w:rPr>
              <w:t xml:space="preserve">контрактной службы </w:t>
            </w:r>
          </w:p>
          <w:p w:rsidR="00BF5551" w:rsidRPr="004B57A9" w:rsidRDefault="00BF5551" w:rsidP="00B0782C">
            <w:pPr>
              <w:widowControl w:val="0"/>
              <w:suppressAutoHyphens/>
              <w:ind w:left="-426"/>
              <w:jc w:val="center"/>
              <w:rPr>
                <w:b/>
                <w:color w:val="000000"/>
                <w:sz w:val="26"/>
                <w:szCs w:val="26"/>
              </w:rPr>
            </w:pPr>
            <w:r w:rsidRPr="004B57A9">
              <w:rPr>
                <w:b/>
                <w:color w:val="000000"/>
                <w:sz w:val="26"/>
                <w:szCs w:val="26"/>
              </w:rPr>
              <w:t xml:space="preserve">(Контрактный управляющий) </w:t>
            </w:r>
          </w:p>
          <w:p w:rsidR="00BF5551" w:rsidRPr="004B57A9" w:rsidRDefault="00BF5551" w:rsidP="00B0782C">
            <w:pPr>
              <w:widowControl w:val="0"/>
              <w:suppressAutoHyphens/>
              <w:ind w:left="-426"/>
              <w:jc w:val="center"/>
              <w:rPr>
                <w:b/>
                <w:color w:val="000000"/>
                <w:sz w:val="26"/>
                <w:szCs w:val="26"/>
              </w:rPr>
            </w:pPr>
            <w:r w:rsidRPr="004B57A9">
              <w:rPr>
                <w:b/>
                <w:color w:val="000000"/>
                <w:sz w:val="26"/>
                <w:szCs w:val="26"/>
              </w:rPr>
              <w:t>(должность, ФИО)</w:t>
            </w:r>
          </w:p>
        </w:tc>
        <w:tc>
          <w:tcPr>
            <w:tcW w:w="4781" w:type="dxa"/>
            <w:gridSpan w:val="5"/>
            <w:shd w:val="clear" w:color="auto" w:fill="auto"/>
          </w:tcPr>
          <w:p w:rsidR="00BF5551" w:rsidRPr="004B57A9" w:rsidRDefault="00BF5551" w:rsidP="00B0782C">
            <w:pPr>
              <w:widowControl w:val="0"/>
              <w:pBdr>
                <w:bottom w:val="single" w:sz="12" w:space="1" w:color="auto"/>
              </w:pBdr>
              <w:suppressAutoHyphens/>
              <w:ind w:left="172"/>
              <w:jc w:val="both"/>
              <w:rPr>
                <w:b/>
                <w:color w:val="000000"/>
                <w:sz w:val="26"/>
                <w:szCs w:val="26"/>
              </w:rPr>
            </w:pPr>
          </w:p>
          <w:p w:rsidR="00BF5551" w:rsidRPr="004B57A9" w:rsidRDefault="00BF5551" w:rsidP="00B0782C">
            <w:pPr>
              <w:widowControl w:val="0"/>
              <w:pBdr>
                <w:bottom w:val="single" w:sz="12" w:space="1" w:color="auto"/>
              </w:pBdr>
              <w:suppressAutoHyphens/>
              <w:ind w:left="172"/>
              <w:jc w:val="both"/>
              <w:rPr>
                <w:b/>
                <w:color w:val="000000"/>
                <w:sz w:val="26"/>
                <w:szCs w:val="26"/>
              </w:rPr>
            </w:pPr>
          </w:p>
          <w:p w:rsidR="00BF5551" w:rsidRPr="004B57A9" w:rsidRDefault="00BF5551" w:rsidP="00B0782C">
            <w:pPr>
              <w:widowControl w:val="0"/>
              <w:pBdr>
                <w:bottom w:val="single" w:sz="12" w:space="1" w:color="auto"/>
              </w:pBdr>
              <w:suppressAutoHyphens/>
              <w:ind w:left="172"/>
              <w:jc w:val="both"/>
              <w:rPr>
                <w:b/>
                <w:color w:val="000000"/>
                <w:sz w:val="26"/>
                <w:szCs w:val="26"/>
              </w:rPr>
            </w:pPr>
          </w:p>
          <w:p w:rsidR="00BF5551" w:rsidRPr="004B57A9" w:rsidRDefault="00BF5551" w:rsidP="00B0782C">
            <w:pPr>
              <w:widowControl w:val="0"/>
              <w:suppressAutoHyphens/>
              <w:ind w:left="172"/>
              <w:jc w:val="center"/>
              <w:rPr>
                <w:b/>
                <w:color w:val="000000"/>
                <w:sz w:val="26"/>
                <w:szCs w:val="26"/>
              </w:rPr>
            </w:pPr>
            <w:r w:rsidRPr="004B57A9">
              <w:rPr>
                <w:i/>
                <w:sz w:val="26"/>
                <w:szCs w:val="26"/>
              </w:rPr>
              <w:t>(Подпись)</w:t>
            </w:r>
          </w:p>
        </w:tc>
      </w:tr>
    </w:tbl>
    <w:p w:rsidR="00BF5551" w:rsidRDefault="00BF5551" w:rsidP="00BF5551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</w:p>
    <w:p w:rsidR="00BF5551" w:rsidRPr="004B57A9" w:rsidRDefault="00BF5551" w:rsidP="00BF5551">
      <w:pPr>
        <w:ind w:firstLine="709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4B57A9">
        <w:rPr>
          <w:rFonts w:eastAsia="Calibri"/>
          <w:b/>
          <w:sz w:val="26"/>
          <w:szCs w:val="26"/>
          <w:lang w:eastAsia="en-US"/>
        </w:rPr>
        <w:t xml:space="preserve">в разделе </w:t>
      </w:r>
      <w:r w:rsidRPr="004B57A9">
        <w:rPr>
          <w:rFonts w:eastAsia="Calibri"/>
          <w:b/>
          <w:bCs/>
          <w:sz w:val="26"/>
          <w:szCs w:val="26"/>
          <w:lang w:eastAsia="en-US"/>
        </w:rPr>
        <w:t>4 «Документы, подтверждающие соответствие товара, работы или услуги требованиям, установленным в соответствии с законодательством РФ»:</w:t>
      </w:r>
    </w:p>
    <w:p w:rsidR="00BF5551" w:rsidRPr="004B57A9" w:rsidRDefault="00BF5551" w:rsidP="00BF5551">
      <w:pPr>
        <w:ind w:firstLine="709"/>
        <w:jc w:val="both"/>
        <w:rPr>
          <w:rFonts w:eastAsia="Calibri"/>
          <w:i/>
          <w:sz w:val="26"/>
          <w:szCs w:val="26"/>
          <w:lang w:eastAsia="en-US"/>
        </w:rPr>
      </w:pPr>
      <w:proofErr w:type="gramStart"/>
      <w:r w:rsidRPr="004B57A9">
        <w:rPr>
          <w:rFonts w:eastAsia="Calibri"/>
          <w:sz w:val="26"/>
          <w:szCs w:val="26"/>
          <w:lang w:eastAsia="en-US"/>
        </w:rPr>
        <w:t>- наличие копий документов, которые участник закупки должен предоставить на момент подачи заявки в соответствии с п.3 ч.5 ст.66 Федерального закона №44-ФЗ: копии документов, подтверждающих соответствие товара, работы или услуги требованиям, установленным в соответствии с законодательством РФ (при наличии в соответствии с законодательством РФ данных требований к указанным товару, работе или услуге): при отсутствии указанных документов указывается «Не</w:t>
      </w:r>
      <w:proofErr w:type="gramEnd"/>
      <w:r w:rsidRPr="004B57A9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4B57A9">
        <w:rPr>
          <w:rFonts w:eastAsia="Calibri"/>
          <w:sz w:val="26"/>
          <w:szCs w:val="26"/>
          <w:lang w:eastAsia="en-US"/>
        </w:rPr>
        <w:t>предусмотрено»</w:t>
      </w:r>
      <w:r w:rsidRPr="004B57A9">
        <w:rPr>
          <w:rFonts w:eastAsia="Calibri"/>
          <w:i/>
          <w:sz w:val="26"/>
          <w:szCs w:val="26"/>
          <w:lang w:eastAsia="en-US"/>
        </w:rPr>
        <w:t xml:space="preserve"> </w:t>
      </w:r>
      <w:r w:rsidRPr="004B57A9">
        <w:rPr>
          <w:rFonts w:eastAsia="Calibri"/>
          <w:sz w:val="26"/>
          <w:szCs w:val="26"/>
          <w:lang w:eastAsia="en-US"/>
        </w:rPr>
        <w:t>или указывается наименование документа, (</w:t>
      </w:r>
      <w:r w:rsidRPr="004B57A9">
        <w:rPr>
          <w:rFonts w:eastAsia="Calibri"/>
          <w:i/>
          <w:sz w:val="26"/>
          <w:szCs w:val="26"/>
          <w:lang w:eastAsia="en-US"/>
        </w:rPr>
        <w:t>например:</w:t>
      </w:r>
      <w:proofErr w:type="gramEnd"/>
      <w:r w:rsidRPr="004B57A9">
        <w:rPr>
          <w:rFonts w:eastAsia="Calibri"/>
          <w:i/>
          <w:sz w:val="26"/>
          <w:szCs w:val="26"/>
          <w:lang w:eastAsia="en-US"/>
        </w:rPr>
        <w:t xml:space="preserve"> Копи</w:t>
      </w:r>
      <w:proofErr w:type="gramStart"/>
      <w:r w:rsidRPr="004B57A9">
        <w:rPr>
          <w:rFonts w:eastAsia="Calibri"/>
          <w:i/>
          <w:sz w:val="26"/>
          <w:szCs w:val="26"/>
          <w:lang w:eastAsia="en-US"/>
        </w:rPr>
        <w:t>я(</w:t>
      </w:r>
      <w:proofErr w:type="gramEnd"/>
      <w:r w:rsidRPr="004B57A9">
        <w:rPr>
          <w:rFonts w:eastAsia="Calibri"/>
          <w:i/>
          <w:sz w:val="26"/>
          <w:szCs w:val="26"/>
          <w:lang w:eastAsia="en-US"/>
        </w:rPr>
        <w:t>и) регистрационного(</w:t>
      </w:r>
      <w:proofErr w:type="spellStart"/>
      <w:r w:rsidRPr="004B57A9">
        <w:rPr>
          <w:rFonts w:eastAsia="Calibri"/>
          <w:i/>
          <w:sz w:val="26"/>
          <w:szCs w:val="26"/>
          <w:lang w:eastAsia="en-US"/>
        </w:rPr>
        <w:t>ых</w:t>
      </w:r>
      <w:proofErr w:type="spellEnd"/>
      <w:r w:rsidRPr="004B57A9">
        <w:rPr>
          <w:rFonts w:eastAsia="Calibri"/>
          <w:i/>
          <w:sz w:val="26"/>
          <w:szCs w:val="26"/>
          <w:lang w:eastAsia="en-US"/>
        </w:rPr>
        <w:t>) удостоверения(й)).</w:t>
      </w:r>
    </w:p>
    <w:p w:rsidR="00BF5551" w:rsidRPr="004B57A9" w:rsidRDefault="00BF5551" w:rsidP="00BF5551">
      <w:pPr>
        <w:suppressAutoHyphens/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4B57A9">
        <w:rPr>
          <w:rFonts w:eastAsia="Calibri"/>
          <w:sz w:val="26"/>
          <w:szCs w:val="26"/>
          <w:lang w:eastAsia="en-US"/>
        </w:rPr>
        <w:t>Если при проведении конкурса в отношении предложений по критериям оценки установлены документы, указываются эти документы (например: представляемые участниками закупки копии документов в отношении предложений по критериям оценки заявок на участие в конкурсе, в случае, если участник закупки представляет такой документ (например: копии исполненных в 2013 году контрактов, договоров, заключенных государственными, муниципальными заказчиками, бюджетными учреждениями соответственно на территории Белгородской области, подтвержденных</w:t>
      </w:r>
      <w:proofErr w:type="gramEnd"/>
      <w:r w:rsidRPr="004B57A9">
        <w:rPr>
          <w:rFonts w:eastAsia="Calibri"/>
          <w:sz w:val="26"/>
          <w:szCs w:val="26"/>
          <w:lang w:eastAsia="en-US"/>
        </w:rPr>
        <w:t xml:space="preserve"> актами оказанных услуг по успешной поставке товара, выполнению работ, оказанию услуг сопоставимого характера и объема);</w:t>
      </w:r>
    </w:p>
    <w:p w:rsidR="00BF5551" w:rsidRPr="004B57A9" w:rsidRDefault="00BF5551" w:rsidP="00BF5551">
      <w:pPr>
        <w:suppressAutoHyphens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BF5551" w:rsidRPr="004B57A9" w:rsidRDefault="00BF5551" w:rsidP="00BF5551">
      <w:pPr>
        <w:suppressAutoHyphens/>
        <w:ind w:firstLine="708"/>
        <w:jc w:val="both"/>
        <w:rPr>
          <w:rFonts w:eastAsia="Calibri"/>
          <w:bCs/>
          <w:sz w:val="26"/>
          <w:szCs w:val="26"/>
          <w:lang w:eastAsia="en-US"/>
        </w:rPr>
      </w:pPr>
      <w:r w:rsidRPr="004B57A9">
        <w:rPr>
          <w:rFonts w:eastAsia="Calibri"/>
          <w:b/>
          <w:sz w:val="26"/>
          <w:szCs w:val="26"/>
          <w:lang w:eastAsia="en-US"/>
        </w:rPr>
        <w:t xml:space="preserve">в разделе </w:t>
      </w:r>
      <w:r w:rsidRPr="004B57A9">
        <w:rPr>
          <w:rFonts w:eastAsia="Calibri"/>
          <w:b/>
          <w:bCs/>
          <w:sz w:val="26"/>
          <w:szCs w:val="26"/>
          <w:lang w:eastAsia="en-US"/>
        </w:rPr>
        <w:t>5 «</w:t>
      </w:r>
      <w:r w:rsidRPr="004B57A9">
        <w:rPr>
          <w:rFonts w:eastAsia="Calibri"/>
          <w:b/>
          <w:sz w:val="26"/>
          <w:szCs w:val="26"/>
          <w:lang w:eastAsia="en-US"/>
        </w:rPr>
        <w:t xml:space="preserve">Дополнительная информация» </w:t>
      </w:r>
      <w:r w:rsidRPr="004B57A9">
        <w:rPr>
          <w:rFonts w:eastAsia="Calibri"/>
          <w:sz w:val="26"/>
          <w:szCs w:val="26"/>
          <w:lang w:eastAsia="en-US"/>
        </w:rPr>
        <w:t>заказчик указывает дополнительную информацию (например, о предоставлении победителем закупки сведений на момент заключения контракта, необходимых для включения в контракт), в остальных случаях указывается «Не предусмотрено».</w:t>
      </w:r>
      <w:r w:rsidRPr="004B57A9">
        <w:rPr>
          <w:rFonts w:eastAsia="Calibri"/>
          <w:bCs/>
          <w:sz w:val="26"/>
          <w:szCs w:val="26"/>
          <w:lang w:eastAsia="en-US"/>
        </w:rPr>
        <w:t xml:space="preserve">  </w:t>
      </w:r>
      <w:r w:rsidRPr="004B57A9">
        <w:rPr>
          <w:rFonts w:eastAsia="Calibri"/>
          <w:i/>
          <w:sz w:val="26"/>
          <w:szCs w:val="26"/>
          <w:lang w:eastAsia="en-US"/>
        </w:rPr>
        <w:t xml:space="preserve"> </w:t>
      </w:r>
    </w:p>
    <w:p w:rsidR="00BF5551" w:rsidRPr="004B57A9" w:rsidRDefault="00BF5551" w:rsidP="00BF5551">
      <w:pPr>
        <w:widowControl w:val="0"/>
        <w:suppressAutoHyphens/>
        <w:jc w:val="both"/>
        <w:rPr>
          <w:rFonts w:eastAsia="Calibri"/>
          <w:sz w:val="26"/>
          <w:szCs w:val="26"/>
          <w:lang w:eastAsia="en-US"/>
        </w:rPr>
      </w:pPr>
    </w:p>
    <w:p w:rsidR="00BF5551" w:rsidRPr="00367B5C" w:rsidRDefault="00BF5551" w:rsidP="00BF5551">
      <w:pPr>
        <w:spacing w:after="200"/>
        <w:jc w:val="center"/>
        <w:rPr>
          <w:sz w:val="28"/>
          <w:szCs w:val="28"/>
        </w:rPr>
      </w:pPr>
    </w:p>
    <w:p w:rsidR="00827766" w:rsidRDefault="00827766"/>
    <w:sectPr w:rsidR="00827766" w:rsidSect="0059088C">
      <w:headerReference w:type="even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076" w:rsidRDefault="00BF5551" w:rsidP="00081C7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E0076" w:rsidRDefault="00BF55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51"/>
    <w:rsid w:val="00827766"/>
    <w:rsid w:val="00BE187F"/>
    <w:rsid w:val="00BF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F55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55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5551"/>
  </w:style>
  <w:style w:type="paragraph" w:customStyle="1" w:styleId="a6">
    <w:name w:val=" Знак Знак Знак Знак Знак Знак"/>
    <w:basedOn w:val="a"/>
    <w:rsid w:val="00BF5551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F55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55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5551"/>
  </w:style>
  <w:style w:type="paragraph" w:customStyle="1" w:styleId="a6">
    <w:name w:val=" Знак Знак Знак Знак Знак Знак"/>
    <w:basedOn w:val="a"/>
    <w:rsid w:val="00BF5551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rts-tender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berbank-ast.ru" TargetMode="External"/><Relationship Id="rId5" Type="http://schemas.openxmlformats.org/officeDocument/2006/relationships/hyperlink" Target="http://belgoszakaz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2821</Words>
  <Characters>16081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Поляков</dc:creator>
  <cp:lastModifiedBy>Алексей Поляков</cp:lastModifiedBy>
  <cp:revision>1</cp:revision>
  <dcterms:created xsi:type="dcterms:W3CDTF">2014-04-11T06:43:00Z</dcterms:created>
  <dcterms:modified xsi:type="dcterms:W3CDTF">2014-04-11T06:44:00Z</dcterms:modified>
</cp:coreProperties>
</file>