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21" w:rsidRPr="00C01921" w:rsidRDefault="00C01921" w:rsidP="00C019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6929C4" w:rsidRDefault="006929C4" w:rsidP="00657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D49" w:rsidRDefault="002D7D47" w:rsidP="0028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87296">
        <w:rPr>
          <w:rFonts w:ascii="Times New Roman" w:hAnsi="Times New Roman"/>
          <w:b/>
          <w:sz w:val="28"/>
          <w:szCs w:val="28"/>
        </w:rPr>
        <w:t xml:space="preserve">лан-график </w:t>
      </w:r>
      <w:r w:rsidR="00C01921">
        <w:rPr>
          <w:rFonts w:ascii="Times New Roman" w:hAnsi="Times New Roman"/>
          <w:b/>
          <w:sz w:val="28"/>
          <w:szCs w:val="28"/>
        </w:rPr>
        <w:t>внедрения</w:t>
      </w:r>
      <w:r w:rsidR="005D67AC" w:rsidRPr="005D67AC">
        <w:rPr>
          <w:rFonts w:ascii="Times New Roman" w:hAnsi="Times New Roman"/>
          <w:b/>
          <w:sz w:val="28"/>
          <w:szCs w:val="28"/>
        </w:rPr>
        <w:t xml:space="preserve"> профессиональных стандартов</w:t>
      </w:r>
      <w:r w:rsidR="00C01921" w:rsidRPr="00C01921">
        <w:rPr>
          <w:rFonts w:ascii="Times New Roman" w:hAnsi="Times New Roman"/>
          <w:b/>
          <w:sz w:val="28"/>
          <w:szCs w:val="28"/>
        </w:rPr>
        <w:t xml:space="preserve"> </w:t>
      </w:r>
    </w:p>
    <w:p w:rsidR="00AB7A23" w:rsidRPr="005D67AC" w:rsidRDefault="00C01921" w:rsidP="00287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5D67AC">
        <w:rPr>
          <w:rFonts w:ascii="Times New Roman" w:hAnsi="Times New Roman"/>
          <w:b/>
          <w:sz w:val="28"/>
          <w:szCs w:val="28"/>
        </w:rPr>
        <w:t>на уровне организаци</w:t>
      </w:r>
      <w:r>
        <w:rPr>
          <w:rFonts w:ascii="Times New Roman" w:hAnsi="Times New Roman"/>
          <w:b/>
          <w:sz w:val="28"/>
          <w:szCs w:val="28"/>
        </w:rPr>
        <w:t>и)</w:t>
      </w:r>
      <w:r w:rsidR="00D5729A">
        <w:rPr>
          <w:rStyle w:val="ae"/>
          <w:rFonts w:ascii="Times New Roman" w:hAnsi="Times New Roman"/>
          <w:b/>
          <w:sz w:val="28"/>
          <w:szCs w:val="28"/>
        </w:rPr>
        <w:footnoteReference w:id="1"/>
      </w:r>
    </w:p>
    <w:p w:rsidR="00877C62" w:rsidRDefault="00877C62" w:rsidP="00657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7"/>
        <w:gridCol w:w="3004"/>
        <w:gridCol w:w="3490"/>
        <w:gridCol w:w="2510"/>
      </w:tblGrid>
      <w:tr w:rsidR="00354B3B" w:rsidRPr="00A81382" w:rsidTr="00D5729A">
        <w:trPr>
          <w:trHeight w:val="1011"/>
        </w:trPr>
        <w:tc>
          <w:tcPr>
            <w:tcW w:w="337" w:type="pct"/>
          </w:tcPr>
          <w:p w:rsidR="004712FE" w:rsidRPr="00A81382" w:rsidRDefault="004712FE" w:rsidP="00657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10" w:type="pct"/>
            <w:vAlign w:val="center"/>
          </w:tcPr>
          <w:p w:rsidR="004712FE" w:rsidRPr="00A81382" w:rsidRDefault="004712FE" w:rsidP="0035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4" w:type="pct"/>
            <w:vAlign w:val="center"/>
          </w:tcPr>
          <w:p w:rsidR="00C948A5" w:rsidRPr="00A81382" w:rsidRDefault="00354B3B" w:rsidP="0035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  <w:r w:rsidR="00C948A5"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12FE" w:rsidRPr="00A81382" w:rsidRDefault="00C948A5" w:rsidP="00354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(вид документа)</w:t>
            </w:r>
          </w:p>
        </w:tc>
        <w:tc>
          <w:tcPr>
            <w:tcW w:w="1290" w:type="pct"/>
            <w:vAlign w:val="center"/>
          </w:tcPr>
          <w:p w:rsidR="001B4F88" w:rsidRPr="00A81382" w:rsidRDefault="00976EC4" w:rsidP="001B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К</w:t>
            </w:r>
            <w:r w:rsidR="001B4F88" w:rsidRPr="00A81382">
              <w:rPr>
                <w:rFonts w:ascii="Times New Roman" w:hAnsi="Times New Roman"/>
                <w:sz w:val="28"/>
                <w:szCs w:val="28"/>
              </w:rPr>
              <w:t xml:space="preserve">оличество профессиональных стандартов 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 xml:space="preserve">(ПС) </w:t>
            </w:r>
            <w:r w:rsidR="001B4F88" w:rsidRPr="00A8138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094C56" w:rsidRPr="00A81382">
              <w:rPr>
                <w:rFonts w:ascii="Times New Roman" w:hAnsi="Times New Roman"/>
                <w:sz w:val="28"/>
                <w:szCs w:val="28"/>
              </w:rPr>
              <w:t>численность</w:t>
            </w:r>
            <w:r w:rsidR="001B4F88" w:rsidRPr="00A81382">
              <w:rPr>
                <w:rFonts w:ascii="Times New Roman" w:hAnsi="Times New Roman"/>
                <w:sz w:val="28"/>
                <w:szCs w:val="28"/>
              </w:rPr>
              <w:t xml:space="preserve"> работников по профессиям/</w:t>
            </w:r>
          </w:p>
          <w:p w:rsidR="004712FE" w:rsidRPr="00A81382" w:rsidRDefault="001B4F88" w:rsidP="001B4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должностям</w:t>
            </w:r>
          </w:p>
        </w:tc>
      </w:tr>
      <w:tr w:rsidR="00877C62" w:rsidRPr="00A81382" w:rsidTr="00D5729A">
        <w:trPr>
          <w:trHeight w:val="1231"/>
        </w:trPr>
        <w:tc>
          <w:tcPr>
            <w:tcW w:w="337" w:type="pct"/>
            <w:vMerge w:val="restart"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0" w:type="pct"/>
            <w:vMerge w:val="restart"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Определение профессиональных стандартов, планируемых к использованию в организации</w:t>
            </w:r>
          </w:p>
        </w:tc>
        <w:tc>
          <w:tcPr>
            <w:tcW w:w="1864" w:type="pct"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Количество и наименования профессиональных стандартов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,</w:t>
            </w:r>
            <w:r w:rsidR="00CA338C"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 xml:space="preserve">планируемых к применению с указанием профессиональных стандартов, обязательных к применению (наименования указать в приложении) </w:t>
            </w:r>
          </w:p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90" w:type="pct"/>
          </w:tcPr>
          <w:p w:rsidR="00877C62" w:rsidRPr="00A81382" w:rsidRDefault="00CA338C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1382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  <w:p w:rsidR="00CA338C" w:rsidRPr="00A81382" w:rsidRDefault="00976EC4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 xml:space="preserve">10 ПС/ 20 </w:t>
            </w:r>
            <w:r w:rsidR="00CA338C" w:rsidRPr="00A81382">
              <w:rPr>
                <w:rFonts w:ascii="Times New Roman" w:hAnsi="Times New Roman"/>
                <w:sz w:val="28"/>
                <w:szCs w:val="28"/>
              </w:rPr>
              <w:t>чел;</w:t>
            </w:r>
          </w:p>
          <w:p w:rsidR="00CA338C" w:rsidRPr="00A81382" w:rsidRDefault="00CA338C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из них обязательных к применению:</w:t>
            </w:r>
          </w:p>
          <w:p w:rsidR="00CA338C" w:rsidRPr="00A81382" w:rsidRDefault="00CA338C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2ПС/10 чел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338C" w:rsidRPr="00A81382" w:rsidRDefault="00CA338C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7C62" w:rsidRPr="00A81382" w:rsidTr="00D5729A">
        <w:trPr>
          <w:trHeight w:val="717"/>
        </w:trPr>
        <w:tc>
          <w:tcPr>
            <w:tcW w:w="337" w:type="pct"/>
            <w:vMerge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План на отчетный период</w:t>
            </w:r>
          </w:p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(2016 г., 2017 г….)</w:t>
            </w:r>
          </w:p>
        </w:tc>
        <w:tc>
          <w:tcPr>
            <w:tcW w:w="1290" w:type="pct"/>
            <w:vAlign w:val="center"/>
          </w:tcPr>
          <w:p w:rsidR="00877C62" w:rsidRPr="00A81382" w:rsidRDefault="00CA338C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2016 г.- 2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>ПС/10 чел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338C" w:rsidRPr="00A81382" w:rsidRDefault="00CA338C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2017г.- 3 ПС/3 чел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338C" w:rsidRPr="00A81382" w:rsidRDefault="00CA338C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2018 г.- 3 ПС/ 3 чел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.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338C" w:rsidRPr="00A81382" w:rsidRDefault="00792578" w:rsidP="00CA3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..</w:t>
            </w:r>
            <w:r w:rsidR="00CA338C" w:rsidRPr="00A813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338C" w:rsidRPr="00A81382" w:rsidRDefault="001D3FD4" w:rsidP="001D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(</w:t>
            </w:r>
            <w:r w:rsidRPr="00A81382">
              <w:rPr>
                <w:rFonts w:ascii="Times New Roman" w:hAnsi="Times New Roman"/>
                <w:b/>
                <w:sz w:val="28"/>
                <w:szCs w:val="28"/>
              </w:rPr>
              <w:t>приложение 1)</w:t>
            </w:r>
          </w:p>
        </w:tc>
      </w:tr>
      <w:tr w:rsidR="00877C62" w:rsidRPr="00A81382" w:rsidTr="00D5729A">
        <w:trPr>
          <w:trHeight w:val="1691"/>
        </w:trPr>
        <w:tc>
          <w:tcPr>
            <w:tcW w:w="337" w:type="pct"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0" w:type="pct"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Определение должностей/профессий в организации, по которым необходима разработка профессиональных стандартов</w:t>
            </w:r>
          </w:p>
        </w:tc>
        <w:tc>
          <w:tcPr>
            <w:tcW w:w="1864" w:type="pct"/>
            <w:vAlign w:val="center"/>
          </w:tcPr>
          <w:p w:rsidR="00877C62" w:rsidRPr="00A81382" w:rsidRDefault="00877C62" w:rsidP="00877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Перечень наименований профессиональных стандартов необходимых к разработке</w:t>
            </w:r>
          </w:p>
        </w:tc>
        <w:tc>
          <w:tcPr>
            <w:tcW w:w="1290" w:type="pct"/>
            <w:vAlign w:val="center"/>
          </w:tcPr>
          <w:p w:rsidR="00877C62" w:rsidRPr="00A81382" w:rsidRDefault="001D3FD4" w:rsidP="00976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b/>
                <w:sz w:val="28"/>
                <w:szCs w:val="28"/>
              </w:rPr>
              <w:t>приложени</w:t>
            </w:r>
            <w:r w:rsidR="0019422E" w:rsidRPr="00A81382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A81382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</w:tc>
      </w:tr>
      <w:tr w:rsidR="009A5414" w:rsidRPr="00A81382" w:rsidTr="00D5729A">
        <w:trPr>
          <w:trHeight w:val="1675"/>
        </w:trPr>
        <w:tc>
          <w:tcPr>
            <w:tcW w:w="337" w:type="pct"/>
            <w:vMerge w:val="restart"/>
            <w:vAlign w:val="center"/>
          </w:tcPr>
          <w:p w:rsidR="009A5414" w:rsidRPr="00A81382" w:rsidRDefault="00EC782E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10" w:type="pct"/>
            <w:vMerge w:val="restart"/>
            <w:vAlign w:val="center"/>
          </w:tcPr>
          <w:p w:rsidR="000654A8" w:rsidRPr="00A81382" w:rsidRDefault="009A5414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Определение необходимости профессиональной подготовки и/или дополнительного профессионального образования работников на основе анализа квалификационных требований профессиональных стандартов</w:t>
            </w:r>
          </w:p>
        </w:tc>
        <w:tc>
          <w:tcPr>
            <w:tcW w:w="1864" w:type="pct"/>
            <w:vAlign w:val="center"/>
          </w:tcPr>
          <w:p w:rsidR="009A5414" w:rsidRPr="00A81382" w:rsidRDefault="009A5414" w:rsidP="009A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 xml:space="preserve">Численность работников, для которых необходима профессиональная подготовка и/или дополнительное профессиональное образование </w:t>
            </w:r>
          </w:p>
          <w:p w:rsidR="009A5414" w:rsidRPr="00A81382" w:rsidRDefault="009A5414" w:rsidP="009A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A5414" w:rsidRPr="00A81382" w:rsidRDefault="009A5414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90" w:type="pct"/>
            <w:vAlign w:val="center"/>
          </w:tcPr>
          <w:p w:rsidR="00976EC4" w:rsidRPr="00A81382" w:rsidRDefault="00976EC4" w:rsidP="00976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1382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  <w:p w:rsidR="009A5414" w:rsidRPr="00A81382" w:rsidRDefault="001D3FD4" w:rsidP="00976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5 чел</w:t>
            </w:r>
          </w:p>
        </w:tc>
      </w:tr>
      <w:tr w:rsidR="009A5414" w:rsidRPr="00A81382" w:rsidTr="00D5729A">
        <w:trPr>
          <w:trHeight w:val="1285"/>
        </w:trPr>
        <w:tc>
          <w:tcPr>
            <w:tcW w:w="337" w:type="pct"/>
            <w:vMerge/>
            <w:vAlign w:val="center"/>
          </w:tcPr>
          <w:p w:rsidR="009A5414" w:rsidRPr="00A81382" w:rsidRDefault="009A5414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0" w:type="pct"/>
            <w:vMerge/>
            <w:vAlign w:val="center"/>
          </w:tcPr>
          <w:p w:rsidR="009A5414" w:rsidRPr="00A81382" w:rsidRDefault="009A5414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0A31B4" w:rsidRPr="00A81382" w:rsidRDefault="00976EC4" w:rsidP="009A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План на отчетный период</w:t>
            </w:r>
            <w:r w:rsidRPr="00A81382">
              <w:rPr>
                <w:rStyle w:val="ae"/>
                <w:rFonts w:ascii="Times New Roman" w:hAnsi="Times New Roman"/>
                <w:sz w:val="28"/>
                <w:szCs w:val="28"/>
              </w:rPr>
              <w:footnoteReference w:id="2"/>
            </w:r>
          </w:p>
          <w:p w:rsidR="009A5414" w:rsidRPr="00A81382" w:rsidRDefault="009A5414" w:rsidP="009A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(2016 г., 2017 г….)</w:t>
            </w:r>
          </w:p>
        </w:tc>
        <w:tc>
          <w:tcPr>
            <w:tcW w:w="1290" w:type="pct"/>
            <w:vAlign w:val="center"/>
          </w:tcPr>
          <w:p w:rsidR="009A5414" w:rsidRPr="00A81382" w:rsidRDefault="001D3FD4" w:rsidP="0028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2016 г</w:t>
            </w:r>
            <w:r w:rsidR="0019422E" w:rsidRPr="00A81382">
              <w:rPr>
                <w:rFonts w:ascii="Times New Roman" w:hAnsi="Times New Roman"/>
                <w:sz w:val="28"/>
                <w:szCs w:val="28"/>
              </w:rPr>
              <w:t>.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 xml:space="preserve"> – 1 чел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3FD4" w:rsidRPr="00A81382" w:rsidRDefault="001D3FD4" w:rsidP="002872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2017 г</w:t>
            </w:r>
            <w:r w:rsidR="0019422E" w:rsidRPr="00A81382">
              <w:rPr>
                <w:rFonts w:ascii="Times New Roman" w:hAnsi="Times New Roman"/>
                <w:sz w:val="28"/>
                <w:szCs w:val="28"/>
              </w:rPr>
              <w:t>. – 2 чел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422E" w:rsidRPr="00A81382" w:rsidRDefault="0019422E" w:rsidP="0019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2018 г.</w:t>
            </w:r>
            <w:r w:rsidRPr="00A81382">
              <w:rPr>
                <w:rFonts w:ascii="Times New Roman" w:hAnsi="Times New Roman"/>
                <w:sz w:val="28"/>
                <w:szCs w:val="28"/>
              </w:rPr>
              <w:softHyphen/>
              <w:t xml:space="preserve"> 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–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>чел</w:t>
            </w:r>
            <w:r w:rsidR="00976EC4" w:rsidRPr="00A8138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422E" w:rsidRPr="00A81382" w:rsidRDefault="00792578" w:rsidP="00976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</w:tr>
      <w:tr w:rsidR="00354B3B" w:rsidRPr="00A81382" w:rsidTr="00D5729A">
        <w:tc>
          <w:tcPr>
            <w:tcW w:w="337" w:type="pct"/>
            <w:vAlign w:val="center"/>
          </w:tcPr>
          <w:p w:rsidR="004712FE" w:rsidRPr="00A81382" w:rsidRDefault="00EC782E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0" w:type="pct"/>
            <w:vAlign w:val="center"/>
          </w:tcPr>
          <w:p w:rsidR="009A5414" w:rsidRPr="00A81382" w:rsidRDefault="009A5414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712FE" w:rsidRPr="00A81382" w:rsidRDefault="004712FE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="00BE2C27" w:rsidRPr="00A81382">
              <w:rPr>
                <w:rFonts w:ascii="Times New Roman" w:hAnsi="Times New Roman"/>
                <w:sz w:val="28"/>
                <w:szCs w:val="28"/>
              </w:rPr>
              <w:t xml:space="preserve">и реализация 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 xml:space="preserve">плана </w:t>
            </w:r>
            <w:r w:rsidR="00BE2C27" w:rsidRPr="00A81382">
              <w:rPr>
                <w:rFonts w:ascii="Times New Roman" w:hAnsi="Times New Roman"/>
                <w:sz w:val="28"/>
                <w:szCs w:val="28"/>
              </w:rPr>
              <w:t>профессиональной подготовки и/или дополнительного профессионального образования работников</w:t>
            </w:r>
            <w:r w:rsidR="00094C56" w:rsidRPr="00A81382">
              <w:rPr>
                <w:rFonts w:ascii="Times New Roman" w:hAnsi="Times New Roman"/>
                <w:sz w:val="28"/>
                <w:szCs w:val="28"/>
              </w:rPr>
              <w:t xml:space="preserve"> с учетом положений профессиональных стандартов</w:t>
            </w:r>
          </w:p>
          <w:p w:rsidR="009A5414" w:rsidRPr="00A81382" w:rsidRDefault="009A5414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4" w:type="pct"/>
            <w:vAlign w:val="center"/>
          </w:tcPr>
          <w:p w:rsidR="004712FE" w:rsidRPr="00A81382" w:rsidRDefault="00BE2C27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П</w:t>
            </w:r>
            <w:r w:rsidR="00287296" w:rsidRPr="00A81382">
              <w:rPr>
                <w:rFonts w:ascii="Times New Roman" w:hAnsi="Times New Roman"/>
                <w:sz w:val="28"/>
                <w:szCs w:val="28"/>
              </w:rPr>
              <w:t>лан с указанием</w:t>
            </w:r>
            <w:r w:rsidR="00354B3B"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7296" w:rsidRPr="00A81382">
              <w:rPr>
                <w:rFonts w:ascii="Times New Roman" w:hAnsi="Times New Roman"/>
                <w:sz w:val="28"/>
                <w:szCs w:val="28"/>
              </w:rPr>
              <w:t xml:space="preserve">численности </w:t>
            </w:r>
            <w:r w:rsidR="004712FE" w:rsidRPr="00A81382">
              <w:rPr>
                <w:rFonts w:ascii="Times New Roman" w:hAnsi="Times New Roman"/>
                <w:sz w:val="28"/>
                <w:szCs w:val="28"/>
              </w:rPr>
              <w:t xml:space="preserve"> работников по годам</w:t>
            </w:r>
            <w:r w:rsidR="00287296" w:rsidRPr="00A81382">
              <w:rPr>
                <w:rFonts w:ascii="Times New Roman" w:hAnsi="Times New Roman"/>
                <w:sz w:val="28"/>
                <w:szCs w:val="28"/>
              </w:rPr>
              <w:t xml:space="preserve">, исходя из </w:t>
            </w:r>
            <w:r w:rsidR="00C01921" w:rsidRPr="00A81382">
              <w:rPr>
                <w:rFonts w:ascii="Times New Roman" w:hAnsi="Times New Roman"/>
                <w:sz w:val="28"/>
                <w:szCs w:val="28"/>
              </w:rPr>
              <w:t xml:space="preserve">финансовых </w:t>
            </w:r>
            <w:r w:rsidR="00287296" w:rsidRPr="00A81382">
              <w:rPr>
                <w:rFonts w:ascii="Times New Roman" w:hAnsi="Times New Roman"/>
                <w:sz w:val="28"/>
                <w:szCs w:val="28"/>
              </w:rPr>
              <w:t>возможностей организации</w:t>
            </w:r>
          </w:p>
          <w:p w:rsidR="00BE2C27" w:rsidRPr="00A81382" w:rsidRDefault="00BE2C27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A31B4" w:rsidRPr="00A81382" w:rsidRDefault="00BE2C27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План на отчетный период</w:t>
            </w:r>
            <w:r w:rsidR="00094C56"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2C27" w:rsidRPr="00A81382" w:rsidRDefault="00094C56" w:rsidP="00C0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(2016 г., 2017 г….)</w:t>
            </w:r>
          </w:p>
        </w:tc>
        <w:tc>
          <w:tcPr>
            <w:tcW w:w="1290" w:type="pct"/>
            <w:vAlign w:val="center"/>
          </w:tcPr>
          <w:p w:rsidR="004712FE" w:rsidRPr="00A81382" w:rsidRDefault="0019422E" w:rsidP="00194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1382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3 </w:t>
            </w:r>
          </w:p>
        </w:tc>
      </w:tr>
    </w:tbl>
    <w:p w:rsidR="004865A1" w:rsidRDefault="004865A1" w:rsidP="00B43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5A1" w:rsidRDefault="004865A1" w:rsidP="00003A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67AC" w:rsidRDefault="005D67AC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55C7" w:rsidRDefault="002D55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51B2" w:rsidRDefault="00A151B2" w:rsidP="004865A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1B2" w:rsidRPr="00A81382" w:rsidRDefault="00A151B2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A81382">
        <w:rPr>
          <w:rFonts w:ascii="Times New Roman" w:hAnsi="Times New Roman"/>
          <w:b/>
          <w:sz w:val="28"/>
          <w:szCs w:val="28"/>
        </w:rPr>
        <w:t xml:space="preserve">Приложение 1 </w:t>
      </w:r>
    </w:p>
    <w:p w:rsidR="00A151B2" w:rsidRPr="00A81382" w:rsidRDefault="0081404E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81382">
        <w:rPr>
          <w:rFonts w:ascii="Times New Roman" w:hAnsi="Times New Roman"/>
          <w:sz w:val="28"/>
          <w:szCs w:val="28"/>
        </w:rPr>
        <w:t>к</w:t>
      </w:r>
      <w:r w:rsidR="00A151B2" w:rsidRPr="00A81382">
        <w:rPr>
          <w:rFonts w:ascii="Times New Roman" w:hAnsi="Times New Roman"/>
          <w:sz w:val="28"/>
          <w:szCs w:val="28"/>
        </w:rPr>
        <w:t xml:space="preserve"> пункту 1 «Определение профессиональных стандартов, планируемых к использованию в организации»</w:t>
      </w:r>
    </w:p>
    <w:p w:rsidR="00D75A74" w:rsidRPr="00A81382" w:rsidRDefault="00D75A74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A81382">
        <w:rPr>
          <w:rFonts w:ascii="Times New Roman" w:hAnsi="Times New Roman"/>
          <w:b/>
          <w:sz w:val="28"/>
          <w:szCs w:val="28"/>
        </w:rPr>
        <w:t>(рекомендуемый формат</w:t>
      </w:r>
      <w:r w:rsidR="0081404E" w:rsidRPr="00A81382">
        <w:rPr>
          <w:rFonts w:ascii="Times New Roman" w:hAnsi="Times New Roman"/>
          <w:b/>
          <w:sz w:val="28"/>
          <w:szCs w:val="28"/>
        </w:rPr>
        <w:t xml:space="preserve"> -</w:t>
      </w:r>
      <w:r w:rsidRPr="00A81382">
        <w:rPr>
          <w:rFonts w:ascii="Times New Roman" w:hAnsi="Times New Roman"/>
          <w:b/>
          <w:sz w:val="28"/>
          <w:szCs w:val="28"/>
        </w:rPr>
        <w:t xml:space="preserve"> таблиц</w:t>
      </w:r>
      <w:r w:rsidR="0081404E" w:rsidRPr="00A81382">
        <w:rPr>
          <w:rFonts w:ascii="Times New Roman" w:hAnsi="Times New Roman"/>
          <w:b/>
          <w:sz w:val="28"/>
          <w:szCs w:val="28"/>
        </w:rPr>
        <w:t>а</w:t>
      </w:r>
      <w:r w:rsidRPr="00A81382">
        <w:rPr>
          <w:rFonts w:ascii="Times New Roman" w:hAnsi="Times New Roman"/>
          <w:b/>
          <w:sz w:val="28"/>
          <w:szCs w:val="28"/>
        </w:rPr>
        <w:t xml:space="preserve"> </w:t>
      </w:r>
      <w:r w:rsidRPr="00A81382">
        <w:rPr>
          <w:rFonts w:ascii="Times New Roman" w:hAnsi="Times New Roman"/>
          <w:b/>
          <w:sz w:val="28"/>
          <w:szCs w:val="28"/>
          <w:lang w:val="en-US"/>
        </w:rPr>
        <w:t>Excel</w:t>
      </w:r>
      <w:r w:rsidRPr="00A81382">
        <w:rPr>
          <w:rFonts w:ascii="Times New Roman" w:hAnsi="Times New Roman"/>
          <w:b/>
          <w:sz w:val="28"/>
          <w:szCs w:val="28"/>
        </w:rPr>
        <w:t>)</w:t>
      </w:r>
    </w:p>
    <w:p w:rsidR="00A151B2" w:rsidRPr="00A81382" w:rsidRDefault="00A151B2" w:rsidP="00A151B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3087"/>
        <w:gridCol w:w="1852"/>
        <w:gridCol w:w="1852"/>
        <w:gridCol w:w="1844"/>
      </w:tblGrid>
      <w:tr w:rsidR="000729F4" w:rsidRPr="00A81382" w:rsidTr="000729F4">
        <w:trPr>
          <w:trHeight w:val="341"/>
        </w:trPr>
        <w:tc>
          <w:tcPr>
            <w:tcW w:w="675" w:type="dxa"/>
            <w:vMerge w:val="restart"/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53" w:type="dxa"/>
            <w:vMerge w:val="restart"/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Наименование ПС</w:t>
            </w:r>
          </w:p>
        </w:tc>
        <w:tc>
          <w:tcPr>
            <w:tcW w:w="5743" w:type="dxa"/>
            <w:gridSpan w:val="3"/>
            <w:tcBorders>
              <w:bottom w:val="single" w:sz="4" w:space="0" w:color="auto"/>
            </w:tcBorders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Количество должностей/ профессий</w:t>
            </w:r>
          </w:p>
        </w:tc>
      </w:tr>
      <w:tr w:rsidR="000729F4" w:rsidRPr="00A81382" w:rsidTr="000729F4">
        <w:trPr>
          <w:trHeight w:val="294"/>
        </w:trPr>
        <w:tc>
          <w:tcPr>
            <w:tcW w:w="675" w:type="dxa"/>
            <w:vMerge/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vMerge/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0729F4" w:rsidRPr="00A81382" w:rsidRDefault="000729F4" w:rsidP="00D75A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5A74" w:rsidRPr="00A81382">
              <w:rPr>
                <w:rFonts w:ascii="Times New Roman" w:hAnsi="Times New Roman"/>
                <w:sz w:val="28"/>
                <w:szCs w:val="28"/>
              </w:rPr>
              <w:t>и</w:t>
            </w:r>
            <w:r w:rsidRPr="00A81382">
              <w:rPr>
                <w:rFonts w:ascii="Times New Roman" w:hAnsi="Times New Roman"/>
                <w:sz w:val="28"/>
                <w:szCs w:val="28"/>
              </w:rPr>
              <w:t xml:space="preserve"> т.д.</w:t>
            </w:r>
          </w:p>
        </w:tc>
      </w:tr>
      <w:tr w:rsidR="00A151B2" w:rsidRPr="00A81382" w:rsidTr="00A151B2">
        <w:tc>
          <w:tcPr>
            <w:tcW w:w="675" w:type="dxa"/>
          </w:tcPr>
          <w:p w:rsidR="00A151B2" w:rsidRPr="00A81382" w:rsidRDefault="00A151B2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151B2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1B2" w:rsidRPr="00A81382" w:rsidTr="00A151B2">
        <w:tc>
          <w:tcPr>
            <w:tcW w:w="675" w:type="dxa"/>
          </w:tcPr>
          <w:p w:rsidR="00A151B2" w:rsidRPr="00A81382" w:rsidRDefault="00A151B2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151B2" w:rsidRPr="00A81382" w:rsidRDefault="00D75A7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9F4" w:rsidRPr="00A81382" w:rsidTr="00A151B2">
        <w:tc>
          <w:tcPr>
            <w:tcW w:w="675" w:type="dxa"/>
          </w:tcPr>
          <w:p w:rsidR="000729F4" w:rsidRPr="00A81382" w:rsidRDefault="000729F4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9F4" w:rsidRPr="00A81382" w:rsidTr="00A151B2">
        <w:tc>
          <w:tcPr>
            <w:tcW w:w="675" w:type="dxa"/>
          </w:tcPr>
          <w:p w:rsidR="000729F4" w:rsidRPr="00A81382" w:rsidRDefault="000729F4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1B233B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9F4" w:rsidRPr="00A81382" w:rsidTr="00A151B2">
        <w:tc>
          <w:tcPr>
            <w:tcW w:w="675" w:type="dxa"/>
          </w:tcPr>
          <w:p w:rsidR="000729F4" w:rsidRPr="00A81382" w:rsidRDefault="000729F4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1B233B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9F4" w:rsidRPr="00A81382" w:rsidTr="00A151B2">
        <w:tc>
          <w:tcPr>
            <w:tcW w:w="675" w:type="dxa"/>
          </w:tcPr>
          <w:p w:rsidR="000729F4" w:rsidRPr="00A81382" w:rsidRDefault="000729F4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29F4" w:rsidRPr="00A81382" w:rsidRDefault="00D75A7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29F4" w:rsidRPr="00A81382" w:rsidTr="00A151B2">
        <w:tc>
          <w:tcPr>
            <w:tcW w:w="675" w:type="dxa"/>
          </w:tcPr>
          <w:p w:rsidR="000729F4" w:rsidRPr="00A81382" w:rsidRDefault="000729F4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29F4" w:rsidRPr="00A81382" w:rsidRDefault="00D75A7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29F4" w:rsidRPr="00A81382" w:rsidTr="00A151B2">
        <w:tc>
          <w:tcPr>
            <w:tcW w:w="675" w:type="dxa"/>
          </w:tcPr>
          <w:p w:rsidR="000729F4" w:rsidRPr="00A81382" w:rsidRDefault="000729F4" w:rsidP="000729F4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29F4" w:rsidRPr="00A81382" w:rsidRDefault="00D75A7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151B2" w:rsidRPr="00A81382" w:rsidTr="00A151B2">
        <w:tc>
          <w:tcPr>
            <w:tcW w:w="675" w:type="dxa"/>
          </w:tcPr>
          <w:p w:rsidR="00A151B2" w:rsidRPr="00A81382" w:rsidRDefault="00A151B2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A151B2" w:rsidRPr="00A81382" w:rsidRDefault="000729F4" w:rsidP="00A8138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1382">
              <w:rPr>
                <w:rFonts w:ascii="Times New Roman" w:hAnsi="Times New Roman"/>
                <w:sz w:val="28"/>
                <w:szCs w:val="28"/>
              </w:rPr>
              <w:t>Обязательны</w:t>
            </w:r>
            <w:r w:rsidR="00A81382" w:rsidRPr="00A81382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A81382">
              <w:rPr>
                <w:rFonts w:ascii="Times New Roman" w:hAnsi="Times New Roman"/>
                <w:sz w:val="28"/>
                <w:szCs w:val="28"/>
              </w:rPr>
              <w:t xml:space="preserve"> к применению</w:t>
            </w:r>
            <w:r w:rsidR="001B233B" w:rsidRPr="00A8138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914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151B2" w:rsidRPr="00A81382" w:rsidTr="00A151B2">
        <w:tc>
          <w:tcPr>
            <w:tcW w:w="675" w:type="dxa"/>
          </w:tcPr>
          <w:p w:rsidR="00A151B2" w:rsidRPr="00A81382" w:rsidRDefault="000729F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53" w:type="dxa"/>
          </w:tcPr>
          <w:p w:rsidR="00A151B2" w:rsidRPr="00A81382" w:rsidRDefault="00A151B2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151B2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A151B2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A151B2" w:rsidRPr="00A81382" w:rsidRDefault="00A151B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29F4" w:rsidRPr="00A81382" w:rsidTr="00A151B2">
        <w:tc>
          <w:tcPr>
            <w:tcW w:w="675" w:type="dxa"/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53" w:type="dxa"/>
          </w:tcPr>
          <w:p w:rsidR="000729F4" w:rsidRPr="00A81382" w:rsidRDefault="000729F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0729F4" w:rsidRPr="00A81382" w:rsidRDefault="000729F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75A74" w:rsidRPr="00A81382" w:rsidTr="00A151B2">
        <w:tc>
          <w:tcPr>
            <w:tcW w:w="675" w:type="dxa"/>
          </w:tcPr>
          <w:p w:rsidR="00D75A74" w:rsidRPr="00A81382" w:rsidRDefault="00D75A74" w:rsidP="00A151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153" w:type="dxa"/>
          </w:tcPr>
          <w:p w:rsidR="00D75A74" w:rsidRPr="00A81382" w:rsidRDefault="00D75A74" w:rsidP="00D75A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D75A74" w:rsidRPr="00A81382" w:rsidRDefault="00D75A74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D75A74" w:rsidRPr="00A81382" w:rsidRDefault="001B233B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D75A74" w:rsidRPr="00A81382" w:rsidRDefault="001B233B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A151B2" w:rsidRDefault="00A151B2" w:rsidP="00A151B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81382" w:rsidRDefault="00A81382" w:rsidP="00A151B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A81382" w:rsidSect="002D55C7">
          <w:headerReference w:type="default" r:id="rId9"/>
          <w:footerReference w:type="default" r:id="rId10"/>
          <w:headerReference w:type="first" r:id="rId11"/>
          <w:pgSz w:w="11906" w:h="16838"/>
          <w:pgMar w:top="1134" w:right="850" w:bottom="1134" w:left="1701" w:header="708" w:footer="545" w:gutter="0"/>
          <w:pgNumType w:start="1"/>
          <w:cols w:space="708"/>
          <w:titlePg/>
          <w:docGrid w:linePitch="360"/>
        </w:sectPr>
      </w:pPr>
    </w:p>
    <w:p w:rsidR="001B233B" w:rsidRPr="00A81382" w:rsidRDefault="001B233B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b/>
          <w:sz w:val="28"/>
          <w:szCs w:val="24"/>
        </w:rPr>
      </w:pPr>
      <w:r w:rsidRPr="00A81382">
        <w:rPr>
          <w:rFonts w:ascii="Times New Roman" w:hAnsi="Times New Roman"/>
          <w:b/>
          <w:sz w:val="28"/>
          <w:szCs w:val="24"/>
        </w:rPr>
        <w:lastRenderedPageBreak/>
        <w:t>Приложение 2</w:t>
      </w:r>
    </w:p>
    <w:p w:rsidR="001B233B" w:rsidRPr="00A81382" w:rsidRDefault="001B233B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 xml:space="preserve"> </w:t>
      </w:r>
      <w:r w:rsidR="00A81382" w:rsidRPr="00A81382">
        <w:rPr>
          <w:rFonts w:ascii="Times New Roman" w:hAnsi="Times New Roman"/>
          <w:sz w:val="28"/>
          <w:szCs w:val="24"/>
        </w:rPr>
        <w:t>к</w:t>
      </w:r>
      <w:r w:rsidRPr="00A81382">
        <w:rPr>
          <w:rFonts w:ascii="Times New Roman" w:hAnsi="Times New Roman"/>
          <w:sz w:val="28"/>
          <w:szCs w:val="24"/>
        </w:rPr>
        <w:t xml:space="preserve"> пункту 2 «Определение должностей/профессий в организации, по которым необходима разработка профессиональных стандартов»</w:t>
      </w:r>
    </w:p>
    <w:p w:rsidR="001B233B" w:rsidRPr="00A81382" w:rsidRDefault="001B233B" w:rsidP="00A151B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81382" w:rsidRDefault="001B233B" w:rsidP="00A813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>Перечень должностей/профессий в организации, по которым необходима разработка профессиональных стандартов</w:t>
      </w:r>
      <w:r w:rsidR="00A81382" w:rsidRPr="00A81382">
        <w:rPr>
          <w:rFonts w:ascii="Times New Roman" w:hAnsi="Times New Roman"/>
          <w:sz w:val="28"/>
          <w:szCs w:val="24"/>
        </w:rPr>
        <w:t xml:space="preserve"> </w:t>
      </w:r>
      <w:r w:rsidR="00A81382">
        <w:rPr>
          <w:rFonts w:ascii="Times New Roman" w:hAnsi="Times New Roman"/>
          <w:sz w:val="28"/>
          <w:szCs w:val="24"/>
        </w:rPr>
        <w:t>(</w:t>
      </w:r>
      <w:r w:rsidR="00A81382" w:rsidRPr="00A81382">
        <w:rPr>
          <w:rFonts w:ascii="Times New Roman" w:hAnsi="Times New Roman"/>
          <w:sz w:val="28"/>
          <w:szCs w:val="24"/>
        </w:rPr>
        <w:t>исходя из  кадровой потребности организации):</w:t>
      </w:r>
    </w:p>
    <w:p w:rsidR="00A81382" w:rsidRDefault="00A81382" w:rsidP="00A8138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B233B" w:rsidRPr="00A81382" w:rsidRDefault="001B233B" w:rsidP="00A8138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>1.</w:t>
      </w:r>
    </w:p>
    <w:p w:rsidR="001B233B" w:rsidRPr="00A81382" w:rsidRDefault="001B233B" w:rsidP="00A8138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>2.</w:t>
      </w:r>
    </w:p>
    <w:p w:rsidR="001B233B" w:rsidRPr="00A81382" w:rsidRDefault="001B233B" w:rsidP="00A8138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>3.</w:t>
      </w:r>
    </w:p>
    <w:p w:rsidR="001B233B" w:rsidRPr="00A81382" w:rsidRDefault="001B233B" w:rsidP="00A8138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>4.</w:t>
      </w:r>
    </w:p>
    <w:p w:rsidR="001B233B" w:rsidRPr="00A81382" w:rsidRDefault="001B233B" w:rsidP="00A8138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 xml:space="preserve">5. </w:t>
      </w:r>
    </w:p>
    <w:p w:rsidR="002D7D47" w:rsidRPr="00A81382" w:rsidRDefault="00A81382" w:rsidP="00A8138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A81382">
        <w:rPr>
          <w:rFonts w:ascii="Times New Roman" w:hAnsi="Times New Roman"/>
          <w:sz w:val="28"/>
          <w:szCs w:val="24"/>
        </w:rPr>
        <w:t>…………</w:t>
      </w:r>
    </w:p>
    <w:p w:rsidR="002D7D47" w:rsidRPr="00A81382" w:rsidRDefault="002D7D47" w:rsidP="00A81382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2D7D47" w:rsidRPr="00A81382" w:rsidRDefault="002D7D47" w:rsidP="001B233B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D7D47" w:rsidRDefault="002D7D47" w:rsidP="001B23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D47" w:rsidRDefault="002D7D47" w:rsidP="001B23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D47" w:rsidRDefault="002D7D47" w:rsidP="001B23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D47" w:rsidRDefault="002D7D47" w:rsidP="001B23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D47" w:rsidRDefault="002D7D47" w:rsidP="001B23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1382" w:rsidRDefault="00A81382" w:rsidP="001B233B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A81382" w:rsidSect="002D55C7">
          <w:pgSz w:w="11906" w:h="16838"/>
          <w:pgMar w:top="1134" w:right="850" w:bottom="1134" w:left="1701" w:header="708" w:footer="545" w:gutter="0"/>
          <w:pgNumType w:start="1"/>
          <w:cols w:space="708"/>
          <w:titlePg/>
          <w:docGrid w:linePitch="360"/>
        </w:sectPr>
      </w:pPr>
    </w:p>
    <w:p w:rsidR="002D7D47" w:rsidRPr="00A81382" w:rsidRDefault="002D7D47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A81382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2D7D47" w:rsidRPr="00A81382" w:rsidRDefault="002D7D47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A81382">
        <w:rPr>
          <w:rFonts w:ascii="Times New Roman" w:hAnsi="Times New Roman"/>
          <w:sz w:val="28"/>
          <w:szCs w:val="28"/>
        </w:rPr>
        <w:t xml:space="preserve"> </w:t>
      </w:r>
      <w:r w:rsidR="00A81382" w:rsidRPr="00A81382">
        <w:rPr>
          <w:rFonts w:ascii="Times New Roman" w:hAnsi="Times New Roman"/>
          <w:sz w:val="28"/>
          <w:szCs w:val="28"/>
        </w:rPr>
        <w:t>к</w:t>
      </w:r>
      <w:r w:rsidRPr="00A81382">
        <w:rPr>
          <w:rFonts w:ascii="Times New Roman" w:hAnsi="Times New Roman"/>
          <w:sz w:val="28"/>
          <w:szCs w:val="28"/>
        </w:rPr>
        <w:t xml:space="preserve"> пункту 4 «Разработка и реализация плана профессиональной подготовки и/или дополнительного профессионального образования работников с учетом положений профессиональных стандартов»</w:t>
      </w:r>
    </w:p>
    <w:p w:rsidR="00A81382" w:rsidRPr="00A81382" w:rsidRDefault="00A81382" w:rsidP="00A81382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b/>
          <w:sz w:val="28"/>
          <w:szCs w:val="28"/>
        </w:rPr>
      </w:pPr>
      <w:r w:rsidRPr="00A81382">
        <w:rPr>
          <w:rFonts w:ascii="Times New Roman" w:hAnsi="Times New Roman"/>
          <w:b/>
          <w:sz w:val="28"/>
          <w:szCs w:val="28"/>
        </w:rPr>
        <w:t xml:space="preserve">(рекомендуемый формат - таблица </w:t>
      </w:r>
      <w:r w:rsidRPr="00A81382">
        <w:rPr>
          <w:rFonts w:ascii="Times New Roman" w:hAnsi="Times New Roman"/>
          <w:b/>
          <w:sz w:val="28"/>
          <w:szCs w:val="28"/>
          <w:lang w:val="en-US"/>
        </w:rPr>
        <w:t>Excel</w:t>
      </w:r>
      <w:r w:rsidRPr="00A81382">
        <w:rPr>
          <w:rFonts w:ascii="Times New Roman" w:hAnsi="Times New Roman"/>
          <w:b/>
          <w:sz w:val="28"/>
          <w:szCs w:val="28"/>
        </w:rPr>
        <w:t>)</w:t>
      </w:r>
    </w:p>
    <w:p w:rsidR="002D7D47" w:rsidRPr="00A81382" w:rsidRDefault="002D7D47" w:rsidP="002D7D4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81382" w:rsidRPr="00A81382" w:rsidRDefault="00A81382" w:rsidP="00A8138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1382">
        <w:rPr>
          <w:rFonts w:ascii="Times New Roman" w:hAnsi="Times New Roman"/>
          <w:sz w:val="28"/>
          <w:szCs w:val="28"/>
        </w:rPr>
        <w:t>Примерная форма</w:t>
      </w:r>
    </w:p>
    <w:p w:rsidR="00A81382" w:rsidRDefault="00A81382" w:rsidP="00A8138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33B" w:rsidRPr="00A81382" w:rsidRDefault="002D7D47" w:rsidP="00A8138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382">
        <w:rPr>
          <w:rFonts w:ascii="Times New Roman" w:hAnsi="Times New Roman"/>
          <w:b/>
          <w:sz w:val="28"/>
          <w:szCs w:val="28"/>
        </w:rPr>
        <w:t>План  профессиональной подготовки и/или дополнительного профессионального образования работников с учетом положений профессиональных стандартов</w:t>
      </w:r>
    </w:p>
    <w:p w:rsidR="002D7D47" w:rsidRPr="00A81382" w:rsidRDefault="002D7D47" w:rsidP="00A8138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43"/>
        <w:gridCol w:w="1966"/>
        <w:gridCol w:w="1966"/>
        <w:gridCol w:w="1531"/>
        <w:gridCol w:w="1818"/>
        <w:gridCol w:w="1547"/>
      </w:tblGrid>
      <w:tr w:rsidR="002D7D47" w:rsidRPr="00A81382" w:rsidTr="00A81382">
        <w:trPr>
          <w:trHeight w:val="341"/>
        </w:trPr>
        <w:tc>
          <w:tcPr>
            <w:tcW w:w="388" w:type="pct"/>
            <w:vMerge w:val="restart"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27" w:type="pct"/>
            <w:vMerge w:val="restart"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Наименование должности/ профессии</w:t>
            </w:r>
          </w:p>
        </w:tc>
        <w:tc>
          <w:tcPr>
            <w:tcW w:w="1027" w:type="pct"/>
            <w:vMerge w:val="restart"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Наименование ПС</w:t>
            </w:r>
          </w:p>
        </w:tc>
        <w:tc>
          <w:tcPr>
            <w:tcW w:w="2558" w:type="pct"/>
            <w:gridSpan w:val="3"/>
            <w:tcBorders>
              <w:bottom w:val="single" w:sz="4" w:space="0" w:color="auto"/>
            </w:tcBorders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Количество должностей/ профессий</w:t>
            </w:r>
          </w:p>
        </w:tc>
      </w:tr>
      <w:tr w:rsidR="002D7D47" w:rsidRPr="00A81382" w:rsidTr="00A81382">
        <w:trPr>
          <w:trHeight w:val="294"/>
        </w:trPr>
        <w:tc>
          <w:tcPr>
            <w:tcW w:w="388" w:type="pct"/>
            <w:vMerge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pct"/>
            <w:vMerge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pct"/>
            <w:vMerge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single" w:sz="4" w:space="0" w:color="auto"/>
            </w:tcBorders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2016 год</w:t>
            </w:r>
          </w:p>
        </w:tc>
        <w:tc>
          <w:tcPr>
            <w:tcW w:w="950" w:type="pct"/>
            <w:tcBorders>
              <w:top w:val="single" w:sz="4" w:space="0" w:color="auto"/>
            </w:tcBorders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808" w:type="pct"/>
            <w:tcBorders>
              <w:top w:val="single" w:sz="4" w:space="0" w:color="auto"/>
            </w:tcBorders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</w:tr>
      <w:tr w:rsidR="002D7D47" w:rsidRPr="00A81382" w:rsidTr="00A81382">
        <w:tc>
          <w:tcPr>
            <w:tcW w:w="388" w:type="pct"/>
          </w:tcPr>
          <w:p w:rsidR="002D7D47" w:rsidRPr="00A81382" w:rsidRDefault="002D7D47" w:rsidP="002D7D47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:rsidR="002D7D47" w:rsidRPr="00A81382" w:rsidRDefault="0041077F" w:rsidP="004107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027" w:type="pct"/>
          </w:tcPr>
          <w:p w:rsidR="002D7D47" w:rsidRPr="00A81382" w:rsidRDefault="00695D6A" w:rsidP="00695D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800" w:type="pct"/>
          </w:tcPr>
          <w:p w:rsidR="002D7D47" w:rsidRPr="00A81382" w:rsidRDefault="0041077F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0" w:type="pct"/>
          </w:tcPr>
          <w:p w:rsidR="002D7D47" w:rsidRPr="00A81382" w:rsidRDefault="0041077F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D47" w:rsidRPr="00A81382" w:rsidTr="00A81382">
        <w:tc>
          <w:tcPr>
            <w:tcW w:w="388" w:type="pct"/>
          </w:tcPr>
          <w:p w:rsidR="002D7D47" w:rsidRPr="00A81382" w:rsidRDefault="002D7D47" w:rsidP="002D7D47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:rsidR="002D7D47" w:rsidRPr="00A81382" w:rsidRDefault="0041077F" w:rsidP="004107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1027" w:type="pct"/>
          </w:tcPr>
          <w:p w:rsidR="002D7D47" w:rsidRPr="00A81382" w:rsidRDefault="00695D6A" w:rsidP="00695D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800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2D7D47" w:rsidRPr="00A81382" w:rsidRDefault="00A8138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8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D47" w:rsidRPr="00A81382" w:rsidTr="00A81382">
        <w:tc>
          <w:tcPr>
            <w:tcW w:w="388" w:type="pct"/>
          </w:tcPr>
          <w:p w:rsidR="002D7D47" w:rsidRPr="00A81382" w:rsidRDefault="002D7D47" w:rsidP="002D7D47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:rsidR="002D7D47" w:rsidRPr="00A81382" w:rsidRDefault="0041077F" w:rsidP="0041077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Инженер по кадастровому учету</w:t>
            </w:r>
          </w:p>
        </w:tc>
        <w:tc>
          <w:tcPr>
            <w:tcW w:w="1027" w:type="pct"/>
          </w:tcPr>
          <w:p w:rsidR="002D7D47" w:rsidRPr="00A81382" w:rsidRDefault="00695D6A" w:rsidP="00695D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Специалист в сфере кадастрового учета</w:t>
            </w:r>
          </w:p>
        </w:tc>
        <w:tc>
          <w:tcPr>
            <w:tcW w:w="800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2D7D47" w:rsidRPr="00A81382" w:rsidRDefault="00A81382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8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D47" w:rsidRPr="00A81382" w:rsidTr="00A81382">
        <w:tc>
          <w:tcPr>
            <w:tcW w:w="388" w:type="pct"/>
          </w:tcPr>
          <w:p w:rsidR="002D7D47" w:rsidRPr="00A81382" w:rsidRDefault="002D7D47" w:rsidP="002D7D47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:rsidR="002D7D47" w:rsidRPr="00A81382" w:rsidRDefault="0041077F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1027" w:type="pct"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D47" w:rsidRPr="00A81382" w:rsidTr="00A81382">
        <w:tc>
          <w:tcPr>
            <w:tcW w:w="388" w:type="pct"/>
          </w:tcPr>
          <w:p w:rsidR="002D7D47" w:rsidRPr="00A81382" w:rsidRDefault="0041077F" w:rsidP="004107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1382">
              <w:rPr>
                <w:rFonts w:ascii="Times New Roman" w:hAnsi="Times New Roman"/>
                <w:sz w:val="28"/>
                <w:szCs w:val="28"/>
              </w:rPr>
              <w:t>….</w:t>
            </w:r>
          </w:p>
        </w:tc>
        <w:tc>
          <w:tcPr>
            <w:tcW w:w="1027" w:type="pct"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7" w:type="pct"/>
          </w:tcPr>
          <w:p w:rsidR="002D7D47" w:rsidRPr="00A81382" w:rsidRDefault="002D7D47" w:rsidP="002D7D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8" w:type="pct"/>
          </w:tcPr>
          <w:p w:rsidR="002D7D47" w:rsidRPr="00A81382" w:rsidRDefault="002D7D47" w:rsidP="00A8138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233B" w:rsidRPr="00DE318C" w:rsidRDefault="001B233B" w:rsidP="00A151B2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1B233B" w:rsidRPr="00DE318C" w:rsidSect="002D55C7">
      <w:pgSz w:w="11906" w:h="16838"/>
      <w:pgMar w:top="1134" w:right="850" w:bottom="1134" w:left="1701" w:header="708" w:footer="5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AC" w:rsidRDefault="00CB43AC" w:rsidP="000B7563">
      <w:pPr>
        <w:spacing w:after="0" w:line="240" w:lineRule="auto"/>
      </w:pPr>
      <w:r>
        <w:separator/>
      </w:r>
    </w:p>
  </w:endnote>
  <w:endnote w:type="continuationSeparator" w:id="0">
    <w:p w:rsidR="00CB43AC" w:rsidRDefault="00CB43AC" w:rsidP="000B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82" w:rsidRPr="004C6D6D" w:rsidRDefault="00A81382" w:rsidP="000B7563">
    <w:pPr>
      <w:spacing w:after="0"/>
      <w:rPr>
        <w:rFonts w:ascii="Times New Roman" w:hAnsi="Times New Roman"/>
        <w:sz w:val="16"/>
        <w:szCs w:val="16"/>
      </w:rPr>
    </w:pPr>
  </w:p>
  <w:p w:rsidR="00A81382" w:rsidRDefault="00A813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AC" w:rsidRDefault="00CB43AC" w:rsidP="000B7563">
      <w:pPr>
        <w:spacing w:after="0" w:line="240" w:lineRule="auto"/>
      </w:pPr>
      <w:r>
        <w:separator/>
      </w:r>
    </w:p>
  </w:footnote>
  <w:footnote w:type="continuationSeparator" w:id="0">
    <w:p w:rsidR="00CB43AC" w:rsidRDefault="00CB43AC" w:rsidP="000B7563">
      <w:pPr>
        <w:spacing w:after="0" w:line="240" w:lineRule="auto"/>
      </w:pPr>
      <w:r>
        <w:continuationSeparator/>
      </w:r>
    </w:p>
  </w:footnote>
  <w:footnote w:id="1">
    <w:p w:rsidR="00A81382" w:rsidRPr="00D5729A" w:rsidRDefault="00A81382">
      <w:pPr>
        <w:pStyle w:val="ac"/>
        <w:rPr>
          <w:rFonts w:ascii="Times New Roman" w:hAnsi="Times New Roman"/>
        </w:rPr>
      </w:pPr>
      <w:r w:rsidRPr="00D5729A">
        <w:rPr>
          <w:rStyle w:val="ae"/>
          <w:rFonts w:ascii="Times New Roman" w:hAnsi="Times New Roman"/>
        </w:rPr>
        <w:footnoteRef/>
      </w:r>
      <w:r w:rsidRPr="00D5729A">
        <w:rPr>
          <w:rFonts w:ascii="Times New Roman" w:hAnsi="Times New Roman"/>
        </w:rPr>
        <w:t xml:space="preserve"> Представляется</w:t>
      </w:r>
      <w:r>
        <w:rPr>
          <w:rFonts w:ascii="Times New Roman" w:hAnsi="Times New Roman"/>
        </w:rPr>
        <w:t xml:space="preserve"> в 1 экз. на электронном и бумажном носителе.</w:t>
      </w:r>
    </w:p>
  </w:footnote>
  <w:footnote w:id="2">
    <w:p w:rsidR="00A81382" w:rsidRPr="00976EC4" w:rsidRDefault="00A81382">
      <w:pPr>
        <w:pStyle w:val="ac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81404E">
        <w:rPr>
          <w:rFonts w:ascii="Times New Roman" w:hAnsi="Times New Roman"/>
        </w:rPr>
        <w:t>Формируется, и</w:t>
      </w:r>
      <w:r w:rsidRPr="00976EC4">
        <w:rPr>
          <w:rFonts w:ascii="Times New Roman" w:hAnsi="Times New Roman"/>
        </w:rPr>
        <w:t xml:space="preserve">сходя из финансовых возможностей </w:t>
      </w:r>
      <w:r>
        <w:rPr>
          <w:rFonts w:ascii="Times New Roman" w:hAnsi="Times New Roman"/>
        </w:rPr>
        <w:t>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04923"/>
      <w:docPartObj>
        <w:docPartGallery w:val="Page Numbers (Top of Page)"/>
        <w:docPartUnique/>
      </w:docPartObj>
    </w:sdtPr>
    <w:sdtEndPr/>
    <w:sdtContent>
      <w:p w:rsidR="00A81382" w:rsidRDefault="00CB43A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D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1382" w:rsidRDefault="00A813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2A6" w:rsidRPr="008802A6" w:rsidRDefault="008802A6" w:rsidP="008802A6">
    <w:pPr>
      <w:pStyle w:val="a5"/>
      <w:jc w:val="center"/>
      <w:rPr>
        <w:b/>
        <w:sz w:val="28"/>
      </w:rPr>
    </w:pPr>
    <w:r w:rsidRPr="008802A6">
      <w:rPr>
        <w:b/>
        <w:sz w:val="28"/>
      </w:rPr>
      <w:t>Пример заполнения Плана-графика внедрения профессиональных стандартов (на уровне организации)</w:t>
    </w:r>
  </w:p>
  <w:p w:rsidR="008802A6" w:rsidRPr="008802A6" w:rsidRDefault="008802A6">
    <w:pPr>
      <w:pStyle w:val="a5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62173"/>
    <w:multiLevelType w:val="hybridMultilevel"/>
    <w:tmpl w:val="CA64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313E"/>
    <w:multiLevelType w:val="hybridMultilevel"/>
    <w:tmpl w:val="CA64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27"/>
    <w:rsid w:val="00002073"/>
    <w:rsid w:val="00003727"/>
    <w:rsid w:val="00003AC2"/>
    <w:rsid w:val="00046CB0"/>
    <w:rsid w:val="000654A8"/>
    <w:rsid w:val="0007157F"/>
    <w:rsid w:val="000729F4"/>
    <w:rsid w:val="000867AF"/>
    <w:rsid w:val="00087CBF"/>
    <w:rsid w:val="00094C56"/>
    <w:rsid w:val="0009745F"/>
    <w:rsid w:val="000A31B4"/>
    <w:rsid w:val="000A623B"/>
    <w:rsid w:val="000B7563"/>
    <w:rsid w:val="000D04E8"/>
    <w:rsid w:val="000E7CB4"/>
    <w:rsid w:val="00100332"/>
    <w:rsid w:val="001223D0"/>
    <w:rsid w:val="00122E63"/>
    <w:rsid w:val="00142D3B"/>
    <w:rsid w:val="00144496"/>
    <w:rsid w:val="00145D49"/>
    <w:rsid w:val="00164E17"/>
    <w:rsid w:val="00183133"/>
    <w:rsid w:val="00190FF4"/>
    <w:rsid w:val="0019422E"/>
    <w:rsid w:val="00197194"/>
    <w:rsid w:val="001B233B"/>
    <w:rsid w:val="001B4F88"/>
    <w:rsid w:val="001C5F61"/>
    <w:rsid w:val="001D3FD4"/>
    <w:rsid w:val="001E254F"/>
    <w:rsid w:val="001E3095"/>
    <w:rsid w:val="00212FAA"/>
    <w:rsid w:val="002138C0"/>
    <w:rsid w:val="00214E3F"/>
    <w:rsid w:val="00263D32"/>
    <w:rsid w:val="00287296"/>
    <w:rsid w:val="002B30BC"/>
    <w:rsid w:val="002D15BB"/>
    <w:rsid w:val="002D55C7"/>
    <w:rsid w:val="002D7D47"/>
    <w:rsid w:val="003155F8"/>
    <w:rsid w:val="003313E4"/>
    <w:rsid w:val="00335DA4"/>
    <w:rsid w:val="00354B3B"/>
    <w:rsid w:val="00360529"/>
    <w:rsid w:val="0036711A"/>
    <w:rsid w:val="003706D0"/>
    <w:rsid w:val="0038207D"/>
    <w:rsid w:val="003A3A8E"/>
    <w:rsid w:val="00403324"/>
    <w:rsid w:val="0041077F"/>
    <w:rsid w:val="0044637B"/>
    <w:rsid w:val="004621F8"/>
    <w:rsid w:val="00464458"/>
    <w:rsid w:val="004712FE"/>
    <w:rsid w:val="004865A1"/>
    <w:rsid w:val="004C5312"/>
    <w:rsid w:val="004E0046"/>
    <w:rsid w:val="004E3F2F"/>
    <w:rsid w:val="004F4426"/>
    <w:rsid w:val="00513D7E"/>
    <w:rsid w:val="0053361F"/>
    <w:rsid w:val="00547DB2"/>
    <w:rsid w:val="00553642"/>
    <w:rsid w:val="00576655"/>
    <w:rsid w:val="00576F94"/>
    <w:rsid w:val="00596F03"/>
    <w:rsid w:val="005B75BC"/>
    <w:rsid w:val="005D0EC7"/>
    <w:rsid w:val="005D67AC"/>
    <w:rsid w:val="005E239D"/>
    <w:rsid w:val="005E4B14"/>
    <w:rsid w:val="005E4C00"/>
    <w:rsid w:val="006133F6"/>
    <w:rsid w:val="00615797"/>
    <w:rsid w:val="00623E93"/>
    <w:rsid w:val="00632E85"/>
    <w:rsid w:val="0064585C"/>
    <w:rsid w:val="006575BD"/>
    <w:rsid w:val="006724E6"/>
    <w:rsid w:val="00682DE4"/>
    <w:rsid w:val="006841FC"/>
    <w:rsid w:val="00684214"/>
    <w:rsid w:val="006929C4"/>
    <w:rsid w:val="00695D6A"/>
    <w:rsid w:val="006C1A88"/>
    <w:rsid w:val="006D5436"/>
    <w:rsid w:val="006E3B12"/>
    <w:rsid w:val="006E6102"/>
    <w:rsid w:val="006F0746"/>
    <w:rsid w:val="006F2506"/>
    <w:rsid w:val="006F483D"/>
    <w:rsid w:val="0070305C"/>
    <w:rsid w:val="00705419"/>
    <w:rsid w:val="00705747"/>
    <w:rsid w:val="0070622A"/>
    <w:rsid w:val="00722779"/>
    <w:rsid w:val="00740EEF"/>
    <w:rsid w:val="007463F2"/>
    <w:rsid w:val="00752741"/>
    <w:rsid w:val="00765F44"/>
    <w:rsid w:val="00792578"/>
    <w:rsid w:val="007A6C03"/>
    <w:rsid w:val="007C5220"/>
    <w:rsid w:val="007F4A0D"/>
    <w:rsid w:val="00802060"/>
    <w:rsid w:val="00812527"/>
    <w:rsid w:val="0081404E"/>
    <w:rsid w:val="0083752E"/>
    <w:rsid w:val="008500BB"/>
    <w:rsid w:val="008557A5"/>
    <w:rsid w:val="0086714C"/>
    <w:rsid w:val="00877C62"/>
    <w:rsid w:val="008802A6"/>
    <w:rsid w:val="00892AC7"/>
    <w:rsid w:val="008D094A"/>
    <w:rsid w:val="008E3543"/>
    <w:rsid w:val="008E61DE"/>
    <w:rsid w:val="00955DE7"/>
    <w:rsid w:val="00964275"/>
    <w:rsid w:val="00967ACF"/>
    <w:rsid w:val="00970711"/>
    <w:rsid w:val="00976EC4"/>
    <w:rsid w:val="00994781"/>
    <w:rsid w:val="009978D9"/>
    <w:rsid w:val="009A5414"/>
    <w:rsid w:val="009F5177"/>
    <w:rsid w:val="009F5AFB"/>
    <w:rsid w:val="009F755A"/>
    <w:rsid w:val="00A151B2"/>
    <w:rsid w:val="00A46AD2"/>
    <w:rsid w:val="00A81382"/>
    <w:rsid w:val="00A86F79"/>
    <w:rsid w:val="00A93D44"/>
    <w:rsid w:val="00A954CD"/>
    <w:rsid w:val="00AA6605"/>
    <w:rsid w:val="00AA6D8F"/>
    <w:rsid w:val="00AB7A23"/>
    <w:rsid w:val="00B06D05"/>
    <w:rsid w:val="00B221E6"/>
    <w:rsid w:val="00B3583C"/>
    <w:rsid w:val="00B43A38"/>
    <w:rsid w:val="00B64EE4"/>
    <w:rsid w:val="00B77AA1"/>
    <w:rsid w:val="00B80178"/>
    <w:rsid w:val="00B90E42"/>
    <w:rsid w:val="00BE2C27"/>
    <w:rsid w:val="00C01921"/>
    <w:rsid w:val="00C100CD"/>
    <w:rsid w:val="00C12072"/>
    <w:rsid w:val="00C207EF"/>
    <w:rsid w:val="00C4521C"/>
    <w:rsid w:val="00C76CBC"/>
    <w:rsid w:val="00C8011B"/>
    <w:rsid w:val="00C948A5"/>
    <w:rsid w:val="00CA338C"/>
    <w:rsid w:val="00CA61B7"/>
    <w:rsid w:val="00CA6D62"/>
    <w:rsid w:val="00CB43AC"/>
    <w:rsid w:val="00CB7E5B"/>
    <w:rsid w:val="00D021BF"/>
    <w:rsid w:val="00D0307E"/>
    <w:rsid w:val="00D16789"/>
    <w:rsid w:val="00D214E1"/>
    <w:rsid w:val="00D3435C"/>
    <w:rsid w:val="00D5729A"/>
    <w:rsid w:val="00D717AA"/>
    <w:rsid w:val="00D72608"/>
    <w:rsid w:val="00D75A74"/>
    <w:rsid w:val="00D84C32"/>
    <w:rsid w:val="00D9245C"/>
    <w:rsid w:val="00DD66DB"/>
    <w:rsid w:val="00DE318C"/>
    <w:rsid w:val="00E07F4A"/>
    <w:rsid w:val="00E23934"/>
    <w:rsid w:val="00E25E1B"/>
    <w:rsid w:val="00E45309"/>
    <w:rsid w:val="00E5282D"/>
    <w:rsid w:val="00E82073"/>
    <w:rsid w:val="00E932B5"/>
    <w:rsid w:val="00EA1814"/>
    <w:rsid w:val="00EA4B5C"/>
    <w:rsid w:val="00EC5476"/>
    <w:rsid w:val="00EC782E"/>
    <w:rsid w:val="00EF51DD"/>
    <w:rsid w:val="00F1058E"/>
    <w:rsid w:val="00F334CD"/>
    <w:rsid w:val="00F4245B"/>
    <w:rsid w:val="00F51DC3"/>
    <w:rsid w:val="00F5478F"/>
    <w:rsid w:val="00F578A7"/>
    <w:rsid w:val="00F6095D"/>
    <w:rsid w:val="00F71B51"/>
    <w:rsid w:val="00F9617B"/>
    <w:rsid w:val="00F97D72"/>
    <w:rsid w:val="00FB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pacing w:val="-6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27"/>
    <w:pPr>
      <w:spacing w:after="200" w:line="276" w:lineRule="auto"/>
      <w:ind w:firstLine="0"/>
      <w:jc w:val="left"/>
    </w:pPr>
    <w:rPr>
      <w:rFonts w:ascii="Calibri" w:eastAsia="Calibri" w:hAnsi="Calibri"/>
      <w:spacing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5B75BC"/>
    <w:pPr>
      <w:keepNext/>
      <w:spacing w:after="0" w:line="240" w:lineRule="auto"/>
      <w:ind w:right="49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85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2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rsid w:val="00752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52741"/>
    <w:rPr>
      <w:rFonts w:eastAsia="Times New Roman"/>
      <w:spacing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B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563"/>
    <w:rPr>
      <w:rFonts w:ascii="Calibri" w:eastAsia="Calibri" w:hAnsi="Calibri"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rsid w:val="005B75BC"/>
    <w:rPr>
      <w:rFonts w:eastAsia="Times New Roman"/>
      <w:spacing w:val="0"/>
      <w:szCs w:val="24"/>
    </w:rPr>
  </w:style>
  <w:style w:type="character" w:customStyle="1" w:styleId="FontStyle11">
    <w:name w:val="Font Style11"/>
    <w:basedOn w:val="a0"/>
    <w:uiPriority w:val="99"/>
    <w:rsid w:val="005B75B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DD66DB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No Spacing"/>
    <w:uiPriority w:val="1"/>
    <w:qFormat/>
    <w:rsid w:val="006575BD"/>
    <w:pPr>
      <w:ind w:firstLine="0"/>
      <w:jc w:val="left"/>
    </w:pPr>
    <w:rPr>
      <w:rFonts w:ascii="Calibri" w:eastAsia="Times New Roman" w:hAnsi="Calibri"/>
      <w:spacing w:val="0"/>
      <w:sz w:val="22"/>
      <w:szCs w:val="22"/>
      <w:lang w:eastAsia="ru-RU"/>
    </w:rPr>
  </w:style>
  <w:style w:type="character" w:styleId="aa">
    <w:name w:val="Hyperlink"/>
    <w:basedOn w:val="a0"/>
    <w:uiPriority w:val="99"/>
    <w:unhideWhenUsed/>
    <w:rsid w:val="006F074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729F4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D572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5729A"/>
    <w:rPr>
      <w:rFonts w:ascii="Calibri" w:eastAsia="Calibri" w:hAnsi="Calibri"/>
      <w:spacing w:val="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5729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8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02A6"/>
    <w:rPr>
      <w:rFonts w:ascii="Tahoma" w:eastAsia="Calibri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pacing w:val="-6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27"/>
    <w:pPr>
      <w:spacing w:after="200" w:line="276" w:lineRule="auto"/>
      <w:ind w:firstLine="0"/>
      <w:jc w:val="left"/>
    </w:pPr>
    <w:rPr>
      <w:rFonts w:ascii="Calibri" w:eastAsia="Calibri" w:hAnsi="Calibri"/>
      <w:spacing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5B75BC"/>
    <w:pPr>
      <w:keepNext/>
      <w:spacing w:after="0" w:line="240" w:lineRule="auto"/>
      <w:ind w:right="49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85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2D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rsid w:val="007527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52741"/>
    <w:rPr>
      <w:rFonts w:eastAsia="Times New Roman"/>
      <w:spacing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B7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563"/>
    <w:rPr>
      <w:rFonts w:ascii="Calibri" w:eastAsia="Calibri" w:hAnsi="Calibri"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rsid w:val="005B75BC"/>
    <w:rPr>
      <w:rFonts w:eastAsia="Times New Roman"/>
      <w:spacing w:val="0"/>
      <w:szCs w:val="24"/>
    </w:rPr>
  </w:style>
  <w:style w:type="character" w:customStyle="1" w:styleId="FontStyle11">
    <w:name w:val="Font Style11"/>
    <w:basedOn w:val="a0"/>
    <w:uiPriority w:val="99"/>
    <w:rsid w:val="005B75B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DD66DB"/>
    <w:pPr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styleId="a9">
    <w:name w:val="No Spacing"/>
    <w:uiPriority w:val="1"/>
    <w:qFormat/>
    <w:rsid w:val="006575BD"/>
    <w:pPr>
      <w:ind w:firstLine="0"/>
      <w:jc w:val="left"/>
    </w:pPr>
    <w:rPr>
      <w:rFonts w:ascii="Calibri" w:eastAsia="Times New Roman" w:hAnsi="Calibri"/>
      <w:spacing w:val="0"/>
      <w:sz w:val="22"/>
      <w:szCs w:val="22"/>
      <w:lang w:eastAsia="ru-RU"/>
    </w:rPr>
  </w:style>
  <w:style w:type="character" w:styleId="aa">
    <w:name w:val="Hyperlink"/>
    <w:basedOn w:val="a0"/>
    <w:uiPriority w:val="99"/>
    <w:unhideWhenUsed/>
    <w:rsid w:val="006F074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729F4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D5729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5729A"/>
    <w:rPr>
      <w:rFonts w:ascii="Calibri" w:eastAsia="Calibri" w:hAnsi="Calibri"/>
      <w:spacing w:val="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5729A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8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802A6"/>
    <w:rPr>
      <w:rFonts w:ascii="Tahoma" w:eastAsia="Calibri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EC02-DE97-48A8-A026-E87F2288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ChernetsovaEM</dc:creator>
  <cp:lastModifiedBy>Оксана Музылева</cp:lastModifiedBy>
  <cp:revision>2</cp:revision>
  <cp:lastPrinted>2016-04-12T14:22:00Z</cp:lastPrinted>
  <dcterms:created xsi:type="dcterms:W3CDTF">2016-07-01T08:49:00Z</dcterms:created>
  <dcterms:modified xsi:type="dcterms:W3CDTF">2016-07-01T08:49:00Z</dcterms:modified>
</cp:coreProperties>
</file>