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52" w:rsidRDefault="006E2B52" w:rsidP="00DE529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52" w:rsidRPr="00BB7068" w:rsidRDefault="006E2B52" w:rsidP="00DE529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5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7068">
        <w:rPr>
          <w:rFonts w:ascii="Times New Roman" w:hAnsi="Times New Roman" w:cs="Times New Roman"/>
          <w:b/>
          <w:bCs/>
          <w:sz w:val="28"/>
          <w:szCs w:val="28"/>
        </w:rPr>
        <w:t>Приложение №3</w:t>
      </w:r>
    </w:p>
    <w:p w:rsidR="006E2B52" w:rsidRPr="00BB7068" w:rsidRDefault="006E2B52" w:rsidP="00537EFD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B7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ОБОСНОВАНИЕ  НАЧАЛЬНОЙ (МАКСИМАЛЬНОЙ) ЦЕНЫ КОНТРАКТА</w:t>
      </w:r>
    </w:p>
    <w:p w:rsidR="006E2B52" w:rsidRPr="00CC13EF" w:rsidRDefault="00BB7068" w:rsidP="00BB706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13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</w:t>
      </w:r>
      <w:r w:rsidR="006E2B52" w:rsidRPr="00CC13EF">
        <w:rPr>
          <w:rFonts w:ascii="Times New Roman" w:hAnsi="Times New Roman" w:cs="Times New Roman"/>
          <w:b/>
          <w:color w:val="FF0000"/>
          <w:sz w:val="28"/>
          <w:szCs w:val="28"/>
        </w:rPr>
        <w:t>поставк</w:t>
      </w:r>
      <w:r w:rsidRPr="00CC13EF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r w:rsidR="006E2B52" w:rsidRPr="00CC13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C13EF">
        <w:rPr>
          <w:rFonts w:ascii="Times New Roman" w:hAnsi="Times New Roman" w:cs="Times New Roman"/>
          <w:b/>
          <w:color w:val="FF0000"/>
          <w:sz w:val="28"/>
          <w:szCs w:val="28"/>
        </w:rPr>
        <w:t>продуктов питания</w:t>
      </w:r>
      <w:r w:rsidR="006E2B52" w:rsidRPr="00CC13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тушки цыплят бройлеров </w:t>
      </w:r>
    </w:p>
    <w:tbl>
      <w:tblPr>
        <w:tblW w:w="1545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2310"/>
        <w:gridCol w:w="791"/>
        <w:gridCol w:w="772"/>
        <w:gridCol w:w="2288"/>
        <w:gridCol w:w="1319"/>
        <w:gridCol w:w="1286"/>
        <w:gridCol w:w="1582"/>
        <w:gridCol w:w="1972"/>
        <w:gridCol w:w="1870"/>
      </w:tblGrid>
      <w:tr w:rsidR="006E2B52" w:rsidRPr="0040483D" w:rsidTr="003E55E3">
        <w:trPr>
          <w:trHeight w:val="1303"/>
        </w:trPr>
        <w:tc>
          <w:tcPr>
            <w:tcW w:w="1264" w:type="dxa"/>
            <w:vAlign w:val="center"/>
          </w:tcPr>
          <w:p w:rsidR="006E2B52" w:rsidRPr="003D3A0C" w:rsidRDefault="006E2B52" w:rsidP="0033378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A0C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4190" w:type="dxa"/>
            <w:gridSpan w:val="9"/>
            <w:vAlign w:val="center"/>
          </w:tcPr>
          <w:p w:rsidR="006E2B52" w:rsidRPr="00BB7068" w:rsidRDefault="006E2B52" w:rsidP="00723DCE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B7068">
              <w:rPr>
                <w:rFonts w:ascii="Times New Roman" w:hAnsi="Times New Roman" w:cs="Times New Roman"/>
                <w:b/>
                <w:sz w:val="24"/>
              </w:rPr>
              <w:t xml:space="preserve">Поставка </w:t>
            </w:r>
            <w:r w:rsidR="00BB7068" w:rsidRPr="00BB7068">
              <w:rPr>
                <w:rFonts w:ascii="Times New Roman" w:hAnsi="Times New Roman" w:cs="Times New Roman"/>
                <w:b/>
                <w:sz w:val="24"/>
              </w:rPr>
              <w:t xml:space="preserve">продуктов питания – </w:t>
            </w:r>
            <w:r w:rsidR="00BB7068" w:rsidRPr="00CC13EF">
              <w:rPr>
                <w:rFonts w:ascii="Times New Roman" w:hAnsi="Times New Roman" w:cs="Times New Roman"/>
                <w:b/>
                <w:color w:val="FF0000"/>
                <w:sz w:val="24"/>
              </w:rPr>
              <w:t>тушки цыплят бройлеров</w:t>
            </w:r>
            <w:r w:rsidR="00BB7068" w:rsidRPr="00BB70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B7068">
              <w:rPr>
                <w:rFonts w:ascii="Times New Roman" w:hAnsi="Times New Roman" w:cs="Times New Roman"/>
                <w:sz w:val="18"/>
                <w:szCs w:val="18"/>
              </w:rPr>
              <w:t xml:space="preserve">(в соответствии с </w:t>
            </w:r>
            <w:r w:rsidR="00BB7068">
              <w:rPr>
                <w:rFonts w:ascii="Times New Roman" w:hAnsi="Times New Roman" w:cs="Times New Roman"/>
                <w:sz w:val="18"/>
                <w:szCs w:val="18"/>
              </w:rPr>
              <w:t>Приложением 1 «Описание</w:t>
            </w:r>
            <w:r w:rsidRPr="00BB7068">
              <w:rPr>
                <w:rFonts w:ascii="Times New Roman" w:hAnsi="Times New Roman" w:cs="Times New Roman"/>
                <w:sz w:val="18"/>
                <w:szCs w:val="18"/>
              </w:rPr>
              <w:t xml:space="preserve"> объекта закупки</w:t>
            </w:r>
            <w:r w:rsidR="00BB706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BB70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E2B52" w:rsidRPr="00BB7068" w:rsidRDefault="006E2B52" w:rsidP="0033378B">
            <w:pPr>
              <w:ind w:left="57" w:right="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B52" w:rsidRPr="0040483D" w:rsidTr="003E55E3">
        <w:trPr>
          <w:trHeight w:val="1975"/>
        </w:trPr>
        <w:tc>
          <w:tcPr>
            <w:tcW w:w="1264" w:type="dxa"/>
            <w:vAlign w:val="center"/>
          </w:tcPr>
          <w:p w:rsidR="006E2B52" w:rsidRPr="003D3A0C" w:rsidRDefault="006E2B52" w:rsidP="0033378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A0C">
              <w:rPr>
                <w:rFonts w:ascii="Times New Roman" w:hAnsi="Times New Roman" w:cs="Times New Roman"/>
                <w:b/>
                <w:bCs/>
              </w:rPr>
              <w:t>Используемый метод определения Н</w:t>
            </w:r>
            <w:r w:rsidR="00BB7068">
              <w:rPr>
                <w:rFonts w:ascii="Times New Roman" w:hAnsi="Times New Roman" w:cs="Times New Roman"/>
                <w:b/>
                <w:bCs/>
              </w:rPr>
              <w:t>(</w:t>
            </w:r>
            <w:r w:rsidRPr="003D3A0C">
              <w:rPr>
                <w:rFonts w:ascii="Times New Roman" w:hAnsi="Times New Roman" w:cs="Times New Roman"/>
                <w:b/>
                <w:bCs/>
              </w:rPr>
              <w:t>М</w:t>
            </w:r>
            <w:r w:rsidR="00BB7068">
              <w:rPr>
                <w:rFonts w:ascii="Times New Roman" w:hAnsi="Times New Roman" w:cs="Times New Roman"/>
                <w:b/>
                <w:bCs/>
              </w:rPr>
              <w:t>)</w:t>
            </w:r>
            <w:r w:rsidRPr="003D3A0C">
              <w:rPr>
                <w:rFonts w:ascii="Times New Roman" w:hAnsi="Times New Roman" w:cs="Times New Roman"/>
                <w:b/>
                <w:bCs/>
              </w:rPr>
              <w:t>ЦК с обоснованием:</w:t>
            </w:r>
          </w:p>
        </w:tc>
        <w:tc>
          <w:tcPr>
            <w:tcW w:w="14190" w:type="dxa"/>
            <w:gridSpan w:val="9"/>
            <w:vAlign w:val="center"/>
          </w:tcPr>
          <w:p w:rsidR="006E2B52" w:rsidRPr="00BB7068" w:rsidRDefault="006E2B52" w:rsidP="0033378B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068">
              <w:rPr>
                <w:rFonts w:ascii="Times New Roman" w:hAnsi="Times New Roman" w:cs="Times New Roman"/>
                <w:sz w:val="20"/>
                <w:szCs w:val="20"/>
              </w:rPr>
              <w:t>Для расчета (определения) Н</w:t>
            </w:r>
            <w:r w:rsidR="00BB706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B70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B70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7068">
              <w:rPr>
                <w:rFonts w:ascii="Times New Roman" w:hAnsi="Times New Roman" w:cs="Times New Roman"/>
                <w:sz w:val="20"/>
                <w:szCs w:val="20"/>
              </w:rPr>
              <w:t>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C87240" w:rsidRPr="0040483D" w:rsidTr="007611D6">
        <w:trPr>
          <w:trHeight w:val="1037"/>
        </w:trPr>
        <w:tc>
          <w:tcPr>
            <w:tcW w:w="1264" w:type="dxa"/>
            <w:vMerge w:val="restart"/>
            <w:vAlign w:val="center"/>
          </w:tcPr>
          <w:p w:rsidR="00C87240" w:rsidRPr="0040483D" w:rsidRDefault="00C87240" w:rsidP="0033378B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C87240" w:rsidRPr="003D3A0C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791" w:type="dxa"/>
            <w:vMerge w:val="restart"/>
            <w:vAlign w:val="center"/>
          </w:tcPr>
          <w:p w:rsidR="00C87240" w:rsidRPr="003D3A0C" w:rsidRDefault="00C87240" w:rsidP="0033378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72" w:type="dxa"/>
            <w:vMerge w:val="restart"/>
            <w:vAlign w:val="center"/>
          </w:tcPr>
          <w:p w:rsidR="00C87240" w:rsidRPr="003D3A0C" w:rsidRDefault="00C87240" w:rsidP="00BB706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ичест</w:t>
            </w:r>
            <w:r w:rsidRPr="003D3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</w:t>
            </w:r>
          </w:p>
        </w:tc>
        <w:tc>
          <w:tcPr>
            <w:tcW w:w="2288" w:type="dxa"/>
            <w:vMerge w:val="restart"/>
            <w:vAlign w:val="center"/>
          </w:tcPr>
          <w:p w:rsidR="00EB2B03" w:rsidRDefault="00C87240" w:rsidP="00BB7068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0C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Предельный уровень действующих оптовых цен на продукты питания согласно ассортименту скоропортящихся продуктов питания, определенному постановлением Правительства Белгородской области от 21 октября </w:t>
            </w:r>
            <w:r w:rsidRPr="00125F64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Pr="003D3A0C">
              <w:rPr>
                <w:rFonts w:ascii="Times New Roman" w:hAnsi="Times New Roman" w:cs="Times New Roman"/>
                <w:sz w:val="18"/>
                <w:szCs w:val="18"/>
              </w:rPr>
              <w:t xml:space="preserve"> года № 421-пп по состоянию на </w:t>
            </w:r>
            <w:r w:rsidRPr="00BB706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05 мая 2015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87240" w:rsidRDefault="00C87240" w:rsidP="00BB7068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комиссии по государственному регулированию цен и тарифов в Белгородской области исх.№___от___15г.</w:t>
            </w:r>
          </w:p>
          <w:p w:rsidR="00C87240" w:rsidRPr="003D3A0C" w:rsidRDefault="00C87240" w:rsidP="00BB7068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319" w:type="dxa"/>
            <w:vMerge w:val="restart"/>
            <w:vAlign w:val="center"/>
          </w:tcPr>
          <w:p w:rsidR="00C87240" w:rsidRPr="007F7BD7" w:rsidRDefault="00C87240" w:rsidP="00CA17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7B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Коммерческое предложение</w:t>
            </w:r>
          </w:p>
          <w:p w:rsidR="00C87240" w:rsidRPr="007F7BD7" w:rsidRDefault="00C87240" w:rsidP="00CA1712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1</w:t>
            </w:r>
            <w:r w:rsidRPr="007F7B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C87240" w:rsidRPr="007F7BD7" w:rsidRDefault="00C87240" w:rsidP="00BB7068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Исх. №___ от ______2015</w:t>
            </w:r>
          </w:p>
        </w:tc>
        <w:tc>
          <w:tcPr>
            <w:tcW w:w="1286" w:type="dxa"/>
            <w:vMerge w:val="restart"/>
            <w:vAlign w:val="center"/>
          </w:tcPr>
          <w:p w:rsidR="00C87240" w:rsidRPr="007F7BD7" w:rsidRDefault="00C87240" w:rsidP="004F25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7B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Коммерческое предложение</w:t>
            </w:r>
          </w:p>
          <w:p w:rsidR="00C87240" w:rsidRPr="007F7BD7" w:rsidRDefault="00C87240" w:rsidP="004F252C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2</w:t>
            </w:r>
            <w:r w:rsidRPr="007F7B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C87240" w:rsidRPr="007F7BD7" w:rsidRDefault="00C87240" w:rsidP="004F252C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Исх. №___ от ______2015</w:t>
            </w:r>
          </w:p>
        </w:tc>
        <w:tc>
          <w:tcPr>
            <w:tcW w:w="1582" w:type="dxa"/>
            <w:vMerge w:val="restart"/>
            <w:vAlign w:val="center"/>
          </w:tcPr>
          <w:p w:rsidR="00C87240" w:rsidRPr="007F7BD7" w:rsidRDefault="00C87240" w:rsidP="004F25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7B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Коммерческое предложение</w:t>
            </w:r>
          </w:p>
          <w:p w:rsidR="00C87240" w:rsidRPr="007F7BD7" w:rsidRDefault="00C87240" w:rsidP="004F252C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3</w:t>
            </w:r>
            <w:r w:rsidRPr="007F7B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C87240" w:rsidRPr="007F7BD7" w:rsidRDefault="00C87240" w:rsidP="004F252C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Исх. №___ от ______2015</w:t>
            </w:r>
          </w:p>
        </w:tc>
        <w:tc>
          <w:tcPr>
            <w:tcW w:w="3842" w:type="dxa"/>
            <w:gridSpan w:val="2"/>
            <w:vAlign w:val="center"/>
          </w:tcPr>
          <w:p w:rsidR="00C87240" w:rsidRPr="003D3A0C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Обоснование начальной (максимальной) цены контракта, руб.</w:t>
            </w:r>
          </w:p>
        </w:tc>
      </w:tr>
      <w:tr w:rsidR="00C87240" w:rsidRPr="0040483D" w:rsidTr="007611D6">
        <w:trPr>
          <w:trHeight w:val="3375"/>
        </w:trPr>
        <w:tc>
          <w:tcPr>
            <w:tcW w:w="1264" w:type="dxa"/>
            <w:vMerge/>
            <w:vAlign w:val="center"/>
          </w:tcPr>
          <w:p w:rsidR="00C87240" w:rsidRPr="0040483D" w:rsidRDefault="00C87240" w:rsidP="0033378B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C87240" w:rsidRPr="003D3A0C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C87240" w:rsidRPr="003D3A0C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2" w:type="dxa"/>
            <w:vMerge/>
            <w:vAlign w:val="center"/>
          </w:tcPr>
          <w:p w:rsidR="00C87240" w:rsidRPr="003D3A0C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88" w:type="dxa"/>
            <w:vMerge/>
            <w:vAlign w:val="center"/>
          </w:tcPr>
          <w:p w:rsidR="00C87240" w:rsidRPr="003D3A0C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C87240" w:rsidRPr="003D3A0C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C87240" w:rsidRPr="003D3A0C" w:rsidRDefault="00C87240" w:rsidP="003337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C87240" w:rsidRPr="003D3A0C" w:rsidRDefault="00C87240" w:rsidP="003337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C87240" w:rsidRPr="003D3A0C" w:rsidRDefault="00C87240" w:rsidP="0033378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 за единицу, руб.</w:t>
            </w:r>
          </w:p>
        </w:tc>
        <w:tc>
          <w:tcPr>
            <w:tcW w:w="1870" w:type="dxa"/>
            <w:vAlign w:val="center"/>
          </w:tcPr>
          <w:p w:rsidR="00C87240" w:rsidRPr="003D3A0C" w:rsidRDefault="00C87240" w:rsidP="0033378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Стоимость, руб.</w:t>
            </w:r>
          </w:p>
        </w:tc>
      </w:tr>
      <w:tr w:rsidR="00C87240" w:rsidRPr="0040483D" w:rsidTr="007611D6">
        <w:trPr>
          <w:trHeight w:val="1818"/>
        </w:trPr>
        <w:tc>
          <w:tcPr>
            <w:tcW w:w="1264" w:type="dxa"/>
            <w:vMerge/>
            <w:vAlign w:val="center"/>
          </w:tcPr>
          <w:p w:rsidR="00C87240" w:rsidRPr="0040483D" w:rsidRDefault="00C87240" w:rsidP="0033378B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87240" w:rsidRDefault="00C87240" w:rsidP="00BB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Тушки цыплят-бройлеров </w:t>
            </w:r>
          </w:p>
        </w:tc>
        <w:tc>
          <w:tcPr>
            <w:tcW w:w="791" w:type="dxa"/>
            <w:vAlign w:val="center"/>
          </w:tcPr>
          <w:p w:rsidR="00C87240" w:rsidRDefault="00C87240" w:rsidP="004907C6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72" w:type="dxa"/>
            <w:vAlign w:val="center"/>
          </w:tcPr>
          <w:p w:rsidR="00C87240" w:rsidRDefault="00C87240" w:rsidP="0033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:rsidR="00C87240" w:rsidRDefault="00C87240" w:rsidP="0033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1319" w:type="dxa"/>
            <w:vAlign w:val="center"/>
          </w:tcPr>
          <w:p w:rsidR="00C87240" w:rsidRDefault="00C87240" w:rsidP="00654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C87240" w:rsidRPr="007F7BD7" w:rsidRDefault="00C87240" w:rsidP="00CA1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C87240" w:rsidRPr="007F7BD7" w:rsidRDefault="00C87240" w:rsidP="00CA1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C87240" w:rsidRDefault="00C87240" w:rsidP="0033378B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870" w:type="dxa"/>
            <w:vAlign w:val="center"/>
          </w:tcPr>
          <w:p w:rsidR="00C87240" w:rsidRDefault="00C87240" w:rsidP="003C57EF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B52" w:rsidRPr="0040483D" w:rsidTr="003E55E3">
        <w:trPr>
          <w:trHeight w:val="1077"/>
        </w:trPr>
        <w:tc>
          <w:tcPr>
            <w:tcW w:w="1264" w:type="dxa"/>
            <w:vMerge/>
            <w:vAlign w:val="center"/>
          </w:tcPr>
          <w:p w:rsidR="006E2B52" w:rsidRPr="0040483D" w:rsidRDefault="006E2B52" w:rsidP="0033378B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0" w:type="dxa"/>
            <w:gridSpan w:val="9"/>
            <w:vAlign w:val="center"/>
          </w:tcPr>
          <w:p w:rsidR="006E2B52" w:rsidRPr="003D3A0C" w:rsidRDefault="006E2B52" w:rsidP="00BB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8">
              <w:rPr>
                <w:rFonts w:ascii="Times New Roman" w:hAnsi="Times New Roman" w:cs="Times New Roman"/>
              </w:rPr>
              <w:t>В результате исследования рынка, проведенного по инициативе Заказчика, начальная (максимальная) цена контра</w:t>
            </w:r>
            <w:r>
              <w:rPr>
                <w:rFonts w:ascii="Times New Roman" w:hAnsi="Times New Roman" w:cs="Times New Roman"/>
              </w:rPr>
              <w:t xml:space="preserve">кта установлена  по минимальной </w:t>
            </w:r>
            <w:r w:rsidRPr="006D5758">
              <w:rPr>
                <w:rFonts w:ascii="Times New Roman" w:hAnsi="Times New Roman" w:cs="Times New Roman"/>
              </w:rPr>
              <w:t xml:space="preserve">цене коммерческого предложения </w:t>
            </w:r>
            <w:r w:rsidR="00BB7068">
              <w:rPr>
                <w:rFonts w:ascii="Times New Roman" w:hAnsi="Times New Roman" w:cs="Times New Roman"/>
              </w:rPr>
              <w:t>___</w:t>
            </w:r>
            <w:r w:rsidRPr="006D5758">
              <w:rPr>
                <w:rFonts w:ascii="Times New Roman" w:hAnsi="Times New Roman" w:cs="Times New Roman"/>
              </w:rPr>
              <w:t xml:space="preserve"> и составляет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B7068">
              <w:rPr>
                <w:rFonts w:ascii="Times New Roman" w:hAnsi="Times New Roman" w:cs="Times New Roman"/>
              </w:rPr>
              <w:t>______ руб.</w:t>
            </w:r>
          </w:p>
        </w:tc>
      </w:tr>
      <w:tr w:rsidR="006E2B52" w:rsidRPr="0040483D" w:rsidTr="003E55E3">
        <w:trPr>
          <w:trHeight w:val="297"/>
        </w:trPr>
        <w:tc>
          <w:tcPr>
            <w:tcW w:w="15454" w:type="dxa"/>
            <w:gridSpan w:val="10"/>
          </w:tcPr>
          <w:p w:rsidR="006E2B52" w:rsidRPr="00BB7068" w:rsidRDefault="006E2B52" w:rsidP="00DA1AAC">
            <w:pPr>
              <w:rPr>
                <w:rFonts w:ascii="Times New Roman" w:hAnsi="Times New Roman" w:cs="Times New Roman"/>
                <w:b/>
                <w:bCs/>
              </w:rPr>
            </w:pPr>
            <w:r w:rsidRPr="00BB7068">
              <w:rPr>
                <w:rFonts w:ascii="Times New Roman" w:hAnsi="Times New Roman" w:cs="Times New Roman"/>
                <w:b/>
                <w:bCs/>
              </w:rPr>
              <w:t>Дата подготовки обоснования Н</w:t>
            </w:r>
            <w:r w:rsidR="00BB7068">
              <w:rPr>
                <w:rFonts w:ascii="Times New Roman" w:hAnsi="Times New Roman" w:cs="Times New Roman"/>
                <w:b/>
                <w:bCs/>
              </w:rPr>
              <w:t>(</w:t>
            </w:r>
            <w:r w:rsidRPr="00BB7068">
              <w:rPr>
                <w:rFonts w:ascii="Times New Roman" w:hAnsi="Times New Roman" w:cs="Times New Roman"/>
                <w:b/>
                <w:bCs/>
              </w:rPr>
              <w:t>М</w:t>
            </w:r>
            <w:r w:rsidR="00BB7068">
              <w:rPr>
                <w:rFonts w:ascii="Times New Roman" w:hAnsi="Times New Roman" w:cs="Times New Roman"/>
                <w:b/>
                <w:bCs/>
              </w:rPr>
              <w:t>)</w:t>
            </w:r>
            <w:r w:rsidRPr="00BB7068">
              <w:rPr>
                <w:rFonts w:ascii="Times New Roman" w:hAnsi="Times New Roman" w:cs="Times New Roman"/>
                <w:b/>
                <w:bCs/>
              </w:rPr>
              <w:t xml:space="preserve">ЦК: </w:t>
            </w:r>
            <w:r w:rsidR="00BB7068" w:rsidRPr="00BB7068">
              <w:rPr>
                <w:rFonts w:ascii="Times New Roman" w:hAnsi="Times New Roman" w:cs="Times New Roman"/>
                <w:b/>
                <w:bCs/>
              </w:rPr>
              <w:t>___________</w:t>
            </w:r>
            <w:r w:rsidRPr="00BB7068">
              <w:rPr>
                <w:rFonts w:ascii="Times New Roman" w:hAnsi="Times New Roman" w:cs="Times New Roman"/>
                <w:b/>
                <w:bCs/>
              </w:rPr>
              <w:t>2015 г.</w:t>
            </w:r>
          </w:p>
          <w:p w:rsidR="006E2B52" w:rsidRPr="003D3A0C" w:rsidRDefault="006E2B52" w:rsidP="00DA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2B52" w:rsidRDefault="006E2B52" w:rsidP="00B16038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0"/>
          <w:szCs w:val="20"/>
        </w:rPr>
      </w:pPr>
    </w:p>
    <w:p w:rsidR="006E2B52" w:rsidRPr="00BB7068" w:rsidRDefault="00BB7068" w:rsidP="00B16038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6E2B52" w:rsidRPr="00BB7068" w:rsidRDefault="00CD6581" w:rsidP="006B0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E2B52" w:rsidRPr="00BB7068">
        <w:rPr>
          <w:rFonts w:ascii="Times New Roman" w:hAnsi="Times New Roman" w:cs="Times New Roman"/>
          <w:sz w:val="28"/>
          <w:szCs w:val="28"/>
        </w:rPr>
        <w:t>уководитель контрактной службы</w:t>
      </w:r>
      <w:r>
        <w:rPr>
          <w:rFonts w:ascii="Times New Roman" w:hAnsi="Times New Roman" w:cs="Times New Roman"/>
          <w:sz w:val="28"/>
          <w:szCs w:val="28"/>
        </w:rPr>
        <w:t xml:space="preserve"> (должность)</w:t>
      </w:r>
      <w:bookmarkStart w:id="0" w:name="_GoBack"/>
      <w:bookmarkEnd w:id="0"/>
      <w:r w:rsidR="006E2B52" w:rsidRPr="00BB7068">
        <w:rPr>
          <w:rFonts w:ascii="Times New Roman" w:hAnsi="Times New Roman" w:cs="Times New Roman"/>
          <w:sz w:val="28"/>
          <w:szCs w:val="28"/>
        </w:rPr>
        <w:t xml:space="preserve"> _________</w:t>
      </w:r>
      <w:r w:rsidR="00BB7068">
        <w:rPr>
          <w:rFonts w:ascii="Times New Roman" w:hAnsi="Times New Roman" w:cs="Times New Roman"/>
          <w:sz w:val="28"/>
          <w:szCs w:val="28"/>
        </w:rPr>
        <w:t xml:space="preserve">______ </w:t>
      </w:r>
      <w:r w:rsidR="00BB7068" w:rsidRPr="00BB7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(ФИО)</w:t>
      </w:r>
      <w:r w:rsidR="006E2B52"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B52" w:rsidRPr="00F000B7" w:rsidRDefault="006E2B52" w:rsidP="001C5C66">
      <w:pPr>
        <w:tabs>
          <w:tab w:val="left" w:pos="9750"/>
        </w:tabs>
      </w:pPr>
    </w:p>
    <w:sectPr w:rsidR="006E2B52" w:rsidRPr="00F000B7" w:rsidSect="00F522A3">
      <w:headerReference w:type="default" r:id="rId7"/>
      <w:pgSz w:w="16838" w:h="11906" w:orient="landscape"/>
      <w:pgMar w:top="181" w:right="1106" w:bottom="45" w:left="5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E7" w:rsidRDefault="009459E7" w:rsidP="00A47349">
      <w:pPr>
        <w:spacing w:after="0" w:line="240" w:lineRule="auto"/>
      </w:pPr>
      <w:r>
        <w:separator/>
      </w:r>
    </w:p>
  </w:endnote>
  <w:endnote w:type="continuationSeparator" w:id="0">
    <w:p w:rsidR="009459E7" w:rsidRDefault="009459E7" w:rsidP="00A4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E7" w:rsidRDefault="009459E7" w:rsidP="00A47349">
      <w:pPr>
        <w:spacing w:after="0" w:line="240" w:lineRule="auto"/>
      </w:pPr>
      <w:r>
        <w:separator/>
      </w:r>
    </w:p>
  </w:footnote>
  <w:footnote w:type="continuationSeparator" w:id="0">
    <w:p w:rsidR="009459E7" w:rsidRDefault="009459E7" w:rsidP="00A4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52" w:rsidRDefault="006E2B5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AEE"/>
    <w:rsid w:val="0000282A"/>
    <w:rsid w:val="00004865"/>
    <w:rsid w:val="0000724A"/>
    <w:rsid w:val="00022901"/>
    <w:rsid w:val="00023E3F"/>
    <w:rsid w:val="000249AE"/>
    <w:rsid w:val="00030BB6"/>
    <w:rsid w:val="00033736"/>
    <w:rsid w:val="000350A3"/>
    <w:rsid w:val="000444F5"/>
    <w:rsid w:val="0004531B"/>
    <w:rsid w:val="00046732"/>
    <w:rsid w:val="00050F7A"/>
    <w:rsid w:val="00057266"/>
    <w:rsid w:val="000736A4"/>
    <w:rsid w:val="000A00CC"/>
    <w:rsid w:val="000C1E58"/>
    <w:rsid w:val="000C5999"/>
    <w:rsid w:val="000F43D0"/>
    <w:rsid w:val="000F4CB3"/>
    <w:rsid w:val="00122AF9"/>
    <w:rsid w:val="00125725"/>
    <w:rsid w:val="00125F64"/>
    <w:rsid w:val="001329B4"/>
    <w:rsid w:val="001443A9"/>
    <w:rsid w:val="00146CC5"/>
    <w:rsid w:val="00154824"/>
    <w:rsid w:val="00172D6A"/>
    <w:rsid w:val="00182AD5"/>
    <w:rsid w:val="001863BF"/>
    <w:rsid w:val="00192AD5"/>
    <w:rsid w:val="001A6460"/>
    <w:rsid w:val="001B7005"/>
    <w:rsid w:val="001C5C66"/>
    <w:rsid w:val="001E5643"/>
    <w:rsid w:val="001E6CB4"/>
    <w:rsid w:val="0022516A"/>
    <w:rsid w:val="00225910"/>
    <w:rsid w:val="00226F08"/>
    <w:rsid w:val="00235C79"/>
    <w:rsid w:val="00256063"/>
    <w:rsid w:val="0028092A"/>
    <w:rsid w:val="00282D87"/>
    <w:rsid w:val="00284D70"/>
    <w:rsid w:val="00294A99"/>
    <w:rsid w:val="002B20E3"/>
    <w:rsid w:val="002F2C31"/>
    <w:rsid w:val="002F4EE5"/>
    <w:rsid w:val="00301CE1"/>
    <w:rsid w:val="00307E69"/>
    <w:rsid w:val="00312424"/>
    <w:rsid w:val="0033084E"/>
    <w:rsid w:val="0033378B"/>
    <w:rsid w:val="0033454D"/>
    <w:rsid w:val="00355AD4"/>
    <w:rsid w:val="0035654C"/>
    <w:rsid w:val="00357302"/>
    <w:rsid w:val="003757BA"/>
    <w:rsid w:val="00377E10"/>
    <w:rsid w:val="00384960"/>
    <w:rsid w:val="00392782"/>
    <w:rsid w:val="00397C6B"/>
    <w:rsid w:val="003B24C1"/>
    <w:rsid w:val="003B2ACB"/>
    <w:rsid w:val="003B7E72"/>
    <w:rsid w:val="003C57EF"/>
    <w:rsid w:val="003D0E0A"/>
    <w:rsid w:val="003D3A0C"/>
    <w:rsid w:val="003D7AA4"/>
    <w:rsid w:val="003E55E3"/>
    <w:rsid w:val="003E6719"/>
    <w:rsid w:val="003F4400"/>
    <w:rsid w:val="0040483D"/>
    <w:rsid w:val="00404B77"/>
    <w:rsid w:val="0044155D"/>
    <w:rsid w:val="004539B6"/>
    <w:rsid w:val="0046457B"/>
    <w:rsid w:val="00467AEE"/>
    <w:rsid w:val="00482186"/>
    <w:rsid w:val="00483057"/>
    <w:rsid w:val="00486E2F"/>
    <w:rsid w:val="004907C6"/>
    <w:rsid w:val="00491966"/>
    <w:rsid w:val="00497310"/>
    <w:rsid w:val="004A0EB2"/>
    <w:rsid w:val="004A40E3"/>
    <w:rsid w:val="004C000F"/>
    <w:rsid w:val="004C6E37"/>
    <w:rsid w:val="004D3C7F"/>
    <w:rsid w:val="004D6042"/>
    <w:rsid w:val="004E5328"/>
    <w:rsid w:val="004F252C"/>
    <w:rsid w:val="004F620E"/>
    <w:rsid w:val="005019BA"/>
    <w:rsid w:val="00501B4A"/>
    <w:rsid w:val="00513849"/>
    <w:rsid w:val="005141EA"/>
    <w:rsid w:val="00517C17"/>
    <w:rsid w:val="0053055D"/>
    <w:rsid w:val="00534757"/>
    <w:rsid w:val="00536E34"/>
    <w:rsid w:val="00537EFD"/>
    <w:rsid w:val="00540BBC"/>
    <w:rsid w:val="00554736"/>
    <w:rsid w:val="00554843"/>
    <w:rsid w:val="00557B6B"/>
    <w:rsid w:val="005645E5"/>
    <w:rsid w:val="00567A53"/>
    <w:rsid w:val="00572B9E"/>
    <w:rsid w:val="005823AD"/>
    <w:rsid w:val="005B3151"/>
    <w:rsid w:val="005B3685"/>
    <w:rsid w:val="005C4ED7"/>
    <w:rsid w:val="005D586E"/>
    <w:rsid w:val="005D5936"/>
    <w:rsid w:val="005E0A09"/>
    <w:rsid w:val="005F1B66"/>
    <w:rsid w:val="005F26E2"/>
    <w:rsid w:val="00614E13"/>
    <w:rsid w:val="00621E53"/>
    <w:rsid w:val="00626675"/>
    <w:rsid w:val="00637F75"/>
    <w:rsid w:val="00654031"/>
    <w:rsid w:val="00671781"/>
    <w:rsid w:val="00677653"/>
    <w:rsid w:val="00686467"/>
    <w:rsid w:val="006B041C"/>
    <w:rsid w:val="006B5384"/>
    <w:rsid w:val="006D3EF4"/>
    <w:rsid w:val="006D5758"/>
    <w:rsid w:val="006E2B52"/>
    <w:rsid w:val="0070101E"/>
    <w:rsid w:val="00711134"/>
    <w:rsid w:val="0071182B"/>
    <w:rsid w:val="00711F19"/>
    <w:rsid w:val="00723BBB"/>
    <w:rsid w:val="00723DCE"/>
    <w:rsid w:val="00724341"/>
    <w:rsid w:val="00726C99"/>
    <w:rsid w:val="00726F60"/>
    <w:rsid w:val="007423AA"/>
    <w:rsid w:val="00783DC6"/>
    <w:rsid w:val="007947A0"/>
    <w:rsid w:val="007A0CC9"/>
    <w:rsid w:val="007A4E6F"/>
    <w:rsid w:val="007A6E9A"/>
    <w:rsid w:val="007B3C04"/>
    <w:rsid w:val="007D6393"/>
    <w:rsid w:val="007D7A6C"/>
    <w:rsid w:val="007F535A"/>
    <w:rsid w:val="007F7678"/>
    <w:rsid w:val="007F7BD7"/>
    <w:rsid w:val="008616E5"/>
    <w:rsid w:val="00861B8E"/>
    <w:rsid w:val="00861BEC"/>
    <w:rsid w:val="008638DF"/>
    <w:rsid w:val="00876766"/>
    <w:rsid w:val="00882EEA"/>
    <w:rsid w:val="008A3247"/>
    <w:rsid w:val="008A34DC"/>
    <w:rsid w:val="008B2A98"/>
    <w:rsid w:val="008B49DB"/>
    <w:rsid w:val="008B7B81"/>
    <w:rsid w:val="008C1F63"/>
    <w:rsid w:val="008F3C33"/>
    <w:rsid w:val="00904916"/>
    <w:rsid w:val="00930DED"/>
    <w:rsid w:val="009459E7"/>
    <w:rsid w:val="00947557"/>
    <w:rsid w:val="009651C7"/>
    <w:rsid w:val="00982A8A"/>
    <w:rsid w:val="00985046"/>
    <w:rsid w:val="00991CC1"/>
    <w:rsid w:val="0099555E"/>
    <w:rsid w:val="009A78F9"/>
    <w:rsid w:val="009D2487"/>
    <w:rsid w:val="009D6627"/>
    <w:rsid w:val="009E2B84"/>
    <w:rsid w:val="009E6275"/>
    <w:rsid w:val="009E729C"/>
    <w:rsid w:val="00A00EAF"/>
    <w:rsid w:val="00A24804"/>
    <w:rsid w:val="00A47349"/>
    <w:rsid w:val="00A473DC"/>
    <w:rsid w:val="00A47971"/>
    <w:rsid w:val="00A56F05"/>
    <w:rsid w:val="00A6226E"/>
    <w:rsid w:val="00A626BF"/>
    <w:rsid w:val="00A73890"/>
    <w:rsid w:val="00A77D84"/>
    <w:rsid w:val="00A77E85"/>
    <w:rsid w:val="00A81FA6"/>
    <w:rsid w:val="00A86050"/>
    <w:rsid w:val="00A87635"/>
    <w:rsid w:val="00A92FD7"/>
    <w:rsid w:val="00AA5602"/>
    <w:rsid w:val="00AB2ACA"/>
    <w:rsid w:val="00AC07B7"/>
    <w:rsid w:val="00AC360B"/>
    <w:rsid w:val="00AC6B91"/>
    <w:rsid w:val="00AF62CC"/>
    <w:rsid w:val="00B0492A"/>
    <w:rsid w:val="00B1141A"/>
    <w:rsid w:val="00B16038"/>
    <w:rsid w:val="00B16937"/>
    <w:rsid w:val="00B32641"/>
    <w:rsid w:val="00B3387B"/>
    <w:rsid w:val="00B4758C"/>
    <w:rsid w:val="00B63C0C"/>
    <w:rsid w:val="00B76585"/>
    <w:rsid w:val="00BA5895"/>
    <w:rsid w:val="00BA6836"/>
    <w:rsid w:val="00BB7068"/>
    <w:rsid w:val="00BC48B6"/>
    <w:rsid w:val="00BC69B2"/>
    <w:rsid w:val="00BC7D84"/>
    <w:rsid w:val="00BD77B3"/>
    <w:rsid w:val="00BE0195"/>
    <w:rsid w:val="00BE185D"/>
    <w:rsid w:val="00BE5EC0"/>
    <w:rsid w:val="00BF42E5"/>
    <w:rsid w:val="00C0404B"/>
    <w:rsid w:val="00C0677B"/>
    <w:rsid w:val="00C06EC1"/>
    <w:rsid w:val="00C0749A"/>
    <w:rsid w:val="00C074AE"/>
    <w:rsid w:val="00C112DA"/>
    <w:rsid w:val="00C3662E"/>
    <w:rsid w:val="00C556A6"/>
    <w:rsid w:val="00C6533B"/>
    <w:rsid w:val="00C71BED"/>
    <w:rsid w:val="00C87240"/>
    <w:rsid w:val="00CA015E"/>
    <w:rsid w:val="00CA1712"/>
    <w:rsid w:val="00CA4633"/>
    <w:rsid w:val="00CB1FE9"/>
    <w:rsid w:val="00CC13EF"/>
    <w:rsid w:val="00CC1B81"/>
    <w:rsid w:val="00CC57BA"/>
    <w:rsid w:val="00CD6581"/>
    <w:rsid w:val="00CE3EE4"/>
    <w:rsid w:val="00CE5621"/>
    <w:rsid w:val="00CF3CFD"/>
    <w:rsid w:val="00D05DAA"/>
    <w:rsid w:val="00D12422"/>
    <w:rsid w:val="00D21000"/>
    <w:rsid w:val="00D35352"/>
    <w:rsid w:val="00D400DF"/>
    <w:rsid w:val="00D475DA"/>
    <w:rsid w:val="00D47E1A"/>
    <w:rsid w:val="00D61A5C"/>
    <w:rsid w:val="00D64235"/>
    <w:rsid w:val="00D83B52"/>
    <w:rsid w:val="00DA1AAC"/>
    <w:rsid w:val="00DD7CD1"/>
    <w:rsid w:val="00DE1C13"/>
    <w:rsid w:val="00DE1D05"/>
    <w:rsid w:val="00DE2F53"/>
    <w:rsid w:val="00DE5299"/>
    <w:rsid w:val="00DF65D8"/>
    <w:rsid w:val="00E244C1"/>
    <w:rsid w:val="00E26F4A"/>
    <w:rsid w:val="00E31E9A"/>
    <w:rsid w:val="00E42E63"/>
    <w:rsid w:val="00E43651"/>
    <w:rsid w:val="00E715BA"/>
    <w:rsid w:val="00E912EA"/>
    <w:rsid w:val="00EA6535"/>
    <w:rsid w:val="00EB1BEF"/>
    <w:rsid w:val="00EB2B03"/>
    <w:rsid w:val="00EC369F"/>
    <w:rsid w:val="00ED03B8"/>
    <w:rsid w:val="00EE6F0D"/>
    <w:rsid w:val="00EF4457"/>
    <w:rsid w:val="00F000B7"/>
    <w:rsid w:val="00F023A6"/>
    <w:rsid w:val="00F14FE7"/>
    <w:rsid w:val="00F21E8E"/>
    <w:rsid w:val="00F301B1"/>
    <w:rsid w:val="00F30587"/>
    <w:rsid w:val="00F32762"/>
    <w:rsid w:val="00F3387C"/>
    <w:rsid w:val="00F360EC"/>
    <w:rsid w:val="00F36337"/>
    <w:rsid w:val="00F457E9"/>
    <w:rsid w:val="00F47BB7"/>
    <w:rsid w:val="00F522A3"/>
    <w:rsid w:val="00F67301"/>
    <w:rsid w:val="00FA1458"/>
    <w:rsid w:val="00FA3E9D"/>
    <w:rsid w:val="00FB2DAE"/>
    <w:rsid w:val="00FB5AD7"/>
    <w:rsid w:val="00FC472E"/>
    <w:rsid w:val="00FD3709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1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18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4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47349"/>
    <w:rPr>
      <w:rFonts w:cs="Times New Roman"/>
    </w:rPr>
  </w:style>
  <w:style w:type="paragraph" w:styleId="a7">
    <w:name w:val="footer"/>
    <w:basedOn w:val="a"/>
    <w:link w:val="a8"/>
    <w:uiPriority w:val="99"/>
    <w:rsid w:val="00A4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47349"/>
    <w:rPr>
      <w:rFonts w:cs="Times New Roman"/>
    </w:rPr>
  </w:style>
  <w:style w:type="paragraph" w:customStyle="1" w:styleId="Normal1">
    <w:name w:val="Normal1"/>
    <w:uiPriority w:val="99"/>
    <w:rsid w:val="00B16038"/>
    <w:pPr>
      <w:widowControl w:val="0"/>
      <w:snapToGrid w:val="0"/>
      <w:ind w:firstLine="720"/>
    </w:pPr>
    <w:rPr>
      <w:rFonts w:ascii="Times New Roman" w:eastAsia="Times New Roman" w:hAnsi="Times New Roman"/>
    </w:rPr>
  </w:style>
  <w:style w:type="paragraph" w:customStyle="1" w:styleId="a9">
    <w:name w:val="Знак"/>
    <w:basedOn w:val="a"/>
    <w:uiPriority w:val="99"/>
    <w:rsid w:val="00A00EAF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violett</dc:creator>
  <cp:keywords/>
  <dc:description/>
  <cp:lastModifiedBy>Оксана</cp:lastModifiedBy>
  <cp:revision>76</cp:revision>
  <cp:lastPrinted>2014-12-08T03:57:00Z</cp:lastPrinted>
  <dcterms:created xsi:type="dcterms:W3CDTF">2014-03-04T04:43:00Z</dcterms:created>
  <dcterms:modified xsi:type="dcterms:W3CDTF">2015-05-04T20:32:00Z</dcterms:modified>
</cp:coreProperties>
</file>