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4E" w:rsidRPr="00031881" w:rsidRDefault="00505A4E" w:rsidP="00505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881">
        <w:rPr>
          <w:rFonts w:ascii="Times New Roman" w:hAnsi="Times New Roman" w:cs="Times New Roman"/>
          <w:b/>
          <w:sz w:val="24"/>
          <w:szCs w:val="24"/>
        </w:rPr>
        <w:t>УВАЖИТЕЛЬНЫЕ ПРИЧИНЫ ПРОПУСКА СРОКА ПОДПИСАНИЯ ГОСКОНТРАКТА:</w:t>
      </w:r>
    </w:p>
    <w:p w:rsidR="00505A4E" w:rsidRPr="00031881" w:rsidRDefault="00505A4E" w:rsidP="00505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881">
        <w:rPr>
          <w:rFonts w:ascii="Times New Roman" w:hAnsi="Times New Roman" w:cs="Times New Roman"/>
          <w:b/>
          <w:sz w:val="24"/>
          <w:szCs w:val="24"/>
        </w:rPr>
        <w:t>ПРИМЕРЫ ИЗ ПРАКТИКИ</w:t>
      </w:r>
    </w:p>
    <w:p w:rsidR="00505A4E" w:rsidRDefault="00505A4E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54F" w:rsidRDefault="00505A4E" w:rsidP="0050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A4E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 закон</w:t>
      </w:r>
      <w:r w:rsidRPr="00505A4E">
        <w:rPr>
          <w:rFonts w:ascii="Times New Roman" w:hAnsi="Times New Roman" w:cs="Times New Roman"/>
          <w:sz w:val="24"/>
          <w:szCs w:val="24"/>
        </w:rPr>
        <w:t xml:space="preserve"> от 05.04.2013 года № 44-ФЗ «О контрактной системе в сфере закупок товаров, работ, услуг для обеспечения государственных и муниципальных нужд» (далее - Закон № 44-ФЗ, Закон о контрактной системе)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A4E">
        <w:rPr>
          <w:rFonts w:ascii="Times New Roman" w:hAnsi="Times New Roman" w:cs="Times New Roman"/>
          <w:sz w:val="24"/>
          <w:szCs w:val="24"/>
        </w:rPr>
        <w:t>строго регламентирует процедуру заключения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8AD" w:rsidRDefault="000D654F" w:rsidP="0050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4F">
        <w:rPr>
          <w:rFonts w:ascii="Times New Roman" w:hAnsi="Times New Roman" w:cs="Times New Roman"/>
          <w:sz w:val="24"/>
          <w:szCs w:val="24"/>
        </w:rPr>
        <w:t xml:space="preserve">Срок заключения контракта по результатам открытых конкурентных электронных процедур (конкурс, аукцион, запрос котировок) </w:t>
      </w:r>
      <w:r w:rsidR="0052231A">
        <w:rPr>
          <w:rFonts w:ascii="Times New Roman" w:hAnsi="Times New Roman" w:cs="Times New Roman"/>
          <w:sz w:val="24"/>
          <w:szCs w:val="24"/>
        </w:rPr>
        <w:t xml:space="preserve">предусмотрен статьей </w:t>
      </w:r>
      <w:r w:rsidR="0097634B">
        <w:rPr>
          <w:rFonts w:ascii="Times New Roman" w:hAnsi="Times New Roman" w:cs="Times New Roman"/>
          <w:sz w:val="24"/>
          <w:szCs w:val="24"/>
        </w:rPr>
        <w:t xml:space="preserve">50, </w:t>
      </w:r>
      <w:r w:rsidR="0052231A">
        <w:rPr>
          <w:rFonts w:ascii="Times New Roman" w:hAnsi="Times New Roman" w:cs="Times New Roman"/>
          <w:sz w:val="24"/>
          <w:szCs w:val="24"/>
        </w:rPr>
        <w:t xml:space="preserve">51 Закона о контрактной системе и  </w:t>
      </w:r>
      <w:r w:rsidRPr="000D654F">
        <w:rPr>
          <w:rFonts w:ascii="Times New Roman" w:hAnsi="Times New Roman" w:cs="Times New Roman"/>
          <w:sz w:val="24"/>
          <w:szCs w:val="24"/>
        </w:rPr>
        <w:t xml:space="preserve">состоит из сроков для каждого действия заказчика и участника. </w:t>
      </w:r>
    </w:p>
    <w:p w:rsidR="00C74B54" w:rsidRDefault="00C74B54" w:rsidP="0050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4B54" w:rsidRPr="0044245D" w:rsidRDefault="00C74B54" w:rsidP="00442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5D">
        <w:rPr>
          <w:rFonts w:ascii="Times New Roman" w:hAnsi="Times New Roman" w:cs="Times New Roman"/>
          <w:b/>
          <w:sz w:val="24"/>
          <w:szCs w:val="24"/>
        </w:rPr>
        <w:t>Заключение контракта по результатам электронной процедуры</w:t>
      </w:r>
      <w:r w:rsidR="0097634B">
        <w:rPr>
          <w:rFonts w:ascii="Times New Roman" w:hAnsi="Times New Roman" w:cs="Times New Roman"/>
          <w:b/>
          <w:sz w:val="24"/>
          <w:szCs w:val="24"/>
        </w:rPr>
        <w:t xml:space="preserve"> (конкурс, аукцион)</w:t>
      </w:r>
    </w:p>
    <w:p w:rsidR="004D78AD" w:rsidRDefault="00E23795" w:rsidP="00E23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4700" cy="2165350"/>
            <wp:effectExtent l="76200" t="19050" r="88900" b="1016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4245D" w:rsidRDefault="0044245D" w:rsidP="00442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5D">
        <w:rPr>
          <w:rFonts w:ascii="Times New Roman" w:hAnsi="Times New Roman" w:cs="Times New Roman"/>
          <w:b/>
          <w:sz w:val="24"/>
          <w:szCs w:val="24"/>
        </w:rPr>
        <w:t xml:space="preserve">Заключение контракта </w:t>
      </w:r>
    </w:p>
    <w:p w:rsidR="004D78AD" w:rsidRPr="0044245D" w:rsidRDefault="0044245D" w:rsidP="00442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5D">
        <w:rPr>
          <w:rFonts w:ascii="Times New Roman" w:hAnsi="Times New Roman" w:cs="Times New Roman"/>
          <w:b/>
          <w:sz w:val="24"/>
          <w:szCs w:val="24"/>
        </w:rPr>
        <w:t>по результатам электронной процедуры</w:t>
      </w:r>
      <w:r w:rsidR="0097634B">
        <w:rPr>
          <w:rFonts w:ascii="Times New Roman" w:hAnsi="Times New Roman" w:cs="Times New Roman"/>
          <w:b/>
          <w:sz w:val="24"/>
          <w:szCs w:val="24"/>
        </w:rPr>
        <w:t xml:space="preserve"> (конкурс, аукцион)</w:t>
      </w:r>
      <w:r w:rsidRPr="0044245D">
        <w:rPr>
          <w:rFonts w:ascii="Times New Roman" w:hAnsi="Times New Roman" w:cs="Times New Roman"/>
          <w:b/>
          <w:sz w:val="24"/>
          <w:szCs w:val="24"/>
        </w:rPr>
        <w:t xml:space="preserve"> с протоколом разногласий</w:t>
      </w:r>
    </w:p>
    <w:p w:rsidR="004D78AD" w:rsidRDefault="0044245D" w:rsidP="00442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4700" cy="1866900"/>
            <wp:effectExtent l="57150" t="57150" r="88900" b="1333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4D78AD" w:rsidRPr="006940F9" w:rsidRDefault="006940F9" w:rsidP="00694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0F9">
        <w:rPr>
          <w:rFonts w:ascii="Times New Roman" w:hAnsi="Times New Roman" w:cs="Times New Roman"/>
          <w:b/>
          <w:sz w:val="24"/>
          <w:szCs w:val="24"/>
        </w:rPr>
        <w:t xml:space="preserve">Заключение контракта по результатам </w:t>
      </w:r>
      <w:r w:rsidR="00E00772">
        <w:rPr>
          <w:rFonts w:ascii="Times New Roman" w:hAnsi="Times New Roman" w:cs="Times New Roman"/>
          <w:b/>
          <w:sz w:val="24"/>
          <w:szCs w:val="24"/>
        </w:rPr>
        <w:t xml:space="preserve">электронного запроса </w:t>
      </w:r>
      <w:r w:rsidRPr="006940F9">
        <w:rPr>
          <w:rFonts w:ascii="Times New Roman" w:hAnsi="Times New Roman" w:cs="Times New Roman"/>
          <w:b/>
          <w:sz w:val="24"/>
          <w:szCs w:val="24"/>
        </w:rPr>
        <w:t>котиров</w:t>
      </w:r>
      <w:r w:rsidR="00E00772">
        <w:rPr>
          <w:rFonts w:ascii="Times New Roman" w:hAnsi="Times New Roman" w:cs="Times New Roman"/>
          <w:b/>
          <w:sz w:val="24"/>
          <w:szCs w:val="24"/>
        </w:rPr>
        <w:t>о</w:t>
      </w:r>
      <w:r w:rsidR="00934EFA">
        <w:rPr>
          <w:rFonts w:ascii="Times New Roman" w:hAnsi="Times New Roman" w:cs="Times New Roman"/>
          <w:b/>
          <w:sz w:val="24"/>
          <w:szCs w:val="24"/>
        </w:rPr>
        <w:t>к</w:t>
      </w:r>
      <w:r w:rsidR="00CF2579">
        <w:rPr>
          <w:rFonts w:ascii="Times New Roman" w:hAnsi="Times New Roman" w:cs="Times New Roman"/>
          <w:sz w:val="24"/>
          <w:szCs w:val="24"/>
        </w:rPr>
        <w:t>*</w:t>
      </w:r>
    </w:p>
    <w:p w:rsidR="004D78AD" w:rsidRDefault="006940F9" w:rsidP="00694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3715" cy="1609344"/>
            <wp:effectExtent l="76200" t="0" r="88265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4D78AD" w:rsidRPr="005B6F51" w:rsidRDefault="00934EFA" w:rsidP="00934EF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E00772" w:rsidRPr="005B6F51">
        <w:rPr>
          <w:rFonts w:ascii="Times New Roman" w:hAnsi="Times New Roman" w:cs="Times New Roman"/>
          <w:b/>
          <w:sz w:val="24"/>
          <w:szCs w:val="24"/>
        </w:rPr>
        <w:t>При з</w:t>
      </w:r>
      <w:r w:rsidRPr="005B6F51">
        <w:rPr>
          <w:rFonts w:ascii="Times New Roman" w:hAnsi="Times New Roman" w:cs="Times New Roman"/>
          <w:b/>
          <w:sz w:val="24"/>
          <w:szCs w:val="24"/>
        </w:rPr>
        <w:t>аключени</w:t>
      </w:r>
      <w:r w:rsidR="00E00772" w:rsidRPr="005B6F51">
        <w:rPr>
          <w:rFonts w:ascii="Times New Roman" w:hAnsi="Times New Roman" w:cs="Times New Roman"/>
          <w:b/>
          <w:sz w:val="24"/>
          <w:szCs w:val="24"/>
        </w:rPr>
        <w:t>и</w:t>
      </w:r>
      <w:r w:rsidRPr="005B6F51">
        <w:rPr>
          <w:rFonts w:ascii="Times New Roman" w:hAnsi="Times New Roman" w:cs="Times New Roman"/>
          <w:b/>
          <w:sz w:val="24"/>
          <w:szCs w:val="24"/>
        </w:rPr>
        <w:t xml:space="preserve"> контракта </w:t>
      </w:r>
      <w:r w:rsidR="00E00772" w:rsidRPr="005B6F51">
        <w:rPr>
          <w:rFonts w:ascii="Times New Roman" w:hAnsi="Times New Roman" w:cs="Times New Roman"/>
          <w:b/>
          <w:sz w:val="24"/>
          <w:szCs w:val="24"/>
        </w:rPr>
        <w:t>по результатам электронного запроса котировок протокол разногласий не допускается!</w:t>
      </w: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AEBAC" wp14:editId="492FE70C">
                <wp:simplePos x="0" y="0"/>
                <wp:positionH relativeFrom="column">
                  <wp:posOffset>74930</wp:posOffset>
                </wp:positionH>
                <wp:positionV relativeFrom="paragraph">
                  <wp:posOffset>-74295</wp:posOffset>
                </wp:positionV>
                <wp:extent cx="5910580" cy="1170305"/>
                <wp:effectExtent l="0" t="0" r="13970" b="107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170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EFA" w:rsidRPr="00934EFA" w:rsidRDefault="00934EFA" w:rsidP="00934E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4EFA">
                              <w:rPr>
                                <w:rFonts w:ascii="Times New Roman" w:hAnsi="Times New Roman" w:cs="Times New Roman"/>
                              </w:rPr>
                              <w:t>Напоминаем, что Кодекс Российской Федерации об административных правонарушениях от 30.12.2001 года № 195-ФЗ (далее - КоАП РФ) предусматривает ответственность за нарушение сроков заключения контракта или уклонение от заключения контракта. Несоблюдение таких сроков влечет наложение административного штрафа на должностных лиц в размере пятидесяти тысяч рублей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(часть 3 статьи 7.32 КоАП РФ)</w:t>
                            </w:r>
                            <w:r w:rsidRPr="00934EF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5.9pt;margin-top:-5.85pt;width:465.4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" fillcolor="white [3201]" strokecolor="#4f81bd [3204]" strokeweight="2pt">
                <v:textbox>
                  <w:txbxContent>
                    <w:p w:rsidR="00934EFA" w:rsidRPr="00934EFA" w:rsidRDefault="00934EFA" w:rsidP="00934EF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4EFA">
                        <w:rPr>
                          <w:rFonts w:ascii="Times New Roman" w:hAnsi="Times New Roman" w:cs="Times New Roman"/>
                        </w:rPr>
                        <w:t>Напоминаем, что Кодекс Российской Федерации об административных правонарушениях от 30.12.2001 года № 195-ФЗ (далее - КоАП РФ) предусматривает ответственность за нарушение сроков заключения контракта или уклонение от заключения контракта. Несоблюдение таких сроков влечет наложение административного штрафа на должностных лиц в размере пятидесяти тысяч рублей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(часть 3 статьи 7.32 КоАП РФ)</w:t>
                      </w:r>
                      <w:r w:rsidRPr="00934EF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881" w:rsidRPr="00031881" w:rsidRDefault="00031881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881">
        <w:rPr>
          <w:rFonts w:ascii="Times New Roman" w:hAnsi="Times New Roman" w:cs="Times New Roman"/>
          <w:sz w:val="24"/>
          <w:szCs w:val="24"/>
        </w:rPr>
        <w:t>Заказчик признает победителя уклонившимся, если он своевременно:</w:t>
      </w:r>
    </w:p>
    <w:p w:rsidR="00031881" w:rsidRPr="00031881" w:rsidRDefault="00031881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881">
        <w:rPr>
          <w:rFonts w:ascii="Times New Roman" w:hAnsi="Times New Roman" w:cs="Times New Roman"/>
          <w:sz w:val="24"/>
          <w:szCs w:val="24"/>
        </w:rPr>
        <w:t>не направил подписанный проект контракта;</w:t>
      </w:r>
    </w:p>
    <w:p w:rsidR="00031881" w:rsidRPr="00031881" w:rsidRDefault="00031881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881">
        <w:rPr>
          <w:rFonts w:ascii="Times New Roman" w:hAnsi="Times New Roman" w:cs="Times New Roman"/>
          <w:sz w:val="24"/>
          <w:szCs w:val="24"/>
        </w:rPr>
        <w:t xml:space="preserve">не направил протокол разногласий при </w:t>
      </w:r>
      <w:r w:rsidR="00672F1A">
        <w:rPr>
          <w:rFonts w:ascii="Times New Roman" w:hAnsi="Times New Roman" w:cs="Times New Roman"/>
          <w:sz w:val="24"/>
          <w:szCs w:val="24"/>
        </w:rPr>
        <w:t>его</w:t>
      </w:r>
      <w:r w:rsidRPr="00031881">
        <w:rPr>
          <w:rFonts w:ascii="Times New Roman" w:hAnsi="Times New Roman" w:cs="Times New Roman"/>
          <w:sz w:val="24"/>
          <w:szCs w:val="24"/>
        </w:rPr>
        <w:t xml:space="preserve"> наличии;</w:t>
      </w:r>
    </w:p>
    <w:p w:rsidR="00031881" w:rsidRPr="00031881" w:rsidRDefault="00031881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881">
        <w:rPr>
          <w:rFonts w:ascii="Times New Roman" w:hAnsi="Times New Roman" w:cs="Times New Roman"/>
          <w:sz w:val="24"/>
          <w:szCs w:val="24"/>
        </w:rPr>
        <w:t xml:space="preserve">не предоставил </w:t>
      </w:r>
      <w:r w:rsidR="00672F1A">
        <w:rPr>
          <w:rFonts w:ascii="Times New Roman" w:hAnsi="Times New Roman" w:cs="Times New Roman"/>
          <w:sz w:val="24"/>
          <w:szCs w:val="24"/>
        </w:rPr>
        <w:t xml:space="preserve">надлежащее </w:t>
      </w:r>
      <w:r w:rsidRPr="00031881">
        <w:rPr>
          <w:rFonts w:ascii="Times New Roman" w:hAnsi="Times New Roman" w:cs="Times New Roman"/>
          <w:sz w:val="24"/>
          <w:szCs w:val="24"/>
        </w:rPr>
        <w:t>обеспечение исполнения контракта, когда есть такое требование;</w:t>
      </w:r>
    </w:p>
    <w:p w:rsidR="00031881" w:rsidRPr="00031881" w:rsidRDefault="00031881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881">
        <w:rPr>
          <w:rFonts w:ascii="Times New Roman" w:hAnsi="Times New Roman" w:cs="Times New Roman"/>
          <w:sz w:val="24"/>
          <w:szCs w:val="24"/>
        </w:rPr>
        <w:t>не подтвердил свою добросовестность с учетом антидемпинговых мер, если это нужно.</w:t>
      </w:r>
    </w:p>
    <w:p w:rsidR="00734CBC" w:rsidRDefault="00031881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881">
        <w:rPr>
          <w:rFonts w:ascii="Times New Roman" w:hAnsi="Times New Roman" w:cs="Times New Roman"/>
          <w:sz w:val="24"/>
          <w:szCs w:val="24"/>
        </w:rPr>
        <w:t>Если заказчик признал победителя закупки уклонившимся от заключения контракта, он составит об этом протокол и направит сведения для включения в Р</w:t>
      </w:r>
      <w:r w:rsidR="00672F1A">
        <w:rPr>
          <w:rFonts w:ascii="Times New Roman" w:hAnsi="Times New Roman" w:cs="Times New Roman"/>
          <w:sz w:val="24"/>
          <w:szCs w:val="24"/>
        </w:rPr>
        <w:t>еестр недобросовестных поставщиков</w:t>
      </w:r>
      <w:r w:rsidRPr="00031881">
        <w:rPr>
          <w:rFonts w:ascii="Times New Roman" w:hAnsi="Times New Roman" w:cs="Times New Roman"/>
          <w:sz w:val="24"/>
          <w:szCs w:val="24"/>
        </w:rPr>
        <w:t xml:space="preserve">. О такой обязанности сказано в части 4 статьи 104 Закона № 44-ФЗ. </w:t>
      </w:r>
    </w:p>
    <w:p w:rsidR="00734CBC" w:rsidRDefault="009C19E7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E90DD" wp14:editId="72886B30">
                <wp:simplePos x="0" y="0"/>
                <wp:positionH relativeFrom="column">
                  <wp:posOffset>494665</wp:posOffset>
                </wp:positionH>
                <wp:positionV relativeFrom="paragraph">
                  <wp:posOffset>169545</wp:posOffset>
                </wp:positionV>
                <wp:extent cx="4864100" cy="933450"/>
                <wp:effectExtent l="0" t="0" r="1270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CBC" w:rsidRPr="00734CBC" w:rsidRDefault="00734CBC" w:rsidP="009C19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34CBC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672F1A" w:rsidRDefault="009C19E7" w:rsidP="009C19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Напоминаем, е</w:t>
                            </w:r>
                            <w:r w:rsidR="00734CBC" w:rsidRPr="00734CBC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сли заказчик этого не сдела</w:t>
                            </w:r>
                            <w:r w:rsidR="00734CBC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ет, его </w:t>
                            </w:r>
                            <w:r w:rsidR="00672F1A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могут </w:t>
                            </w:r>
                            <w:r w:rsidR="00734CBC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оштр</w:t>
                            </w:r>
                            <w:r w:rsidR="00672F1A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а</w:t>
                            </w:r>
                            <w:r w:rsidR="00734CBC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ф</w:t>
                            </w:r>
                            <w:r w:rsidR="00672F1A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овать</w:t>
                            </w:r>
                            <w:r w:rsidR="00734CBC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C19E7" w:rsidRDefault="00734CBC" w:rsidP="009C19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на 20 000 руб</w:t>
                            </w:r>
                            <w:r w:rsidR="009C19E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34CBC" w:rsidRPr="00734CBC" w:rsidRDefault="00734CBC" w:rsidP="009C19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(часть 2 статьи 7.31 КоАП)</w:t>
                            </w:r>
                          </w:p>
                          <w:p w:rsidR="00734CBC" w:rsidRDefault="00734CBC" w:rsidP="00734C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left:0;text-align:left;margin-left:38.95pt;margin-top:13.35pt;width:383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" fillcolor="white [3201]" strokecolor="#c0504d [3205]" strokeweight="2pt">
                <v:textbox>
                  <w:txbxContent>
                    <w:p w:rsidR="00734CBC" w:rsidRPr="00734CBC" w:rsidRDefault="00734CBC" w:rsidP="009C19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734CBC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!!!</w:t>
                      </w:r>
                    </w:p>
                    <w:p w:rsidR="00672F1A" w:rsidRDefault="009C19E7" w:rsidP="009C19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Напоминаем, е</w:t>
                      </w:r>
                      <w:r w:rsidR="00734CBC" w:rsidRPr="00734CBC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сли заказчик этого не сдела</w:t>
                      </w:r>
                      <w:r w:rsidR="00734CBC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ет, его </w:t>
                      </w:r>
                      <w:r w:rsidR="00672F1A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могут </w:t>
                      </w:r>
                      <w:r w:rsidR="00734CBC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оштр</w:t>
                      </w:r>
                      <w:r w:rsidR="00672F1A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а</w:t>
                      </w:r>
                      <w:r w:rsidR="00734CBC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ф</w:t>
                      </w:r>
                      <w:r w:rsidR="00672F1A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овать</w:t>
                      </w:r>
                      <w:r w:rsidR="00734CBC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C19E7" w:rsidRDefault="00734CBC" w:rsidP="009C19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на 20 000 руб</w:t>
                      </w:r>
                      <w:r w:rsidR="009C19E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34CBC" w:rsidRPr="00734CBC" w:rsidRDefault="00734CBC" w:rsidP="009C19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(часть 2 статьи 7.31 КоАП)</w:t>
                      </w:r>
                    </w:p>
                    <w:p w:rsidR="00734CBC" w:rsidRDefault="00734CBC" w:rsidP="00734C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34CBC" w:rsidRDefault="00734CBC" w:rsidP="00734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CBC" w:rsidRDefault="00734CBC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BC" w:rsidRDefault="00734CBC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BC" w:rsidRDefault="00734CBC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BC" w:rsidRDefault="00734CBC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9E7" w:rsidRDefault="009C19E7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F4D" w:rsidRDefault="00672F1A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жалобы к</w:t>
      </w:r>
      <w:r w:rsidR="00DC6F4D" w:rsidRPr="00DC6F4D">
        <w:rPr>
          <w:rFonts w:ascii="Times New Roman" w:hAnsi="Times New Roman" w:cs="Times New Roman"/>
          <w:sz w:val="24"/>
          <w:szCs w:val="24"/>
        </w:rPr>
        <w:t>онтрольный орган вправе приостановить (с использованием ЕИС) заключение контракта заказчиком. В этом случае его нельзя заключить, пока не рассмотрят жалобу</w:t>
      </w:r>
      <w:r>
        <w:rPr>
          <w:rFonts w:ascii="Times New Roman" w:hAnsi="Times New Roman" w:cs="Times New Roman"/>
          <w:sz w:val="24"/>
          <w:szCs w:val="24"/>
        </w:rPr>
        <w:t xml:space="preserve"> по существу</w:t>
      </w:r>
      <w:r w:rsidR="00DC6F4D" w:rsidRPr="00DC6F4D">
        <w:rPr>
          <w:rFonts w:ascii="Times New Roman" w:hAnsi="Times New Roman" w:cs="Times New Roman"/>
          <w:sz w:val="24"/>
          <w:szCs w:val="24"/>
        </w:rPr>
        <w:t xml:space="preserve">. Срок заключения </w:t>
      </w:r>
      <w:r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DC6F4D" w:rsidRPr="00DC6F4D">
        <w:rPr>
          <w:rFonts w:ascii="Times New Roman" w:hAnsi="Times New Roman" w:cs="Times New Roman"/>
          <w:sz w:val="24"/>
          <w:szCs w:val="24"/>
        </w:rPr>
        <w:t>продлевается на срок рассмотрения жалобы по существу (ч</w:t>
      </w:r>
      <w:r w:rsidR="009C19E7">
        <w:rPr>
          <w:rFonts w:ascii="Times New Roman" w:hAnsi="Times New Roman" w:cs="Times New Roman"/>
          <w:sz w:val="24"/>
          <w:szCs w:val="24"/>
        </w:rPr>
        <w:t xml:space="preserve">асть </w:t>
      </w:r>
      <w:r w:rsidR="00DC6F4D" w:rsidRPr="00DC6F4D">
        <w:rPr>
          <w:rFonts w:ascii="Times New Roman" w:hAnsi="Times New Roman" w:cs="Times New Roman"/>
          <w:sz w:val="24"/>
          <w:szCs w:val="24"/>
        </w:rPr>
        <w:t>7 ст</w:t>
      </w:r>
      <w:r w:rsidR="009C19E7">
        <w:rPr>
          <w:rFonts w:ascii="Times New Roman" w:hAnsi="Times New Roman" w:cs="Times New Roman"/>
          <w:sz w:val="24"/>
          <w:szCs w:val="24"/>
        </w:rPr>
        <w:t>атьи</w:t>
      </w:r>
      <w:r w:rsidR="00DC6F4D" w:rsidRPr="00DC6F4D">
        <w:rPr>
          <w:rFonts w:ascii="Times New Roman" w:hAnsi="Times New Roman" w:cs="Times New Roman"/>
          <w:sz w:val="24"/>
          <w:szCs w:val="24"/>
        </w:rPr>
        <w:t xml:space="preserve"> 106 Закона </w:t>
      </w:r>
      <w:r w:rsidR="00DC6F4D">
        <w:rPr>
          <w:rFonts w:ascii="Times New Roman" w:hAnsi="Times New Roman" w:cs="Times New Roman"/>
          <w:sz w:val="24"/>
          <w:szCs w:val="24"/>
        </w:rPr>
        <w:t>№</w:t>
      </w:r>
      <w:r w:rsidR="00DC6F4D" w:rsidRPr="00DC6F4D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52028" w:rsidRDefault="00C52028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28">
        <w:rPr>
          <w:rFonts w:ascii="Times New Roman" w:hAnsi="Times New Roman" w:cs="Times New Roman"/>
          <w:sz w:val="24"/>
          <w:szCs w:val="24"/>
        </w:rPr>
        <w:t xml:space="preserve">Несмотря на это, на практике победители довольно часто не подписывают контракт вовремя. Обычно у </w:t>
      </w:r>
      <w:r w:rsidR="00672F1A">
        <w:rPr>
          <w:rFonts w:ascii="Times New Roman" w:hAnsi="Times New Roman" w:cs="Times New Roman"/>
          <w:sz w:val="24"/>
          <w:szCs w:val="24"/>
        </w:rPr>
        <w:t>них</w:t>
      </w:r>
      <w:r w:rsidRPr="00C52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028">
        <w:rPr>
          <w:rFonts w:ascii="Times New Roman" w:hAnsi="Times New Roman" w:cs="Times New Roman"/>
          <w:sz w:val="24"/>
          <w:szCs w:val="24"/>
        </w:rPr>
        <w:t>нет намерения избежать</w:t>
      </w:r>
      <w:proofErr w:type="gramEnd"/>
      <w:r w:rsidRPr="00C52028">
        <w:rPr>
          <w:rFonts w:ascii="Times New Roman" w:hAnsi="Times New Roman" w:cs="Times New Roman"/>
          <w:sz w:val="24"/>
          <w:szCs w:val="24"/>
        </w:rPr>
        <w:t xml:space="preserve"> заключения контракта, а получается это по объективным причинам. </w:t>
      </w:r>
    </w:p>
    <w:p w:rsidR="00D81C88" w:rsidRDefault="00D81C88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примеры на практике</w:t>
      </w:r>
      <w:r w:rsidR="00672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какие причины ФАС и суды считают уважительными.</w:t>
      </w:r>
    </w:p>
    <w:p w:rsidR="00D81C88" w:rsidRDefault="00D81C88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C88" w:rsidRPr="00D81C88" w:rsidRDefault="00D81C88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C88">
        <w:rPr>
          <w:rFonts w:ascii="Times New Roman" w:hAnsi="Times New Roman" w:cs="Times New Roman"/>
          <w:b/>
          <w:sz w:val="24"/>
          <w:szCs w:val="24"/>
        </w:rPr>
        <w:t>1. Поломка компьютера</w:t>
      </w:r>
      <w:r w:rsidR="00032764">
        <w:rPr>
          <w:rFonts w:ascii="Times New Roman" w:hAnsi="Times New Roman" w:cs="Times New Roman"/>
          <w:b/>
          <w:sz w:val="24"/>
          <w:szCs w:val="24"/>
        </w:rPr>
        <w:t>, электронной подписи</w:t>
      </w:r>
    </w:p>
    <w:p w:rsidR="0084521B" w:rsidRDefault="0084521B" w:rsidP="00031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контракт не подписан в срок из-за поломки компьютера, то сведения о победителе могут не включить в РНП. Контролирующие органы рассматривают дело и с учетом всех обстоятельств могут счесть причины пропуска подписания контракта уважительными. </w:t>
      </w:r>
    </w:p>
    <w:p w:rsidR="00C52028" w:rsidRDefault="0084521B" w:rsidP="00E53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Так, например, </w:t>
      </w:r>
      <w:r w:rsidR="007C7C93">
        <w:rPr>
          <w:rFonts w:ascii="Times New Roman" w:hAnsi="Times New Roman" w:cs="Times New Roman"/>
          <w:sz w:val="24"/>
          <w:szCs w:val="24"/>
        </w:rPr>
        <w:t>победитель электронного аукциона пояснил, что контракт не был заключен в связи с поломкой компьютера</w:t>
      </w:r>
      <w:r w:rsidR="005B6F51">
        <w:rPr>
          <w:rFonts w:ascii="Times New Roman" w:hAnsi="Times New Roman" w:cs="Times New Roman"/>
          <w:sz w:val="24"/>
          <w:szCs w:val="24"/>
        </w:rPr>
        <w:t>,</w:t>
      </w:r>
      <w:r w:rsidR="007C7C93">
        <w:rPr>
          <w:rFonts w:ascii="Times New Roman" w:hAnsi="Times New Roman" w:cs="Times New Roman"/>
          <w:sz w:val="24"/>
          <w:szCs w:val="24"/>
        </w:rPr>
        <w:t xml:space="preserve"> на котором установлено программное обеспечение и электронно-цифровая подпись, с приложением справки о нахождении компьютера в ремонте и платежного поручения о перечислении обеспечения исполнения контракта (</w:t>
      </w:r>
      <w:r w:rsidR="009C19E7">
        <w:rPr>
          <w:rFonts w:ascii="Times New Roman" w:hAnsi="Times New Roman" w:cs="Times New Roman"/>
          <w:i/>
          <w:sz w:val="24"/>
          <w:szCs w:val="24"/>
        </w:rPr>
        <w:t>р</w:t>
      </w:r>
      <w:r w:rsidR="007C7C93" w:rsidRPr="007C7C93">
        <w:rPr>
          <w:rFonts w:ascii="Times New Roman" w:hAnsi="Times New Roman" w:cs="Times New Roman"/>
          <w:i/>
          <w:sz w:val="24"/>
          <w:szCs w:val="24"/>
        </w:rPr>
        <w:t xml:space="preserve">ешение Архангельского УФАС России от 09.06.2022 </w:t>
      </w:r>
      <w:r w:rsidR="007C7C93">
        <w:rPr>
          <w:rFonts w:ascii="Times New Roman" w:hAnsi="Times New Roman" w:cs="Times New Roman"/>
          <w:i/>
          <w:sz w:val="24"/>
          <w:szCs w:val="24"/>
        </w:rPr>
        <w:t xml:space="preserve">года </w:t>
      </w:r>
      <w:r w:rsidR="007C7C93" w:rsidRPr="007C7C93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7C7C93">
        <w:rPr>
          <w:rFonts w:ascii="Times New Roman" w:hAnsi="Times New Roman" w:cs="Times New Roman"/>
          <w:i/>
          <w:sz w:val="24"/>
          <w:szCs w:val="24"/>
        </w:rPr>
        <w:t>№</w:t>
      </w:r>
      <w:r w:rsidR="007C7C93" w:rsidRPr="007C7C93">
        <w:rPr>
          <w:rFonts w:ascii="Times New Roman" w:hAnsi="Times New Roman" w:cs="Times New Roman"/>
          <w:i/>
          <w:sz w:val="24"/>
          <w:szCs w:val="24"/>
        </w:rPr>
        <w:t xml:space="preserve"> РНП-29-98, 029/06/104-500/2022</w:t>
      </w:r>
      <w:r w:rsidR="007C7C93">
        <w:rPr>
          <w:rFonts w:ascii="Times New Roman" w:hAnsi="Times New Roman" w:cs="Times New Roman"/>
          <w:i/>
          <w:sz w:val="24"/>
          <w:szCs w:val="24"/>
        </w:rPr>
        <w:t>)</w:t>
      </w:r>
      <w:r w:rsidR="007C7C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C7C93" w:rsidRDefault="007C7C93" w:rsidP="005B6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Подобные причины признавались уважительными также и Хабаровским УФАС России </w:t>
      </w:r>
      <w:r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9C19E7">
        <w:rPr>
          <w:rFonts w:ascii="Times New Roman" w:hAnsi="Times New Roman" w:cs="Times New Roman"/>
          <w:i/>
          <w:sz w:val="24"/>
          <w:szCs w:val="24"/>
        </w:rPr>
        <w:t>р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ешение от 16.03.2022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РНП-27-100 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7-3/115)</w:t>
      </w:r>
      <w:r>
        <w:rPr>
          <w:rFonts w:ascii="Times New Roman" w:hAnsi="Times New Roman" w:cs="Times New Roman"/>
          <w:sz w:val="24"/>
          <w:szCs w:val="24"/>
        </w:rPr>
        <w:t xml:space="preserve">, Смоленским УФАС России </w:t>
      </w:r>
      <w:r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9C19E7">
        <w:rPr>
          <w:rFonts w:ascii="Times New Roman" w:hAnsi="Times New Roman" w:cs="Times New Roman"/>
          <w:i/>
          <w:sz w:val="24"/>
          <w:szCs w:val="24"/>
        </w:rPr>
        <w:t>р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ешение 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>от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26.09.2022 </w:t>
      </w:r>
      <w:r w:rsidR="00C52028">
        <w:rPr>
          <w:rFonts w:ascii="Times New Roman" w:hAnsi="Times New Roman" w:cs="Times New Roman"/>
          <w:i/>
          <w:sz w:val="24"/>
          <w:szCs w:val="24"/>
        </w:rPr>
        <w:t xml:space="preserve">года 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67-118/2022</w:t>
      </w:r>
      <w:r w:rsidR="00E53C14" w:rsidRPr="009C19E7">
        <w:rPr>
          <w:rFonts w:ascii="Times New Roman" w:hAnsi="Times New Roman" w:cs="Times New Roman"/>
          <w:i/>
          <w:sz w:val="24"/>
          <w:szCs w:val="24"/>
        </w:rPr>
        <w:t>)</w:t>
      </w:r>
      <w:r w:rsidR="00E53C14">
        <w:rPr>
          <w:rFonts w:ascii="Times New Roman" w:hAnsi="Times New Roman" w:cs="Times New Roman"/>
          <w:sz w:val="24"/>
          <w:szCs w:val="24"/>
        </w:rPr>
        <w:t xml:space="preserve">, </w:t>
      </w:r>
      <w:r w:rsidR="006212EA">
        <w:rPr>
          <w:rFonts w:ascii="Times New Roman" w:hAnsi="Times New Roman" w:cs="Times New Roman"/>
          <w:sz w:val="24"/>
          <w:szCs w:val="24"/>
        </w:rPr>
        <w:t xml:space="preserve">Бурятским УФАС России 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 xml:space="preserve">(решение от 26.06.2020 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года 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>№ 003/06/104-513/2020)</w:t>
      </w:r>
      <w:r w:rsidR="006212EA">
        <w:rPr>
          <w:rFonts w:ascii="Times New Roman" w:hAnsi="Times New Roman" w:cs="Times New Roman"/>
          <w:sz w:val="24"/>
          <w:szCs w:val="24"/>
        </w:rPr>
        <w:t xml:space="preserve">, </w:t>
      </w:r>
      <w:r w:rsidR="005B6F51">
        <w:rPr>
          <w:rFonts w:ascii="Times New Roman" w:hAnsi="Times New Roman" w:cs="Times New Roman"/>
          <w:sz w:val="24"/>
          <w:szCs w:val="24"/>
        </w:rPr>
        <w:t>Белгородск</w:t>
      </w:r>
      <w:r w:rsidR="005B6F51">
        <w:rPr>
          <w:rFonts w:ascii="Times New Roman" w:hAnsi="Times New Roman" w:cs="Times New Roman"/>
          <w:sz w:val="24"/>
          <w:szCs w:val="24"/>
        </w:rPr>
        <w:t>им</w:t>
      </w:r>
      <w:r w:rsidR="005B6F51">
        <w:rPr>
          <w:rFonts w:ascii="Times New Roman" w:hAnsi="Times New Roman" w:cs="Times New Roman"/>
          <w:sz w:val="24"/>
          <w:szCs w:val="24"/>
        </w:rPr>
        <w:t xml:space="preserve"> УФАС России </w:t>
      </w:r>
      <w:r w:rsidR="005B6F51">
        <w:rPr>
          <w:rFonts w:ascii="Times New Roman" w:hAnsi="Times New Roman" w:cs="Times New Roman"/>
          <w:sz w:val="24"/>
          <w:szCs w:val="24"/>
        </w:rPr>
        <w:t xml:space="preserve">(решение </w:t>
      </w:r>
      <w:r w:rsidR="005B6F51">
        <w:rPr>
          <w:rFonts w:ascii="Times New Roman" w:hAnsi="Times New Roman" w:cs="Times New Roman"/>
          <w:sz w:val="24"/>
          <w:szCs w:val="24"/>
        </w:rPr>
        <w:t>от 11.07.2022 по делу № 031/06/104-376/2022</w:t>
      </w:r>
      <w:r w:rsidR="005B6F51">
        <w:rPr>
          <w:rFonts w:ascii="Times New Roman" w:hAnsi="Times New Roman" w:cs="Times New Roman"/>
          <w:sz w:val="24"/>
          <w:szCs w:val="24"/>
        </w:rPr>
        <w:t xml:space="preserve">, </w:t>
      </w:r>
      <w:r w:rsidR="005B6F51" w:rsidRPr="00C1033D">
        <w:rPr>
          <w:rFonts w:ascii="Times New Roman" w:hAnsi="Times New Roman" w:cs="Times New Roman"/>
          <w:sz w:val="24"/>
          <w:szCs w:val="24"/>
        </w:rPr>
        <w:t>от 1</w:t>
      </w:r>
      <w:r w:rsidR="005B6F51">
        <w:rPr>
          <w:rFonts w:ascii="Times New Roman" w:hAnsi="Times New Roman" w:cs="Times New Roman"/>
          <w:sz w:val="24"/>
          <w:szCs w:val="24"/>
        </w:rPr>
        <w:t>8</w:t>
      </w:r>
      <w:r w:rsidR="005B6F51" w:rsidRPr="00C1033D">
        <w:rPr>
          <w:rFonts w:ascii="Times New Roman" w:hAnsi="Times New Roman" w:cs="Times New Roman"/>
          <w:sz w:val="24"/>
          <w:szCs w:val="24"/>
        </w:rPr>
        <w:t>.0</w:t>
      </w:r>
      <w:r w:rsidR="005B6F51">
        <w:rPr>
          <w:rFonts w:ascii="Times New Roman" w:hAnsi="Times New Roman" w:cs="Times New Roman"/>
          <w:sz w:val="24"/>
          <w:szCs w:val="24"/>
        </w:rPr>
        <w:t>8</w:t>
      </w:r>
      <w:r w:rsidR="005B6F51" w:rsidRPr="00C1033D">
        <w:rPr>
          <w:rFonts w:ascii="Times New Roman" w:hAnsi="Times New Roman" w:cs="Times New Roman"/>
          <w:sz w:val="24"/>
          <w:szCs w:val="24"/>
        </w:rPr>
        <w:t>.2022 по делу № 031/06/104-</w:t>
      </w:r>
      <w:r w:rsidR="005B6F51">
        <w:rPr>
          <w:rFonts w:ascii="Times New Roman" w:hAnsi="Times New Roman" w:cs="Times New Roman"/>
          <w:sz w:val="24"/>
          <w:szCs w:val="24"/>
        </w:rPr>
        <w:t>459</w:t>
      </w:r>
      <w:r w:rsidR="005B6F51" w:rsidRPr="00C1033D">
        <w:rPr>
          <w:rFonts w:ascii="Times New Roman" w:hAnsi="Times New Roman" w:cs="Times New Roman"/>
          <w:sz w:val="24"/>
          <w:szCs w:val="24"/>
        </w:rPr>
        <w:t>/2022</w:t>
      </w:r>
      <w:proofErr w:type="gramEnd"/>
      <w:r w:rsidR="005B6F51">
        <w:rPr>
          <w:rFonts w:ascii="Times New Roman" w:hAnsi="Times New Roman" w:cs="Times New Roman"/>
          <w:sz w:val="24"/>
          <w:szCs w:val="24"/>
        </w:rPr>
        <w:t xml:space="preserve">), </w:t>
      </w:r>
      <w:r w:rsidR="00E53C14">
        <w:rPr>
          <w:rFonts w:ascii="Times New Roman" w:hAnsi="Times New Roman" w:cs="Times New Roman"/>
          <w:sz w:val="24"/>
          <w:szCs w:val="24"/>
        </w:rPr>
        <w:t xml:space="preserve">судами </w:t>
      </w:r>
      <w:r w:rsidR="00E53C14"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9C19E7">
        <w:rPr>
          <w:rFonts w:ascii="Times New Roman" w:hAnsi="Times New Roman" w:cs="Times New Roman"/>
          <w:i/>
          <w:sz w:val="24"/>
          <w:szCs w:val="24"/>
        </w:rPr>
        <w:t>п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>остановление Семнадцатого арбитражного апелляционного суда от 01.03.2021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9E7">
        <w:rPr>
          <w:rFonts w:ascii="Times New Roman" w:hAnsi="Times New Roman" w:cs="Times New Roman"/>
          <w:i/>
          <w:sz w:val="24"/>
          <w:szCs w:val="24"/>
        </w:rPr>
        <w:t xml:space="preserve">года 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 xml:space="preserve"> 17АП-664/2021-АК 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 xml:space="preserve"> А60-42731/2020, </w:t>
      </w:r>
      <w:r w:rsidR="009C19E7">
        <w:rPr>
          <w:rFonts w:ascii="Times New Roman" w:hAnsi="Times New Roman" w:cs="Times New Roman"/>
          <w:i/>
          <w:sz w:val="24"/>
          <w:szCs w:val="24"/>
        </w:rPr>
        <w:t>п</w:t>
      </w:r>
      <w:r w:rsidR="00E53C14" w:rsidRPr="009C19E7">
        <w:rPr>
          <w:rFonts w:ascii="Times New Roman" w:hAnsi="Times New Roman" w:cs="Times New Roman"/>
          <w:i/>
          <w:sz w:val="24"/>
          <w:szCs w:val="24"/>
        </w:rPr>
        <w:t xml:space="preserve">остановление Восьмого арбитражного апелляционного суда от 13.04.2022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E53C14" w:rsidRPr="009C19E7">
        <w:rPr>
          <w:rFonts w:ascii="Times New Roman" w:hAnsi="Times New Roman" w:cs="Times New Roman"/>
          <w:i/>
          <w:sz w:val="24"/>
          <w:szCs w:val="24"/>
        </w:rPr>
        <w:t xml:space="preserve"> 08АП-1184/2022 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E53C14" w:rsidRPr="009C19E7">
        <w:rPr>
          <w:rFonts w:ascii="Times New Roman" w:hAnsi="Times New Roman" w:cs="Times New Roman"/>
          <w:i/>
          <w:sz w:val="24"/>
          <w:szCs w:val="24"/>
        </w:rPr>
        <w:t xml:space="preserve"> А70-20009/2021)</w:t>
      </w:r>
      <w:r w:rsidR="00E53C14">
        <w:rPr>
          <w:rFonts w:ascii="Times New Roman" w:hAnsi="Times New Roman" w:cs="Times New Roman"/>
          <w:sz w:val="24"/>
          <w:szCs w:val="24"/>
        </w:rPr>
        <w:t>.</w:t>
      </w:r>
    </w:p>
    <w:p w:rsidR="00E12E4D" w:rsidRDefault="009D714D" w:rsidP="00E1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9C1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есть и другая практика. Так, </w:t>
      </w:r>
      <w:r w:rsidR="00485EBD">
        <w:rPr>
          <w:rFonts w:ascii="Times New Roman" w:hAnsi="Times New Roman" w:cs="Times New Roman"/>
          <w:sz w:val="24"/>
          <w:szCs w:val="24"/>
        </w:rPr>
        <w:t xml:space="preserve">Алтайское УФАС России, изучив обстоятельства дела, сделало вывод о том, что поломка компьютера не является обстоятельством, исключающим возможность подписания контракта. Для осуществления подписания проекта контракта на электронной торговой площадке достаточно любого компьютера с выходом в сеть Интернет, не обязательно принадлежащего обществу. Кроме того, обеспечение </w:t>
      </w:r>
      <w:r w:rsidR="00CF2579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485EBD">
        <w:rPr>
          <w:rFonts w:ascii="Times New Roman" w:hAnsi="Times New Roman" w:cs="Times New Roman"/>
          <w:sz w:val="24"/>
          <w:szCs w:val="24"/>
        </w:rPr>
        <w:t>заказчику не поступило, а подготовительные действия к приобретению това</w:t>
      </w:r>
      <w:r w:rsidR="00E12E4D">
        <w:rPr>
          <w:rFonts w:ascii="Times New Roman" w:hAnsi="Times New Roman" w:cs="Times New Roman"/>
          <w:sz w:val="24"/>
          <w:szCs w:val="24"/>
        </w:rPr>
        <w:t xml:space="preserve">ра </w:t>
      </w:r>
      <w:r w:rsidR="00485EBD">
        <w:rPr>
          <w:rFonts w:ascii="Times New Roman" w:hAnsi="Times New Roman" w:cs="Times New Roman"/>
          <w:sz w:val="24"/>
          <w:szCs w:val="24"/>
        </w:rPr>
        <w:t xml:space="preserve">и опыт участия в других тендерах не доказывают намерения </w:t>
      </w:r>
      <w:r w:rsidR="00E12E4D">
        <w:rPr>
          <w:rFonts w:ascii="Times New Roman" w:hAnsi="Times New Roman" w:cs="Times New Roman"/>
          <w:sz w:val="24"/>
          <w:szCs w:val="24"/>
        </w:rPr>
        <w:t>заключить контракт (</w:t>
      </w:r>
      <w:r w:rsidR="00E12E4D" w:rsidRPr="00E12E4D">
        <w:rPr>
          <w:rFonts w:ascii="Times New Roman" w:hAnsi="Times New Roman" w:cs="Times New Roman"/>
          <w:i/>
          <w:sz w:val="24"/>
          <w:szCs w:val="24"/>
        </w:rPr>
        <w:t xml:space="preserve">Решение Алтайского краевого УФАС России от 02.08.2022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E12E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E4D" w:rsidRPr="00E12E4D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>
        <w:rPr>
          <w:rFonts w:ascii="Times New Roman" w:hAnsi="Times New Roman" w:cs="Times New Roman"/>
          <w:i/>
          <w:sz w:val="24"/>
          <w:szCs w:val="24"/>
        </w:rPr>
        <w:t>№</w:t>
      </w:r>
      <w:r w:rsidR="00E12E4D" w:rsidRPr="00E12E4D">
        <w:rPr>
          <w:rFonts w:ascii="Times New Roman" w:hAnsi="Times New Roman" w:cs="Times New Roman"/>
          <w:i/>
          <w:sz w:val="24"/>
          <w:szCs w:val="24"/>
        </w:rPr>
        <w:t xml:space="preserve"> РНП-22-181/22</w:t>
      </w:r>
      <w:r w:rsidR="00E12E4D">
        <w:rPr>
          <w:rFonts w:ascii="Times New Roman" w:hAnsi="Times New Roman" w:cs="Times New Roman"/>
          <w:sz w:val="24"/>
          <w:szCs w:val="24"/>
        </w:rPr>
        <w:t>). Седьмой и 16 арбитражный апелляционные суды считают также</w:t>
      </w:r>
      <w:r w:rsidR="009C19E7">
        <w:rPr>
          <w:rFonts w:ascii="Times New Roman" w:hAnsi="Times New Roman" w:cs="Times New Roman"/>
          <w:sz w:val="24"/>
          <w:szCs w:val="24"/>
        </w:rPr>
        <w:t xml:space="preserve"> (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Постановление Седьмого арбитражного апелляционного суда от 05.05.2022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9E7">
        <w:rPr>
          <w:rFonts w:ascii="Times New Roman" w:hAnsi="Times New Roman" w:cs="Times New Roman"/>
          <w:i/>
          <w:sz w:val="24"/>
          <w:szCs w:val="24"/>
        </w:rPr>
        <w:t>№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07АП-3031/2022 по делу </w:t>
      </w:r>
      <w:r w:rsidR="009C19E7">
        <w:rPr>
          <w:rFonts w:ascii="Times New Roman" w:hAnsi="Times New Roman" w:cs="Times New Roman"/>
          <w:i/>
          <w:sz w:val="24"/>
          <w:szCs w:val="24"/>
        </w:rPr>
        <w:t>№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А03-15365/2021, Постановление Шестнадцатого арбитражного апелляционного суда от 22.02.2022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9E7">
        <w:rPr>
          <w:rFonts w:ascii="Times New Roman" w:hAnsi="Times New Roman" w:cs="Times New Roman"/>
          <w:i/>
          <w:sz w:val="24"/>
          <w:szCs w:val="24"/>
        </w:rPr>
        <w:t>№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16АП-9/2022 по делу </w:t>
      </w:r>
      <w:r w:rsidR="009C19E7">
        <w:rPr>
          <w:rFonts w:ascii="Times New Roman" w:hAnsi="Times New Roman" w:cs="Times New Roman"/>
          <w:i/>
          <w:sz w:val="24"/>
          <w:szCs w:val="24"/>
        </w:rPr>
        <w:t>№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А63-10581/2021)</w:t>
      </w:r>
      <w:r w:rsidR="00E12E4D">
        <w:rPr>
          <w:rFonts w:ascii="Times New Roman" w:hAnsi="Times New Roman" w:cs="Times New Roman"/>
          <w:sz w:val="24"/>
          <w:szCs w:val="24"/>
        </w:rPr>
        <w:t>.</w:t>
      </w:r>
      <w:r w:rsidR="009C1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AD1" w:rsidRDefault="00E12E4D" w:rsidP="009F4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F4AEB" w:rsidRPr="009F4AEB">
        <w:rPr>
          <w:rFonts w:ascii="Times New Roman" w:hAnsi="Times New Roman" w:cs="Times New Roman"/>
          <w:sz w:val="24"/>
          <w:szCs w:val="24"/>
        </w:rPr>
        <w:t>Федеральн</w:t>
      </w:r>
      <w:r w:rsidR="009F4AEB">
        <w:rPr>
          <w:rFonts w:ascii="Times New Roman" w:hAnsi="Times New Roman" w:cs="Times New Roman"/>
          <w:sz w:val="24"/>
          <w:szCs w:val="24"/>
        </w:rPr>
        <w:t>ому</w:t>
      </w:r>
      <w:r w:rsidR="009F4AEB" w:rsidRPr="009F4AE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F4AEB">
        <w:rPr>
          <w:rFonts w:ascii="Times New Roman" w:hAnsi="Times New Roman" w:cs="Times New Roman"/>
          <w:sz w:val="24"/>
          <w:szCs w:val="24"/>
        </w:rPr>
        <w:t>у</w:t>
      </w:r>
      <w:r w:rsidR="009F4AEB" w:rsidRPr="009F4AEB">
        <w:rPr>
          <w:rFonts w:ascii="Times New Roman" w:hAnsi="Times New Roman" w:cs="Times New Roman"/>
          <w:sz w:val="24"/>
          <w:szCs w:val="24"/>
        </w:rPr>
        <w:t xml:space="preserve"> от 18.07.2011 </w:t>
      </w:r>
      <w:r w:rsidR="009F4AEB">
        <w:rPr>
          <w:rFonts w:ascii="Times New Roman" w:hAnsi="Times New Roman" w:cs="Times New Roman"/>
          <w:sz w:val="24"/>
          <w:szCs w:val="24"/>
        </w:rPr>
        <w:t xml:space="preserve">года </w:t>
      </w:r>
      <w:r w:rsidR="009F4AEB" w:rsidRPr="009F4AEB">
        <w:rPr>
          <w:rFonts w:ascii="Times New Roman" w:hAnsi="Times New Roman" w:cs="Times New Roman"/>
          <w:sz w:val="24"/>
          <w:szCs w:val="24"/>
        </w:rPr>
        <w:t>N 223-ФЗ</w:t>
      </w:r>
      <w:r w:rsidR="009F4AEB">
        <w:rPr>
          <w:rFonts w:ascii="Times New Roman" w:hAnsi="Times New Roman" w:cs="Times New Roman"/>
          <w:sz w:val="24"/>
          <w:szCs w:val="24"/>
        </w:rPr>
        <w:t xml:space="preserve"> «</w:t>
      </w:r>
      <w:r w:rsidR="009F4AEB" w:rsidRPr="009F4AEB">
        <w:rPr>
          <w:rFonts w:ascii="Times New Roman" w:hAnsi="Times New Roman" w:cs="Times New Roman"/>
          <w:sz w:val="24"/>
          <w:szCs w:val="24"/>
        </w:rPr>
        <w:t>О закупках товаров, работ, услуг от</w:t>
      </w:r>
      <w:r w:rsidR="009F4AEB">
        <w:rPr>
          <w:rFonts w:ascii="Times New Roman" w:hAnsi="Times New Roman" w:cs="Times New Roman"/>
          <w:sz w:val="24"/>
          <w:szCs w:val="24"/>
        </w:rPr>
        <w:t xml:space="preserve">дельными видами юридических лиц» (далее </w:t>
      </w:r>
      <w:r>
        <w:rPr>
          <w:rFonts w:ascii="Times New Roman" w:hAnsi="Times New Roman" w:cs="Times New Roman"/>
          <w:sz w:val="24"/>
          <w:szCs w:val="24"/>
        </w:rPr>
        <w:t>Закон № 223-ФЗ</w:t>
      </w:r>
      <w:r w:rsidR="009F4A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практика </w:t>
      </w:r>
      <w:r w:rsidR="009F4AEB">
        <w:rPr>
          <w:rFonts w:ascii="Times New Roman" w:hAnsi="Times New Roman" w:cs="Times New Roman"/>
          <w:sz w:val="24"/>
          <w:szCs w:val="24"/>
        </w:rPr>
        <w:t>также</w:t>
      </w:r>
      <w:r w:rsidR="009F4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неоднозначна. Общий подход контролирующих и судебных органов заключается  </w:t>
      </w:r>
      <w:r w:rsidR="00B72E10">
        <w:rPr>
          <w:rFonts w:ascii="Times New Roman" w:hAnsi="Times New Roman" w:cs="Times New Roman"/>
          <w:sz w:val="24"/>
          <w:szCs w:val="24"/>
        </w:rPr>
        <w:t>не только 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</w:t>
      </w:r>
      <w:r w:rsidR="00B72E10">
        <w:rPr>
          <w:rFonts w:ascii="Times New Roman" w:hAnsi="Times New Roman" w:cs="Times New Roman"/>
          <w:sz w:val="24"/>
          <w:szCs w:val="24"/>
        </w:rPr>
        <w:t>факта нарушения, но и в оценке всех обстоятельств дела, в том числе свидетельствующих о намерении участника отказаться от заключения контракта, направленности его действий на уклонение от исполнения контракта.</w:t>
      </w:r>
    </w:p>
    <w:p w:rsidR="00E12E4D" w:rsidRDefault="007B5A44" w:rsidP="009C1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суд апелляционной инстанции </w:t>
      </w:r>
      <w:r w:rsidRPr="007B5A44">
        <w:rPr>
          <w:rFonts w:ascii="Times New Roman" w:hAnsi="Times New Roman" w:cs="Times New Roman"/>
          <w:sz w:val="24"/>
          <w:szCs w:val="24"/>
        </w:rPr>
        <w:t xml:space="preserve">факт поломки ноутбука не </w:t>
      </w:r>
      <w:r w:rsidR="00CF2579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7B5A44">
        <w:rPr>
          <w:rFonts w:ascii="Times New Roman" w:hAnsi="Times New Roman" w:cs="Times New Roman"/>
          <w:sz w:val="24"/>
          <w:szCs w:val="24"/>
        </w:rPr>
        <w:t>расцен</w:t>
      </w:r>
      <w:r>
        <w:rPr>
          <w:rFonts w:ascii="Times New Roman" w:hAnsi="Times New Roman" w:cs="Times New Roman"/>
          <w:sz w:val="24"/>
          <w:szCs w:val="24"/>
        </w:rPr>
        <w:t>ивает</w:t>
      </w:r>
      <w:r w:rsidRPr="007B5A44">
        <w:rPr>
          <w:rFonts w:ascii="Times New Roman" w:hAnsi="Times New Roman" w:cs="Times New Roman"/>
          <w:sz w:val="24"/>
          <w:szCs w:val="24"/>
        </w:rPr>
        <w:t xml:space="preserve"> как обстоятельство непреодолимой силы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Напротив, если победитель, п</w:t>
      </w:r>
      <w:r w:rsidRPr="007B5A44">
        <w:rPr>
          <w:rFonts w:ascii="Times New Roman" w:hAnsi="Times New Roman" w:cs="Times New Roman"/>
          <w:sz w:val="24"/>
          <w:szCs w:val="24"/>
        </w:rPr>
        <w:t>роявив недостаточную заботливость и осмотрительность на стадии подписании контракта, выразившуюся в затягивании подписания контракта до последнего дня установленного срока</w:t>
      </w:r>
      <w:r w:rsidR="009F4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A44">
        <w:rPr>
          <w:rFonts w:ascii="Times New Roman" w:hAnsi="Times New Roman" w:cs="Times New Roman"/>
          <w:sz w:val="24"/>
          <w:szCs w:val="24"/>
        </w:rPr>
        <w:t>не исполн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7B5A44">
        <w:rPr>
          <w:rFonts w:ascii="Times New Roman" w:hAnsi="Times New Roman" w:cs="Times New Roman"/>
          <w:sz w:val="24"/>
          <w:szCs w:val="24"/>
        </w:rPr>
        <w:t xml:space="preserve"> свою обязанность по подписанию контракта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, такие действия нельзя признать добросовестными 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(Постановление Двадцатого арбитражного апелляционного суда от 20.04.2022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20АП-1992/2022 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А23-9107/2021</w:t>
      </w:r>
      <w:r w:rsidR="00032764" w:rsidRPr="009C19E7">
        <w:rPr>
          <w:rFonts w:ascii="Times New Roman" w:hAnsi="Times New Roman" w:cs="Times New Roman"/>
          <w:i/>
          <w:sz w:val="24"/>
          <w:szCs w:val="24"/>
        </w:rPr>
        <w:t>, подтверждено Постановлением Арбитражного суда Центрального округа от 23.08.2022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proofErr w:type="gramEnd"/>
      <w:r w:rsidR="00032764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032764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32764" w:rsidRPr="009C19E7">
        <w:rPr>
          <w:rFonts w:ascii="Times New Roman" w:hAnsi="Times New Roman" w:cs="Times New Roman"/>
          <w:i/>
          <w:sz w:val="24"/>
          <w:szCs w:val="24"/>
        </w:rPr>
        <w:t xml:space="preserve">Ф10-3059/2022 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032764" w:rsidRPr="009C19E7">
        <w:rPr>
          <w:rFonts w:ascii="Times New Roman" w:hAnsi="Times New Roman" w:cs="Times New Roman"/>
          <w:i/>
          <w:sz w:val="24"/>
          <w:szCs w:val="24"/>
        </w:rPr>
        <w:t xml:space="preserve"> А23-9107/2021; 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>Постановление Девятого арбитражного апелляционного суда от 23.09.2021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 xml:space="preserve"> 09АП-47742/2021 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6212EA" w:rsidRPr="009C19E7">
        <w:rPr>
          <w:rFonts w:ascii="Times New Roman" w:hAnsi="Times New Roman" w:cs="Times New Roman"/>
          <w:i/>
          <w:sz w:val="24"/>
          <w:szCs w:val="24"/>
        </w:rPr>
        <w:t xml:space="preserve"> А40-29685/2021</w:t>
      </w:r>
      <w:r w:rsidRPr="009C19E7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032764" w:rsidRDefault="00032764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с поломкой электронной подписи контрольные и судебные органы рассуждают аналогично случаям с компьютером. </w:t>
      </w:r>
    </w:p>
    <w:p w:rsidR="00032764" w:rsidRPr="00032764" w:rsidRDefault="00032764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п</w:t>
      </w:r>
      <w:r w:rsidRPr="00032764">
        <w:rPr>
          <w:rFonts w:ascii="Times New Roman" w:hAnsi="Times New Roman" w:cs="Times New Roman"/>
          <w:sz w:val="24"/>
          <w:szCs w:val="24"/>
        </w:rPr>
        <w:t xml:space="preserve">обедитель электронного аукциона не подписал контракт и не предоставил в срок его обеспечение из-за поломки электронной подписи. </w:t>
      </w:r>
      <w:proofErr w:type="gramStart"/>
      <w:r w:rsidRPr="00032764">
        <w:rPr>
          <w:rFonts w:ascii="Times New Roman" w:hAnsi="Times New Roman" w:cs="Times New Roman"/>
          <w:sz w:val="24"/>
          <w:szCs w:val="24"/>
        </w:rPr>
        <w:t>Контрольный орган посчитал причину неуважительной, так как победитель мог получить новую ЭП в течение суток, но не принял мер для этого.</w:t>
      </w:r>
      <w:proofErr w:type="gramEnd"/>
      <w:r w:rsidRPr="00032764">
        <w:rPr>
          <w:rFonts w:ascii="Times New Roman" w:hAnsi="Times New Roman" w:cs="Times New Roman"/>
          <w:sz w:val="24"/>
          <w:szCs w:val="24"/>
        </w:rPr>
        <w:t xml:space="preserve"> Участник обжаловал решение.</w:t>
      </w:r>
      <w:r w:rsidR="00D13F77">
        <w:rPr>
          <w:rFonts w:ascii="Times New Roman" w:hAnsi="Times New Roman" w:cs="Times New Roman"/>
          <w:sz w:val="24"/>
          <w:szCs w:val="24"/>
        </w:rPr>
        <w:t xml:space="preserve"> </w:t>
      </w:r>
      <w:r w:rsidRPr="00032764">
        <w:rPr>
          <w:rFonts w:ascii="Times New Roman" w:hAnsi="Times New Roman" w:cs="Times New Roman"/>
          <w:sz w:val="24"/>
          <w:szCs w:val="24"/>
        </w:rPr>
        <w:t xml:space="preserve">Апелляционный суд не </w:t>
      </w:r>
      <w:proofErr w:type="gramStart"/>
      <w:r w:rsidRPr="00032764">
        <w:rPr>
          <w:rFonts w:ascii="Times New Roman" w:hAnsi="Times New Roman" w:cs="Times New Roman"/>
          <w:sz w:val="24"/>
          <w:szCs w:val="24"/>
        </w:rPr>
        <w:t>согласился с позицией</w:t>
      </w:r>
      <w:proofErr w:type="gramEnd"/>
      <w:r w:rsidRPr="00032764">
        <w:rPr>
          <w:rFonts w:ascii="Times New Roman" w:hAnsi="Times New Roman" w:cs="Times New Roman"/>
          <w:sz w:val="24"/>
          <w:szCs w:val="24"/>
        </w:rPr>
        <w:t xml:space="preserve"> УФАС, поскольку победитель представил:</w:t>
      </w:r>
      <w:r w:rsidR="00D13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764" w:rsidRPr="00032764" w:rsidRDefault="00D13F77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764" w:rsidRPr="00032764">
        <w:rPr>
          <w:rFonts w:ascii="Times New Roman" w:hAnsi="Times New Roman" w:cs="Times New Roman"/>
          <w:sz w:val="24"/>
          <w:szCs w:val="24"/>
        </w:rPr>
        <w:t>документы, которые подтверждают факт покупки товара для исполнения контракта;</w:t>
      </w:r>
    </w:p>
    <w:p w:rsidR="00032764" w:rsidRPr="00032764" w:rsidRDefault="00D13F77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764" w:rsidRPr="00032764">
        <w:rPr>
          <w:rFonts w:ascii="Times New Roman" w:hAnsi="Times New Roman" w:cs="Times New Roman"/>
          <w:sz w:val="24"/>
          <w:szCs w:val="24"/>
        </w:rPr>
        <w:t>переписку с производителем товара о согласовании возможности и сроков установки необходимого оборудования по контракту;</w:t>
      </w:r>
    </w:p>
    <w:p w:rsidR="00032764" w:rsidRPr="00032764" w:rsidRDefault="00D13F77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764" w:rsidRPr="00032764">
        <w:rPr>
          <w:rFonts w:ascii="Times New Roman" w:hAnsi="Times New Roman" w:cs="Times New Roman"/>
          <w:sz w:val="24"/>
          <w:szCs w:val="24"/>
        </w:rPr>
        <w:t>приказ о том, что победитель находился в служебной командировке;</w:t>
      </w:r>
    </w:p>
    <w:p w:rsidR="00032764" w:rsidRPr="00032764" w:rsidRDefault="00D13F77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32764" w:rsidRPr="00032764">
        <w:rPr>
          <w:rFonts w:ascii="Times New Roman" w:hAnsi="Times New Roman" w:cs="Times New Roman"/>
          <w:sz w:val="24"/>
          <w:szCs w:val="24"/>
        </w:rPr>
        <w:t>акт обследования оборудования, в котором указано, что ЭП вышла из строя и требует замены в удостоверяющем центре.</w:t>
      </w:r>
    </w:p>
    <w:p w:rsidR="007B5A44" w:rsidRDefault="00032764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764">
        <w:rPr>
          <w:rFonts w:ascii="Times New Roman" w:hAnsi="Times New Roman" w:cs="Times New Roman"/>
          <w:sz w:val="24"/>
          <w:szCs w:val="24"/>
        </w:rPr>
        <w:t xml:space="preserve">Апелляционный суд сделал вывод, что намерений уклониться от заключения контракта у победителя не было, поэтому включать его в РНП нельзя 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(постановление Восьмого апелляционного суда от 03.09.2020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9E7">
        <w:rPr>
          <w:rFonts w:ascii="Times New Roman" w:hAnsi="Times New Roman" w:cs="Times New Roman"/>
          <w:i/>
          <w:sz w:val="24"/>
          <w:szCs w:val="24"/>
        </w:rPr>
        <w:t>№ 08АП-6541/2020)</w:t>
      </w:r>
      <w:r w:rsidRPr="00032764">
        <w:rPr>
          <w:rFonts w:ascii="Times New Roman" w:hAnsi="Times New Roman" w:cs="Times New Roman"/>
          <w:sz w:val="24"/>
          <w:szCs w:val="24"/>
        </w:rPr>
        <w:t>.</w:t>
      </w:r>
    </w:p>
    <w:p w:rsidR="00C52028" w:rsidRDefault="00C52028" w:rsidP="0003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Контролирующие органы не нашли умысла в действиях участника закупки и в случае потери носителя ЭЦП </w:t>
      </w:r>
      <w:r w:rsidRPr="00C52028">
        <w:rPr>
          <w:rFonts w:ascii="Times New Roman" w:hAnsi="Times New Roman" w:cs="Times New Roman"/>
          <w:i/>
          <w:sz w:val="24"/>
          <w:szCs w:val="24"/>
        </w:rPr>
        <w:t>(решение Астраханского УФАС России от 14.07.2022 года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028">
        <w:rPr>
          <w:rFonts w:ascii="Times New Roman" w:hAnsi="Times New Roman" w:cs="Times New Roman"/>
          <w:i/>
          <w:sz w:val="24"/>
          <w:szCs w:val="24"/>
        </w:rPr>
        <w:t>по делу N РНП-30-70-2022)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F77" w:rsidRDefault="00D13F77" w:rsidP="007C7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A44" w:rsidRPr="008E75B7" w:rsidRDefault="00032764" w:rsidP="007C7C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5B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0163" w:rsidRPr="008E75B7">
        <w:rPr>
          <w:rFonts w:ascii="Times New Roman" w:hAnsi="Times New Roman" w:cs="Times New Roman"/>
          <w:b/>
          <w:sz w:val="24"/>
          <w:szCs w:val="24"/>
        </w:rPr>
        <w:t>Отключение электричества</w:t>
      </w:r>
    </w:p>
    <w:p w:rsidR="00D40163" w:rsidRDefault="00186A49" w:rsidP="007C7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так, что в последний день, отведенный для подписания контракта победителем закупки, он не может его заключить из-за отсутствия электричества.</w:t>
      </w:r>
    </w:p>
    <w:p w:rsidR="00186A49" w:rsidRPr="00186A49" w:rsidRDefault="00186A49" w:rsidP="0018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Контролирующие и судебные органы учитывают </w:t>
      </w:r>
      <w:r w:rsidR="00572B5E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обстоятельства дела. </w:t>
      </w:r>
      <w:r w:rsidRPr="00186A49">
        <w:rPr>
          <w:rFonts w:ascii="Times New Roman" w:hAnsi="Times New Roman" w:cs="Times New Roman"/>
          <w:sz w:val="24"/>
          <w:szCs w:val="24"/>
        </w:rPr>
        <w:t>Так, Саратовское УФАС не стало включать сведения в РНП, поскольку победитель: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49">
        <w:rPr>
          <w:rFonts w:ascii="Times New Roman" w:hAnsi="Times New Roman" w:cs="Times New Roman"/>
          <w:sz w:val="24"/>
          <w:szCs w:val="24"/>
        </w:rPr>
        <w:t xml:space="preserve">представил письменное подтверждение от </w:t>
      </w:r>
      <w:proofErr w:type="spellStart"/>
      <w:r w:rsidRPr="00186A49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186A49">
        <w:rPr>
          <w:rFonts w:ascii="Times New Roman" w:hAnsi="Times New Roman" w:cs="Times New Roman"/>
          <w:sz w:val="24"/>
          <w:szCs w:val="24"/>
        </w:rPr>
        <w:t xml:space="preserve"> компании;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49">
        <w:rPr>
          <w:rFonts w:ascii="Times New Roman" w:hAnsi="Times New Roman" w:cs="Times New Roman"/>
          <w:sz w:val="24"/>
          <w:szCs w:val="24"/>
        </w:rPr>
        <w:t xml:space="preserve">уведомил заказчика о причине </w:t>
      </w:r>
      <w:proofErr w:type="spellStart"/>
      <w:r w:rsidRPr="00186A49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186A49">
        <w:rPr>
          <w:rFonts w:ascii="Times New Roman" w:hAnsi="Times New Roman" w:cs="Times New Roman"/>
          <w:sz w:val="24"/>
          <w:szCs w:val="24"/>
        </w:rPr>
        <w:t xml:space="preserve"> контракта и просил дать возможность сделать это позже;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49">
        <w:rPr>
          <w:rFonts w:ascii="Times New Roman" w:hAnsi="Times New Roman" w:cs="Times New Roman"/>
          <w:sz w:val="24"/>
          <w:szCs w:val="24"/>
        </w:rPr>
        <w:t>внес обеспечение;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49">
        <w:rPr>
          <w:rFonts w:ascii="Times New Roman" w:hAnsi="Times New Roman" w:cs="Times New Roman"/>
          <w:sz w:val="24"/>
          <w:szCs w:val="24"/>
        </w:rPr>
        <w:t>закупил товар по контракту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9C19E7">
        <w:rPr>
          <w:rFonts w:ascii="Times New Roman" w:hAnsi="Times New Roman" w:cs="Times New Roman"/>
          <w:i/>
          <w:sz w:val="24"/>
          <w:szCs w:val="24"/>
        </w:rPr>
        <w:t>р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ешение Саратовского УФАС России от 11.08.2022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64-210, </w:t>
      </w:r>
      <w:r w:rsidR="009C19E7">
        <w:rPr>
          <w:rFonts w:ascii="Times New Roman" w:hAnsi="Times New Roman" w:cs="Times New Roman"/>
          <w:i/>
          <w:sz w:val="24"/>
          <w:szCs w:val="24"/>
        </w:rPr>
        <w:t>р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ешение Владимирского УФАС России от 07.09.2022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РНП33-1787</w:t>
      </w:r>
      <w:r w:rsidR="00572B5E">
        <w:rPr>
          <w:rFonts w:ascii="Times New Roman" w:hAnsi="Times New Roman" w:cs="Times New Roman"/>
          <w:i/>
          <w:sz w:val="24"/>
          <w:szCs w:val="24"/>
        </w:rPr>
        <w:t>)</w:t>
      </w:r>
      <w:r w:rsidR="00572B5E">
        <w:rPr>
          <w:rFonts w:ascii="Times New Roman" w:hAnsi="Times New Roman" w:cs="Times New Roman"/>
          <w:sz w:val="24"/>
          <w:szCs w:val="24"/>
        </w:rPr>
        <w:t>, т.е. совершил действия, направленные на добросовестное исполнение своих обязательств.</w:t>
      </w:r>
    </w:p>
    <w:p w:rsidR="00041D74" w:rsidRDefault="00041D74" w:rsidP="00041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и другая практика. </w:t>
      </w:r>
      <w:r w:rsidR="008E75B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обедитель не дока</w:t>
      </w:r>
      <w:r w:rsidR="008E75B7">
        <w:rPr>
          <w:rFonts w:ascii="Times New Roman" w:hAnsi="Times New Roman" w:cs="Times New Roman"/>
          <w:sz w:val="24"/>
          <w:szCs w:val="24"/>
        </w:rPr>
        <w:t xml:space="preserve">зал факт отключения электричества,  </w:t>
      </w:r>
      <w:r w:rsidRPr="00041D74">
        <w:rPr>
          <w:rFonts w:ascii="Times New Roman" w:hAnsi="Times New Roman" w:cs="Times New Roman"/>
          <w:sz w:val="24"/>
          <w:szCs w:val="24"/>
        </w:rPr>
        <w:t>откладыва</w:t>
      </w:r>
      <w:r w:rsidR="008E75B7">
        <w:rPr>
          <w:rFonts w:ascii="Times New Roman" w:hAnsi="Times New Roman" w:cs="Times New Roman"/>
          <w:sz w:val="24"/>
          <w:szCs w:val="24"/>
        </w:rPr>
        <w:t>л</w:t>
      </w:r>
      <w:r w:rsidRPr="00041D74">
        <w:rPr>
          <w:rFonts w:ascii="Times New Roman" w:hAnsi="Times New Roman" w:cs="Times New Roman"/>
          <w:sz w:val="24"/>
          <w:szCs w:val="24"/>
        </w:rPr>
        <w:t xml:space="preserve"> исполнение своих обязательств на последний день, т.е. не прояв</w:t>
      </w:r>
      <w:r w:rsidR="008E75B7">
        <w:rPr>
          <w:rFonts w:ascii="Times New Roman" w:hAnsi="Times New Roman" w:cs="Times New Roman"/>
          <w:sz w:val="24"/>
          <w:szCs w:val="24"/>
        </w:rPr>
        <w:t>ил</w:t>
      </w:r>
      <w:r w:rsidRPr="00041D74">
        <w:rPr>
          <w:rFonts w:ascii="Times New Roman" w:hAnsi="Times New Roman" w:cs="Times New Roman"/>
          <w:sz w:val="24"/>
          <w:szCs w:val="24"/>
        </w:rPr>
        <w:t xml:space="preserve"> достаточной заботливости и осмотрительности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75B7">
        <w:rPr>
          <w:rFonts w:ascii="Times New Roman" w:hAnsi="Times New Roman" w:cs="Times New Roman"/>
          <w:sz w:val="24"/>
          <w:szCs w:val="24"/>
        </w:rPr>
        <w:t>В таком случае</w:t>
      </w:r>
      <w:r>
        <w:rPr>
          <w:rFonts w:ascii="Times New Roman" w:hAnsi="Times New Roman" w:cs="Times New Roman"/>
          <w:sz w:val="24"/>
          <w:szCs w:val="24"/>
        </w:rPr>
        <w:t xml:space="preserve"> победитель </w:t>
      </w:r>
      <w:r w:rsidRPr="00041D74">
        <w:rPr>
          <w:rFonts w:ascii="Times New Roman" w:hAnsi="Times New Roman" w:cs="Times New Roman"/>
          <w:sz w:val="24"/>
          <w:szCs w:val="24"/>
        </w:rPr>
        <w:t xml:space="preserve">сам несет риски наступления неблагоприятных последствий из-за </w:t>
      </w:r>
      <w:proofErr w:type="spellStart"/>
      <w:r w:rsidRPr="00041D74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041D74">
        <w:rPr>
          <w:rFonts w:ascii="Times New Roman" w:hAnsi="Times New Roman" w:cs="Times New Roman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2468ED">
        <w:rPr>
          <w:rFonts w:ascii="Times New Roman" w:hAnsi="Times New Roman" w:cs="Times New Roman"/>
          <w:i/>
          <w:sz w:val="24"/>
          <w:szCs w:val="24"/>
        </w:rPr>
        <w:t>р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ешение Оренбургского УФАС России от 16.12.2021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РНП-56-08-06-206/2021)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A49" w:rsidRPr="00186A49" w:rsidRDefault="00186A49" w:rsidP="0018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A49" w:rsidRPr="008E75B7" w:rsidRDefault="00641ED7" w:rsidP="00186A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5B7">
        <w:rPr>
          <w:rFonts w:ascii="Times New Roman" w:hAnsi="Times New Roman" w:cs="Times New Roman"/>
          <w:b/>
          <w:sz w:val="24"/>
          <w:szCs w:val="24"/>
        </w:rPr>
        <w:t>3. Технический сбой</w:t>
      </w:r>
      <w:r w:rsidR="00441DBB" w:rsidRPr="008E75B7">
        <w:rPr>
          <w:rFonts w:ascii="Times New Roman" w:hAnsi="Times New Roman" w:cs="Times New Roman"/>
          <w:b/>
          <w:sz w:val="24"/>
          <w:szCs w:val="24"/>
        </w:rPr>
        <w:t>, проведение хакерской атаки</w:t>
      </w:r>
    </w:p>
    <w:p w:rsidR="00641ED7" w:rsidRDefault="00641ED7" w:rsidP="00641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технического сбоя также важно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доказательства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обстоятельства. Суды считают, что </w:t>
      </w:r>
      <w:r w:rsidRPr="00641ED7">
        <w:rPr>
          <w:rFonts w:ascii="Times New Roman" w:hAnsi="Times New Roman" w:cs="Times New Roman"/>
          <w:sz w:val="24"/>
          <w:szCs w:val="24"/>
        </w:rPr>
        <w:t>победитель, который не подписал контракт из-за неисправности оборудования у оператора связи, не хотел уклониться от его заключения. Суд учел внесенное обеспечение и ин</w:t>
      </w:r>
      <w:r>
        <w:rPr>
          <w:rFonts w:ascii="Times New Roman" w:hAnsi="Times New Roman" w:cs="Times New Roman"/>
          <w:sz w:val="24"/>
          <w:szCs w:val="24"/>
        </w:rPr>
        <w:t xml:space="preserve">формацию о поломке из интернета </w:t>
      </w:r>
      <w:r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9C19E7">
        <w:rPr>
          <w:rFonts w:ascii="Times New Roman" w:hAnsi="Times New Roman" w:cs="Times New Roman"/>
          <w:i/>
          <w:sz w:val="24"/>
          <w:szCs w:val="24"/>
        </w:rPr>
        <w:t>п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остановление Арбитражного суда Северо-Западного округа от 14.01.2022 </w:t>
      </w:r>
      <w:r w:rsidR="009C19E7">
        <w:rPr>
          <w:rFonts w:ascii="Times New Roman" w:hAnsi="Times New Roman" w:cs="Times New Roman"/>
          <w:i/>
          <w:sz w:val="24"/>
          <w:szCs w:val="24"/>
        </w:rPr>
        <w:t>года</w:t>
      </w:r>
      <w:r w:rsidR="009C19E7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Ф07-18446/2021 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А66-4677/2021)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42B" w:rsidRPr="006766B3" w:rsidRDefault="009C19E7" w:rsidP="006A4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Схожей позиции придерживается </w:t>
      </w:r>
      <w:r w:rsidR="00641ED7">
        <w:rPr>
          <w:rFonts w:ascii="Times New Roman" w:hAnsi="Times New Roman" w:cs="Times New Roman"/>
          <w:sz w:val="24"/>
          <w:szCs w:val="24"/>
        </w:rPr>
        <w:t xml:space="preserve">Татарстанское УФАС России </w:t>
      </w:r>
      <w:r w:rsidR="00641ED7"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2468ED">
        <w:rPr>
          <w:rFonts w:ascii="Times New Roman" w:hAnsi="Times New Roman" w:cs="Times New Roman"/>
          <w:i/>
          <w:sz w:val="24"/>
          <w:szCs w:val="24"/>
        </w:rPr>
        <w:t>р</w:t>
      </w:r>
      <w:r w:rsidR="00641ED7" w:rsidRPr="009C19E7">
        <w:rPr>
          <w:rFonts w:ascii="Times New Roman" w:hAnsi="Times New Roman" w:cs="Times New Roman"/>
          <w:i/>
          <w:sz w:val="24"/>
          <w:szCs w:val="24"/>
        </w:rPr>
        <w:t xml:space="preserve">ешение от 27.12.2021 </w:t>
      </w:r>
      <w:r>
        <w:rPr>
          <w:rFonts w:ascii="Times New Roman" w:hAnsi="Times New Roman" w:cs="Times New Roman"/>
          <w:i/>
          <w:sz w:val="24"/>
          <w:szCs w:val="24"/>
        </w:rPr>
        <w:t>года</w:t>
      </w:r>
      <w:r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641ED7" w:rsidRPr="009C19E7">
        <w:rPr>
          <w:rFonts w:ascii="Times New Roman" w:hAnsi="Times New Roman" w:cs="Times New Roman"/>
          <w:i/>
          <w:sz w:val="24"/>
          <w:szCs w:val="24"/>
        </w:rPr>
        <w:t xml:space="preserve"> АЯ-04/16753)</w:t>
      </w:r>
      <w:r w:rsidR="006A442B">
        <w:rPr>
          <w:rFonts w:ascii="Times New Roman" w:hAnsi="Times New Roman" w:cs="Times New Roman"/>
          <w:sz w:val="24"/>
          <w:szCs w:val="24"/>
        </w:rPr>
        <w:t xml:space="preserve">, </w:t>
      </w:r>
      <w:r w:rsidR="006A442B" w:rsidRPr="006A442B">
        <w:rPr>
          <w:rFonts w:ascii="Times New Roman" w:hAnsi="Times New Roman" w:cs="Times New Roman"/>
          <w:sz w:val="24"/>
          <w:szCs w:val="24"/>
        </w:rPr>
        <w:t>Ленинградско</w:t>
      </w:r>
      <w:r w:rsidR="006A442B">
        <w:rPr>
          <w:rFonts w:ascii="Times New Roman" w:hAnsi="Times New Roman" w:cs="Times New Roman"/>
          <w:sz w:val="24"/>
          <w:szCs w:val="24"/>
        </w:rPr>
        <w:t>е</w:t>
      </w:r>
      <w:r w:rsidR="006A442B" w:rsidRPr="006A442B">
        <w:rPr>
          <w:rFonts w:ascii="Times New Roman" w:hAnsi="Times New Roman" w:cs="Times New Roman"/>
          <w:sz w:val="24"/>
          <w:szCs w:val="24"/>
        </w:rPr>
        <w:t xml:space="preserve"> УФАС России 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2468ED">
        <w:rPr>
          <w:rFonts w:ascii="Times New Roman" w:hAnsi="Times New Roman" w:cs="Times New Roman"/>
          <w:i/>
          <w:sz w:val="24"/>
          <w:szCs w:val="24"/>
        </w:rPr>
        <w:t>р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 xml:space="preserve">ешение от 22.08.2022 </w:t>
      </w:r>
      <w:r w:rsidR="00DA1BAF">
        <w:rPr>
          <w:rFonts w:ascii="Times New Roman" w:hAnsi="Times New Roman" w:cs="Times New Roman"/>
          <w:i/>
          <w:sz w:val="24"/>
          <w:szCs w:val="24"/>
        </w:rPr>
        <w:t>года</w:t>
      </w:r>
      <w:r w:rsidR="00DA1BAF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 xml:space="preserve"> 047/06/104-2428/2022)</w:t>
      </w:r>
      <w:r w:rsidR="006A442B">
        <w:rPr>
          <w:rFonts w:ascii="Times New Roman" w:hAnsi="Times New Roman" w:cs="Times New Roman"/>
          <w:sz w:val="24"/>
          <w:szCs w:val="24"/>
        </w:rPr>
        <w:t xml:space="preserve">, </w:t>
      </w:r>
      <w:r w:rsidR="006A442B" w:rsidRPr="006A442B">
        <w:rPr>
          <w:rFonts w:ascii="Times New Roman" w:hAnsi="Times New Roman" w:cs="Times New Roman"/>
          <w:sz w:val="24"/>
          <w:szCs w:val="24"/>
        </w:rPr>
        <w:t>Астраханско</w:t>
      </w:r>
      <w:r w:rsidR="006A442B">
        <w:rPr>
          <w:rFonts w:ascii="Times New Roman" w:hAnsi="Times New Roman" w:cs="Times New Roman"/>
          <w:sz w:val="24"/>
          <w:szCs w:val="24"/>
        </w:rPr>
        <w:t>е</w:t>
      </w:r>
      <w:r w:rsidR="006A442B" w:rsidRPr="006A442B">
        <w:rPr>
          <w:rFonts w:ascii="Times New Roman" w:hAnsi="Times New Roman" w:cs="Times New Roman"/>
          <w:sz w:val="24"/>
          <w:szCs w:val="24"/>
        </w:rPr>
        <w:t xml:space="preserve"> УФАС России 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>(</w:t>
      </w:r>
      <w:r w:rsidR="002468ED">
        <w:rPr>
          <w:rFonts w:ascii="Times New Roman" w:hAnsi="Times New Roman" w:cs="Times New Roman"/>
          <w:i/>
          <w:sz w:val="24"/>
          <w:szCs w:val="24"/>
        </w:rPr>
        <w:t>р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 xml:space="preserve">ешение от 11.03.2022 </w:t>
      </w:r>
      <w:r w:rsidR="00DA1BAF">
        <w:rPr>
          <w:rFonts w:ascii="Times New Roman" w:hAnsi="Times New Roman" w:cs="Times New Roman"/>
          <w:i/>
          <w:sz w:val="24"/>
          <w:szCs w:val="24"/>
        </w:rPr>
        <w:t>года</w:t>
      </w:r>
      <w:r w:rsidR="00DA1BAF" w:rsidRPr="009C19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 w:rsidRPr="009C19E7">
        <w:rPr>
          <w:rFonts w:ascii="Times New Roman" w:hAnsi="Times New Roman" w:cs="Times New Roman"/>
          <w:i/>
          <w:sz w:val="24"/>
          <w:szCs w:val="24"/>
        </w:rPr>
        <w:t>№</w:t>
      </w:r>
      <w:r w:rsidR="006A442B" w:rsidRPr="009C19E7">
        <w:rPr>
          <w:rFonts w:ascii="Times New Roman" w:hAnsi="Times New Roman" w:cs="Times New Roman"/>
          <w:i/>
          <w:sz w:val="24"/>
          <w:szCs w:val="24"/>
        </w:rPr>
        <w:t xml:space="preserve"> РНП-30-39-2022)</w:t>
      </w:r>
      <w:r w:rsidR="006766B3">
        <w:rPr>
          <w:rFonts w:ascii="Times New Roman" w:hAnsi="Times New Roman" w:cs="Times New Roman"/>
          <w:i/>
          <w:sz w:val="24"/>
          <w:szCs w:val="24"/>
        </w:rPr>
        <w:t>,</w:t>
      </w:r>
      <w:r w:rsidR="006766B3" w:rsidRPr="006766B3">
        <w:t xml:space="preserve"> </w:t>
      </w:r>
      <w:r w:rsidR="006766B3" w:rsidRPr="006766B3">
        <w:rPr>
          <w:rFonts w:ascii="Times New Roman" w:hAnsi="Times New Roman" w:cs="Times New Roman"/>
          <w:sz w:val="24"/>
          <w:szCs w:val="24"/>
        </w:rPr>
        <w:t>Белгородско</w:t>
      </w:r>
      <w:r w:rsidR="006766B3">
        <w:rPr>
          <w:rFonts w:ascii="Times New Roman" w:hAnsi="Times New Roman" w:cs="Times New Roman"/>
          <w:sz w:val="24"/>
          <w:szCs w:val="24"/>
        </w:rPr>
        <w:t>е</w:t>
      </w:r>
      <w:r w:rsidR="006766B3" w:rsidRPr="006766B3">
        <w:rPr>
          <w:rFonts w:ascii="Times New Roman" w:hAnsi="Times New Roman" w:cs="Times New Roman"/>
          <w:sz w:val="24"/>
          <w:szCs w:val="24"/>
        </w:rPr>
        <w:t xml:space="preserve"> УФАС России </w:t>
      </w:r>
      <w:r w:rsidR="006766B3" w:rsidRPr="006766B3">
        <w:rPr>
          <w:rFonts w:ascii="Times New Roman" w:hAnsi="Times New Roman" w:cs="Times New Roman"/>
          <w:i/>
          <w:sz w:val="24"/>
          <w:szCs w:val="24"/>
        </w:rPr>
        <w:t>(р</w:t>
      </w:r>
      <w:r w:rsidR="006766B3" w:rsidRPr="006766B3">
        <w:rPr>
          <w:rFonts w:ascii="Times New Roman" w:hAnsi="Times New Roman" w:cs="Times New Roman"/>
          <w:i/>
          <w:sz w:val="24"/>
          <w:szCs w:val="24"/>
        </w:rPr>
        <w:t>ешение</w:t>
      </w:r>
      <w:r w:rsidR="006766B3" w:rsidRPr="006766B3">
        <w:rPr>
          <w:rFonts w:ascii="Times New Roman" w:hAnsi="Times New Roman" w:cs="Times New Roman"/>
          <w:i/>
          <w:sz w:val="24"/>
          <w:szCs w:val="24"/>
        </w:rPr>
        <w:t xml:space="preserve"> от 18.05.2022 по делу № 031/06/104-247/2022).</w:t>
      </w:r>
    </w:p>
    <w:p w:rsidR="00641ED7" w:rsidRPr="00641ED7" w:rsidRDefault="00641ED7" w:rsidP="00641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ED7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ьные органы</w:t>
      </w:r>
      <w:r w:rsidRPr="00641ED7">
        <w:rPr>
          <w:rFonts w:ascii="Times New Roman" w:hAnsi="Times New Roman" w:cs="Times New Roman"/>
          <w:sz w:val="24"/>
          <w:szCs w:val="24"/>
        </w:rPr>
        <w:t xml:space="preserve"> также уч</w:t>
      </w:r>
      <w:r w:rsidR="006A442B">
        <w:rPr>
          <w:rFonts w:ascii="Times New Roman" w:hAnsi="Times New Roman" w:cs="Times New Roman"/>
          <w:sz w:val="24"/>
          <w:szCs w:val="24"/>
        </w:rPr>
        <w:t>итывают</w:t>
      </w:r>
      <w:r w:rsidRPr="00641ED7">
        <w:rPr>
          <w:rFonts w:ascii="Times New Roman" w:hAnsi="Times New Roman" w:cs="Times New Roman"/>
          <w:sz w:val="24"/>
          <w:szCs w:val="24"/>
        </w:rPr>
        <w:t xml:space="preserve"> хорошую репутацию победителя</w:t>
      </w:r>
      <w:r w:rsidR="006A442B">
        <w:rPr>
          <w:rFonts w:ascii="Times New Roman" w:hAnsi="Times New Roman" w:cs="Times New Roman"/>
          <w:sz w:val="24"/>
          <w:szCs w:val="24"/>
        </w:rPr>
        <w:t>, были ранее обращения</w:t>
      </w:r>
      <w:r w:rsidRPr="00641ED7">
        <w:rPr>
          <w:rFonts w:ascii="Times New Roman" w:hAnsi="Times New Roman" w:cs="Times New Roman"/>
          <w:sz w:val="24"/>
          <w:szCs w:val="24"/>
        </w:rPr>
        <w:t xml:space="preserve"> о включении сведений о нем в РНП</w:t>
      </w:r>
      <w:r w:rsidR="006A442B">
        <w:rPr>
          <w:rFonts w:ascii="Times New Roman" w:hAnsi="Times New Roman" w:cs="Times New Roman"/>
          <w:sz w:val="24"/>
          <w:szCs w:val="24"/>
        </w:rPr>
        <w:t xml:space="preserve"> или нет.</w:t>
      </w:r>
    </w:p>
    <w:p w:rsidR="00441DBB" w:rsidRDefault="00C169B9" w:rsidP="008E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Новосибирское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УФАС России, Арбитражный суд Волго-Вятского округа придерживаются иной позиции. Они не посчитали уважительной причиной пропуска срока подпис</w:t>
      </w:r>
      <w:r w:rsidR="00441DBB">
        <w:rPr>
          <w:rFonts w:ascii="Times New Roman" w:hAnsi="Times New Roman" w:cs="Times New Roman"/>
          <w:sz w:val="24"/>
          <w:szCs w:val="24"/>
        </w:rPr>
        <w:t xml:space="preserve">ания контракта технический </w:t>
      </w:r>
      <w:r w:rsidR="00441DBB" w:rsidRPr="00DA1BAF">
        <w:rPr>
          <w:rFonts w:ascii="Times New Roman" w:hAnsi="Times New Roman" w:cs="Times New Roman"/>
          <w:sz w:val="24"/>
          <w:szCs w:val="24"/>
        </w:rPr>
        <w:t xml:space="preserve">сбой </w:t>
      </w:r>
      <w:r w:rsidR="00441DBB" w:rsidRPr="00DA1BAF">
        <w:rPr>
          <w:rFonts w:ascii="Times New Roman" w:hAnsi="Times New Roman" w:cs="Times New Roman"/>
          <w:i/>
          <w:sz w:val="24"/>
          <w:szCs w:val="24"/>
        </w:rPr>
        <w:t>(</w:t>
      </w:r>
      <w:r w:rsidR="000577DE">
        <w:rPr>
          <w:rFonts w:ascii="Times New Roman" w:hAnsi="Times New Roman" w:cs="Times New Roman"/>
          <w:i/>
          <w:sz w:val="24"/>
          <w:szCs w:val="24"/>
        </w:rPr>
        <w:t>р</w:t>
      </w:r>
      <w:r w:rsidR="00441DBB" w:rsidRPr="00DA1BAF">
        <w:rPr>
          <w:rFonts w:ascii="Times New Roman" w:hAnsi="Times New Roman" w:cs="Times New Roman"/>
          <w:i/>
          <w:sz w:val="24"/>
          <w:szCs w:val="24"/>
        </w:rPr>
        <w:t xml:space="preserve">ешение Новосибирского УФАС России от 11.08.2022 </w:t>
      </w:r>
      <w:r w:rsidR="00DA1BAF">
        <w:rPr>
          <w:rFonts w:ascii="Times New Roman" w:hAnsi="Times New Roman" w:cs="Times New Roman"/>
          <w:i/>
          <w:sz w:val="24"/>
          <w:szCs w:val="24"/>
        </w:rPr>
        <w:t>года</w:t>
      </w:r>
      <w:r w:rsidR="00DA1BAF" w:rsidRPr="00DA1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DA1BAF">
        <w:rPr>
          <w:rFonts w:ascii="Times New Roman" w:hAnsi="Times New Roman" w:cs="Times New Roman"/>
          <w:i/>
          <w:sz w:val="24"/>
          <w:szCs w:val="24"/>
        </w:rPr>
        <w:t>№</w:t>
      </w:r>
      <w:r w:rsidR="00441DBB" w:rsidRPr="00DA1BAF">
        <w:rPr>
          <w:rFonts w:ascii="Times New Roman" w:hAnsi="Times New Roman" w:cs="Times New Roman"/>
          <w:i/>
          <w:sz w:val="24"/>
          <w:szCs w:val="24"/>
        </w:rPr>
        <w:t xml:space="preserve"> РНП-54-367, </w:t>
      </w:r>
      <w:r w:rsidR="000577DE">
        <w:rPr>
          <w:rFonts w:ascii="Times New Roman" w:hAnsi="Times New Roman" w:cs="Times New Roman"/>
          <w:i/>
          <w:sz w:val="24"/>
          <w:szCs w:val="24"/>
        </w:rPr>
        <w:t>п</w:t>
      </w:r>
      <w:r w:rsidR="00441DBB" w:rsidRPr="00DA1BAF">
        <w:rPr>
          <w:rFonts w:ascii="Times New Roman" w:hAnsi="Times New Roman" w:cs="Times New Roman"/>
          <w:i/>
          <w:sz w:val="24"/>
          <w:szCs w:val="24"/>
        </w:rPr>
        <w:t xml:space="preserve">остановление Арбитражного суда Волго-Вятского округа от 24.02.2021 </w:t>
      </w:r>
      <w:r w:rsidR="000577DE">
        <w:rPr>
          <w:rFonts w:ascii="Times New Roman" w:hAnsi="Times New Roman" w:cs="Times New Roman"/>
          <w:i/>
          <w:sz w:val="24"/>
          <w:szCs w:val="24"/>
        </w:rPr>
        <w:t>года</w:t>
      </w:r>
      <w:r w:rsidR="000577DE" w:rsidRPr="00DA1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DA1BAF">
        <w:rPr>
          <w:rFonts w:ascii="Times New Roman" w:hAnsi="Times New Roman" w:cs="Times New Roman"/>
          <w:i/>
          <w:sz w:val="24"/>
          <w:szCs w:val="24"/>
        </w:rPr>
        <w:t>№</w:t>
      </w:r>
      <w:r w:rsidR="00441DBB" w:rsidRPr="00DA1BAF">
        <w:rPr>
          <w:rFonts w:ascii="Times New Roman" w:hAnsi="Times New Roman" w:cs="Times New Roman"/>
          <w:i/>
          <w:sz w:val="24"/>
          <w:szCs w:val="24"/>
        </w:rPr>
        <w:t xml:space="preserve"> Ф01-176/2021 по делу </w:t>
      </w:r>
      <w:r w:rsidR="002518D4" w:rsidRPr="00DA1BAF">
        <w:rPr>
          <w:rFonts w:ascii="Times New Roman" w:hAnsi="Times New Roman" w:cs="Times New Roman"/>
          <w:i/>
          <w:sz w:val="24"/>
          <w:szCs w:val="24"/>
        </w:rPr>
        <w:t>№</w:t>
      </w:r>
      <w:r w:rsidR="00441DBB" w:rsidRPr="00DA1BAF">
        <w:rPr>
          <w:rFonts w:ascii="Times New Roman" w:hAnsi="Times New Roman" w:cs="Times New Roman"/>
          <w:i/>
          <w:sz w:val="24"/>
          <w:szCs w:val="24"/>
        </w:rPr>
        <w:t xml:space="preserve"> А17-990/2020)</w:t>
      </w:r>
      <w:r w:rsidR="00441DBB">
        <w:rPr>
          <w:rFonts w:ascii="Times New Roman" w:hAnsi="Times New Roman" w:cs="Times New Roman"/>
          <w:sz w:val="24"/>
          <w:szCs w:val="24"/>
        </w:rPr>
        <w:t>.</w:t>
      </w:r>
    </w:p>
    <w:p w:rsidR="00572B5E" w:rsidRDefault="00441DBB" w:rsidP="00441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такой пример, победитель аукциона </w:t>
      </w:r>
      <w:r w:rsidRPr="00441DBB">
        <w:rPr>
          <w:rFonts w:ascii="Times New Roman" w:hAnsi="Times New Roman" w:cs="Times New Roman"/>
          <w:sz w:val="24"/>
          <w:szCs w:val="24"/>
        </w:rPr>
        <w:t>представил письмо о причинах не заключения контр</w:t>
      </w:r>
      <w:r w:rsidR="008E75B7">
        <w:rPr>
          <w:rFonts w:ascii="Times New Roman" w:hAnsi="Times New Roman" w:cs="Times New Roman"/>
          <w:sz w:val="24"/>
          <w:szCs w:val="24"/>
        </w:rPr>
        <w:t>акта в связи с хакерской атакой.</w:t>
      </w:r>
      <w:r w:rsidRPr="00441DBB">
        <w:rPr>
          <w:rFonts w:ascii="Times New Roman" w:hAnsi="Times New Roman" w:cs="Times New Roman"/>
          <w:sz w:val="24"/>
          <w:szCs w:val="24"/>
        </w:rPr>
        <w:t xml:space="preserve"> </w:t>
      </w:r>
      <w:r w:rsidR="00572B5E">
        <w:rPr>
          <w:rFonts w:ascii="Times New Roman" w:hAnsi="Times New Roman" w:cs="Times New Roman"/>
          <w:sz w:val="24"/>
          <w:szCs w:val="24"/>
        </w:rPr>
        <w:t>Участник закупки пояснил, что в</w:t>
      </w:r>
      <w:r w:rsidRPr="00441DBB">
        <w:rPr>
          <w:rFonts w:ascii="Times New Roman" w:hAnsi="Times New Roman" w:cs="Times New Roman"/>
          <w:sz w:val="24"/>
          <w:szCs w:val="24"/>
        </w:rPr>
        <w:t xml:space="preserve"> результате действия вируса были зашифрованы рабочие файлы, в том числе сертификат для работы на электронной площадке. </w:t>
      </w:r>
    </w:p>
    <w:p w:rsidR="00441DBB" w:rsidRDefault="00441DBB" w:rsidP="00441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DBB">
        <w:rPr>
          <w:rFonts w:ascii="Times New Roman" w:hAnsi="Times New Roman" w:cs="Times New Roman"/>
          <w:sz w:val="24"/>
          <w:szCs w:val="24"/>
        </w:rPr>
        <w:t xml:space="preserve">Для подписания контракта </w:t>
      </w:r>
      <w:r w:rsidR="008E75B7">
        <w:rPr>
          <w:rFonts w:ascii="Times New Roman" w:hAnsi="Times New Roman" w:cs="Times New Roman"/>
          <w:sz w:val="24"/>
          <w:szCs w:val="24"/>
        </w:rPr>
        <w:t xml:space="preserve">победитель подал заявку на получение банковской гарантии, провел подготовительные действия для исполнения контракта. Контролирующий орган счел действия победителя аукциона добросовестными, сведения о </w:t>
      </w:r>
      <w:r w:rsidR="008E75B7">
        <w:rPr>
          <w:rFonts w:ascii="Times New Roman" w:hAnsi="Times New Roman" w:cs="Times New Roman"/>
          <w:sz w:val="24"/>
          <w:szCs w:val="24"/>
        </w:rPr>
        <w:lastRenderedPageBreak/>
        <w:t xml:space="preserve">нем в РНП не включил </w:t>
      </w:r>
      <w:r w:rsidR="008E75B7" w:rsidRPr="000577DE">
        <w:rPr>
          <w:rFonts w:ascii="Times New Roman" w:hAnsi="Times New Roman" w:cs="Times New Roman"/>
          <w:i/>
          <w:sz w:val="24"/>
          <w:szCs w:val="24"/>
        </w:rPr>
        <w:t>(</w:t>
      </w:r>
      <w:r w:rsidR="000577DE">
        <w:rPr>
          <w:rFonts w:ascii="Times New Roman" w:hAnsi="Times New Roman" w:cs="Times New Roman"/>
          <w:i/>
          <w:sz w:val="24"/>
          <w:szCs w:val="24"/>
        </w:rPr>
        <w:t>р</w:t>
      </w:r>
      <w:r w:rsidR="008E75B7" w:rsidRPr="000577DE">
        <w:rPr>
          <w:rFonts w:ascii="Times New Roman" w:hAnsi="Times New Roman" w:cs="Times New Roman"/>
          <w:i/>
          <w:sz w:val="24"/>
          <w:szCs w:val="24"/>
        </w:rPr>
        <w:t xml:space="preserve">ешение Бурятского УФАС России от 29.06.2020 </w:t>
      </w:r>
      <w:r w:rsidR="000577DE">
        <w:rPr>
          <w:rFonts w:ascii="Times New Roman" w:hAnsi="Times New Roman" w:cs="Times New Roman"/>
          <w:i/>
          <w:sz w:val="24"/>
          <w:szCs w:val="24"/>
        </w:rPr>
        <w:t>года</w:t>
      </w:r>
      <w:r w:rsidR="000577DE" w:rsidRPr="00057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8E75B7" w:rsidRPr="000577DE">
        <w:rPr>
          <w:rFonts w:ascii="Times New Roman" w:hAnsi="Times New Roman" w:cs="Times New Roman"/>
          <w:i/>
          <w:sz w:val="24"/>
          <w:szCs w:val="24"/>
        </w:rPr>
        <w:t xml:space="preserve"> 003/06/104-523/2020)</w:t>
      </w:r>
      <w:r w:rsidR="008E75B7">
        <w:rPr>
          <w:rFonts w:ascii="Times New Roman" w:hAnsi="Times New Roman" w:cs="Times New Roman"/>
          <w:sz w:val="24"/>
          <w:szCs w:val="24"/>
        </w:rPr>
        <w:t>.</w:t>
      </w:r>
    </w:p>
    <w:p w:rsidR="008E75B7" w:rsidRDefault="008E75B7" w:rsidP="00441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75B7" w:rsidRPr="00D17132" w:rsidRDefault="008E75B7" w:rsidP="00441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132">
        <w:rPr>
          <w:rFonts w:ascii="Times New Roman" w:hAnsi="Times New Roman" w:cs="Times New Roman"/>
          <w:b/>
          <w:sz w:val="24"/>
          <w:szCs w:val="24"/>
        </w:rPr>
        <w:t xml:space="preserve">4. Нахождение ответственного сотрудника на </w:t>
      </w:r>
      <w:proofErr w:type="gramStart"/>
      <w:r w:rsidRPr="00D17132">
        <w:rPr>
          <w:rFonts w:ascii="Times New Roman" w:hAnsi="Times New Roman" w:cs="Times New Roman"/>
          <w:b/>
          <w:sz w:val="24"/>
          <w:szCs w:val="24"/>
        </w:rPr>
        <w:t>больничном</w:t>
      </w:r>
      <w:proofErr w:type="gramEnd"/>
    </w:p>
    <w:p w:rsidR="006766B3" w:rsidRPr="006766B3" w:rsidRDefault="002A5AAA" w:rsidP="006766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Контрольные органы не включали в РНП </w:t>
      </w:r>
      <w:r w:rsidR="00405884">
        <w:rPr>
          <w:rFonts w:ascii="Times New Roman" w:hAnsi="Times New Roman" w:cs="Times New Roman"/>
          <w:sz w:val="24"/>
          <w:szCs w:val="24"/>
        </w:rPr>
        <w:t xml:space="preserve">участников закупок, ответственные за подписание контракта </w:t>
      </w:r>
      <w:r w:rsidR="006766B3">
        <w:rPr>
          <w:rFonts w:ascii="Times New Roman" w:hAnsi="Times New Roman" w:cs="Times New Roman"/>
          <w:sz w:val="24"/>
          <w:szCs w:val="24"/>
        </w:rPr>
        <w:t xml:space="preserve">лица </w:t>
      </w:r>
      <w:r w:rsidR="00405884">
        <w:rPr>
          <w:rFonts w:ascii="Times New Roman" w:hAnsi="Times New Roman" w:cs="Times New Roman"/>
          <w:sz w:val="24"/>
          <w:szCs w:val="24"/>
        </w:rPr>
        <w:t xml:space="preserve">которых находились на больничном 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>(</w:t>
      </w:r>
      <w:r w:rsidR="000577DE">
        <w:rPr>
          <w:rFonts w:ascii="Times New Roman" w:hAnsi="Times New Roman" w:cs="Times New Roman"/>
          <w:i/>
          <w:sz w:val="24"/>
          <w:szCs w:val="24"/>
        </w:rPr>
        <w:t>р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ешение ФАС России от 03.12.2021 </w:t>
      </w:r>
      <w:r w:rsidR="000577DE">
        <w:rPr>
          <w:rFonts w:ascii="Times New Roman" w:hAnsi="Times New Roman" w:cs="Times New Roman"/>
          <w:i/>
          <w:sz w:val="24"/>
          <w:szCs w:val="24"/>
        </w:rPr>
        <w:t>года</w:t>
      </w:r>
      <w:r w:rsidR="000577DE" w:rsidRPr="00057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 21/44/104/573ГОЗ, </w:t>
      </w:r>
      <w:r w:rsidR="000577DE">
        <w:rPr>
          <w:rFonts w:ascii="Times New Roman" w:hAnsi="Times New Roman" w:cs="Times New Roman"/>
          <w:i/>
          <w:sz w:val="24"/>
          <w:szCs w:val="24"/>
        </w:rPr>
        <w:t>р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>ешение Владимирского УФАС России от 17.08.2022</w:t>
      </w:r>
      <w:r w:rsidR="000577DE" w:rsidRPr="00057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7DE">
        <w:rPr>
          <w:rFonts w:ascii="Times New Roman" w:hAnsi="Times New Roman" w:cs="Times New Roman"/>
          <w:i/>
          <w:sz w:val="24"/>
          <w:szCs w:val="24"/>
        </w:rPr>
        <w:t>года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 по делу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 РНП33-1775, </w:t>
      </w:r>
      <w:r w:rsidR="000577DE">
        <w:rPr>
          <w:rFonts w:ascii="Times New Roman" w:hAnsi="Times New Roman" w:cs="Times New Roman"/>
          <w:i/>
          <w:sz w:val="24"/>
          <w:szCs w:val="24"/>
        </w:rPr>
        <w:t>р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ешение Северо-Осетинского УФАС России от 27.07.2022 </w:t>
      </w:r>
      <w:r w:rsidR="000577DE">
        <w:rPr>
          <w:rFonts w:ascii="Times New Roman" w:hAnsi="Times New Roman" w:cs="Times New Roman"/>
          <w:i/>
          <w:sz w:val="24"/>
          <w:szCs w:val="24"/>
        </w:rPr>
        <w:t>года</w:t>
      </w:r>
      <w:r w:rsidR="000577DE" w:rsidRPr="00057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по делу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 РНП 15-22/22, </w:t>
      </w:r>
      <w:r w:rsidR="000577DE">
        <w:rPr>
          <w:rFonts w:ascii="Times New Roman" w:hAnsi="Times New Roman" w:cs="Times New Roman"/>
          <w:i/>
          <w:sz w:val="24"/>
          <w:szCs w:val="24"/>
        </w:rPr>
        <w:t>р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ешение Краснодарского УФАС России от 03.06.2022 </w:t>
      </w:r>
      <w:r w:rsidR="000577DE">
        <w:rPr>
          <w:rFonts w:ascii="Times New Roman" w:hAnsi="Times New Roman" w:cs="Times New Roman"/>
          <w:i/>
          <w:sz w:val="24"/>
          <w:szCs w:val="24"/>
        </w:rPr>
        <w:t>года</w:t>
      </w:r>
      <w:r w:rsidR="000577DE" w:rsidRPr="00057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 РНП-23-345/2022</w:t>
      </w:r>
      <w:proofErr w:type="gramEnd"/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 по делу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405884" w:rsidRPr="000577DE">
        <w:rPr>
          <w:rFonts w:ascii="Times New Roman" w:hAnsi="Times New Roman" w:cs="Times New Roman"/>
          <w:i/>
          <w:sz w:val="24"/>
          <w:szCs w:val="24"/>
        </w:rPr>
        <w:t xml:space="preserve"> 023/06/99-2139/2022</w:t>
      </w:r>
      <w:r w:rsidR="006766B3">
        <w:rPr>
          <w:rFonts w:ascii="Times New Roman" w:hAnsi="Times New Roman" w:cs="Times New Roman"/>
          <w:i/>
          <w:sz w:val="24"/>
          <w:szCs w:val="24"/>
        </w:rPr>
        <w:t>,</w:t>
      </w:r>
      <w:r w:rsidR="00024C82">
        <w:rPr>
          <w:rFonts w:ascii="Times New Roman" w:hAnsi="Times New Roman" w:cs="Times New Roman"/>
          <w:sz w:val="24"/>
          <w:szCs w:val="24"/>
        </w:rPr>
        <w:t xml:space="preserve"> </w:t>
      </w:r>
      <w:r w:rsidR="006766B3" w:rsidRPr="006766B3">
        <w:rPr>
          <w:rFonts w:ascii="Times New Roman" w:hAnsi="Times New Roman" w:cs="Times New Roman"/>
          <w:i/>
          <w:sz w:val="24"/>
          <w:szCs w:val="24"/>
        </w:rPr>
        <w:t xml:space="preserve">решение </w:t>
      </w:r>
      <w:proofErr w:type="gramStart"/>
      <w:r w:rsidR="006766B3" w:rsidRPr="006766B3">
        <w:rPr>
          <w:rFonts w:ascii="Times New Roman" w:hAnsi="Times New Roman" w:cs="Times New Roman"/>
          <w:i/>
          <w:sz w:val="24"/>
          <w:szCs w:val="24"/>
        </w:rPr>
        <w:t>Белгородского</w:t>
      </w:r>
      <w:proofErr w:type="gramEnd"/>
      <w:r w:rsidR="006766B3" w:rsidRPr="006766B3">
        <w:rPr>
          <w:rFonts w:ascii="Times New Roman" w:hAnsi="Times New Roman" w:cs="Times New Roman"/>
          <w:i/>
          <w:sz w:val="24"/>
          <w:szCs w:val="24"/>
        </w:rPr>
        <w:t xml:space="preserve"> УФАС России от 21.12.2021 по делу № 031/06/104-904/2021</w:t>
      </w:r>
      <w:r w:rsidR="006766B3">
        <w:rPr>
          <w:rFonts w:ascii="Times New Roman" w:hAnsi="Times New Roman" w:cs="Times New Roman"/>
          <w:i/>
          <w:sz w:val="24"/>
          <w:szCs w:val="24"/>
        </w:rPr>
        <w:t>,р</w:t>
      </w:r>
      <w:r w:rsidR="006766B3" w:rsidRPr="006766B3">
        <w:rPr>
          <w:rFonts w:ascii="Times New Roman" w:hAnsi="Times New Roman" w:cs="Times New Roman"/>
          <w:i/>
          <w:sz w:val="24"/>
          <w:szCs w:val="24"/>
        </w:rPr>
        <w:t>ешение Белгородского УФАС России от 11.02.2022 по делу № 031/06/104-44/2022</w:t>
      </w:r>
      <w:r w:rsidR="006766B3">
        <w:rPr>
          <w:rFonts w:ascii="Times New Roman" w:hAnsi="Times New Roman" w:cs="Times New Roman"/>
          <w:i/>
          <w:sz w:val="24"/>
          <w:szCs w:val="24"/>
        </w:rPr>
        <w:t>).</w:t>
      </w:r>
    </w:p>
    <w:p w:rsidR="008E75B7" w:rsidRDefault="00024C82" w:rsidP="00441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принятии решения органы ФАС учитывали обстоятельства, свидетельствующие о добросовестности победителя аукциона: наличие обеспечения контракта, подготовительные мероприятия к исполнению контракта, </w:t>
      </w:r>
      <w:r w:rsidR="006766B3">
        <w:rPr>
          <w:rFonts w:ascii="Times New Roman" w:hAnsi="Times New Roman" w:cs="Times New Roman"/>
          <w:sz w:val="24"/>
          <w:szCs w:val="24"/>
        </w:rPr>
        <w:t>письменное</w:t>
      </w:r>
      <w:r>
        <w:rPr>
          <w:rFonts w:ascii="Times New Roman" w:hAnsi="Times New Roman" w:cs="Times New Roman"/>
          <w:sz w:val="24"/>
          <w:szCs w:val="24"/>
        </w:rPr>
        <w:t xml:space="preserve"> уведомл</w:t>
      </w:r>
      <w:r w:rsidR="006766B3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о болезни.</w:t>
      </w:r>
    </w:p>
    <w:p w:rsidR="00D17132" w:rsidRPr="00D17132" w:rsidRDefault="00D17132" w:rsidP="00D1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132">
        <w:rPr>
          <w:rFonts w:ascii="Times New Roman" w:hAnsi="Times New Roman" w:cs="Times New Roman"/>
          <w:sz w:val="24"/>
          <w:szCs w:val="24"/>
        </w:rPr>
        <w:t xml:space="preserve">В практике есть и другое мнение. </w:t>
      </w:r>
      <w:r w:rsidR="006C6552">
        <w:rPr>
          <w:rFonts w:ascii="Times New Roman" w:hAnsi="Times New Roman" w:cs="Times New Roman"/>
          <w:sz w:val="24"/>
          <w:szCs w:val="24"/>
        </w:rPr>
        <w:t>Арбитражный суд</w:t>
      </w:r>
      <w:r w:rsidRPr="00D17132">
        <w:rPr>
          <w:rFonts w:ascii="Times New Roman" w:hAnsi="Times New Roman" w:cs="Times New Roman"/>
          <w:sz w:val="24"/>
          <w:szCs w:val="24"/>
        </w:rPr>
        <w:t xml:space="preserve"> не посчитал травму ноги директора уважительной причиной</w:t>
      </w:r>
      <w:r>
        <w:rPr>
          <w:rFonts w:ascii="Times New Roman" w:hAnsi="Times New Roman" w:cs="Times New Roman"/>
          <w:sz w:val="24"/>
          <w:szCs w:val="24"/>
        </w:rPr>
        <w:t>, чтобы не подписывать контракт. Исследовав обстоятельства дела, суд указал, что п</w:t>
      </w:r>
      <w:r w:rsidRPr="00D17132">
        <w:rPr>
          <w:rFonts w:ascii="Times New Roman" w:hAnsi="Times New Roman" w:cs="Times New Roman"/>
          <w:sz w:val="24"/>
          <w:szCs w:val="24"/>
        </w:rPr>
        <w:t>олномочия на подписание могли возложить на другого сотрудника;</w:t>
      </w:r>
      <w:r>
        <w:rPr>
          <w:rFonts w:ascii="Times New Roman" w:hAnsi="Times New Roman" w:cs="Times New Roman"/>
          <w:sz w:val="24"/>
          <w:szCs w:val="24"/>
        </w:rPr>
        <w:t xml:space="preserve"> не доказано что травма серьезная, не проявил добросовестность (не предоставлено обеспечение исполнения контракта)</w:t>
      </w:r>
      <w:r w:rsidR="006C6552">
        <w:rPr>
          <w:rFonts w:ascii="Times New Roman" w:hAnsi="Times New Roman" w:cs="Times New Roman"/>
          <w:sz w:val="24"/>
          <w:szCs w:val="24"/>
        </w:rPr>
        <w:t xml:space="preserve"> </w:t>
      </w:r>
      <w:r w:rsidR="006C6552" w:rsidRPr="000577DE">
        <w:rPr>
          <w:rFonts w:ascii="Times New Roman" w:hAnsi="Times New Roman" w:cs="Times New Roman"/>
          <w:i/>
          <w:sz w:val="24"/>
          <w:szCs w:val="24"/>
        </w:rPr>
        <w:t xml:space="preserve">(Постановление Арбитражного суда Волго-Вятского округа от 13.04.2022 </w:t>
      </w:r>
      <w:r w:rsidR="000577DE">
        <w:rPr>
          <w:rFonts w:ascii="Times New Roman" w:hAnsi="Times New Roman" w:cs="Times New Roman"/>
          <w:i/>
          <w:sz w:val="24"/>
          <w:szCs w:val="24"/>
        </w:rPr>
        <w:t>года</w:t>
      </w:r>
      <w:r w:rsidR="000577DE" w:rsidRPr="00057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6C6552" w:rsidRPr="000577DE">
        <w:rPr>
          <w:rFonts w:ascii="Times New Roman" w:hAnsi="Times New Roman" w:cs="Times New Roman"/>
          <w:i/>
          <w:sz w:val="24"/>
          <w:szCs w:val="24"/>
        </w:rPr>
        <w:t xml:space="preserve"> Ф01-8589/2021 по делу </w:t>
      </w:r>
      <w:r w:rsidR="002518D4" w:rsidRPr="000577DE">
        <w:rPr>
          <w:rFonts w:ascii="Times New Roman" w:hAnsi="Times New Roman" w:cs="Times New Roman"/>
          <w:i/>
          <w:sz w:val="24"/>
          <w:szCs w:val="24"/>
        </w:rPr>
        <w:t>№</w:t>
      </w:r>
      <w:r w:rsidR="006C6552" w:rsidRPr="000577DE">
        <w:rPr>
          <w:rFonts w:ascii="Times New Roman" w:hAnsi="Times New Roman" w:cs="Times New Roman"/>
          <w:i/>
          <w:sz w:val="24"/>
          <w:szCs w:val="24"/>
        </w:rPr>
        <w:t xml:space="preserve"> А31-7855/2021)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132" w:rsidRPr="00D17132" w:rsidRDefault="00D17132" w:rsidP="00D1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132" w:rsidRPr="000577DE" w:rsidRDefault="006C6552" w:rsidP="00D17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7DE">
        <w:rPr>
          <w:rFonts w:ascii="Times New Roman" w:hAnsi="Times New Roman" w:cs="Times New Roman"/>
          <w:b/>
          <w:sz w:val="24"/>
          <w:szCs w:val="24"/>
        </w:rPr>
        <w:t>5. Ввели санкции</w:t>
      </w:r>
    </w:p>
    <w:p w:rsidR="002468ED" w:rsidRDefault="006766B3" w:rsidP="006C6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Контракты могут быть не подписаны в установленный срок в связи с </w:t>
      </w:r>
      <w:r w:rsidR="002468E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2468ED">
        <w:rPr>
          <w:rFonts w:ascii="Times New Roman" w:hAnsi="Times New Roman" w:cs="Times New Roman"/>
          <w:sz w:val="24"/>
          <w:szCs w:val="24"/>
        </w:rPr>
        <w:t xml:space="preserve"> политической обстановки и </w:t>
      </w:r>
      <w:r w:rsidR="002468ED" w:rsidRPr="006C6552">
        <w:rPr>
          <w:rFonts w:ascii="Times New Roman" w:hAnsi="Times New Roman" w:cs="Times New Roman"/>
          <w:sz w:val="24"/>
          <w:szCs w:val="24"/>
        </w:rPr>
        <w:t>введением в отношении Российской Федерации ограничительных мер экономического характера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2468ED" w:rsidRPr="006C6552">
        <w:rPr>
          <w:rFonts w:ascii="Times New Roman" w:hAnsi="Times New Roman" w:cs="Times New Roman"/>
          <w:sz w:val="24"/>
          <w:szCs w:val="24"/>
        </w:rPr>
        <w:t>акрытие традиционных поставок цветов из иностранных государств по отлаженным транспортным схемам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68ED" w:rsidRPr="006C6552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2468ED">
        <w:rPr>
          <w:rFonts w:ascii="Times New Roman" w:hAnsi="Times New Roman" w:cs="Times New Roman"/>
          <w:sz w:val="24"/>
          <w:szCs w:val="24"/>
        </w:rPr>
        <w:t>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2468ED">
        <w:rPr>
          <w:rFonts w:ascii="Times New Roman" w:hAnsi="Times New Roman" w:cs="Times New Roman"/>
          <w:sz w:val="24"/>
          <w:szCs w:val="24"/>
        </w:rPr>
        <w:t xml:space="preserve"> увеличение курса валют</w:t>
      </w:r>
      <w:r>
        <w:rPr>
          <w:rFonts w:ascii="Times New Roman" w:hAnsi="Times New Roman" w:cs="Times New Roman"/>
          <w:sz w:val="24"/>
          <w:szCs w:val="24"/>
        </w:rPr>
        <w:t xml:space="preserve"> и другие обстоятельства могут повлиять на возможность подписания контрактов по результатам закупок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6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468ED">
        <w:rPr>
          <w:rFonts w:ascii="Times New Roman" w:hAnsi="Times New Roman" w:cs="Times New Roman"/>
          <w:sz w:val="24"/>
          <w:szCs w:val="24"/>
        </w:rPr>
        <w:t>онтрагенты сообщают о неопределенности валютных курсов, значительн</w:t>
      </w:r>
      <w:r w:rsidR="002747A6">
        <w:rPr>
          <w:rFonts w:ascii="Times New Roman" w:hAnsi="Times New Roman" w:cs="Times New Roman"/>
          <w:sz w:val="24"/>
          <w:szCs w:val="24"/>
        </w:rPr>
        <w:t>ом</w:t>
      </w:r>
      <w:r w:rsidR="002468ED">
        <w:rPr>
          <w:rFonts w:ascii="Times New Roman" w:hAnsi="Times New Roman" w:cs="Times New Roman"/>
          <w:sz w:val="24"/>
          <w:szCs w:val="24"/>
        </w:rPr>
        <w:t xml:space="preserve"> удорожани</w:t>
      </w:r>
      <w:r w:rsidR="002747A6">
        <w:rPr>
          <w:rFonts w:ascii="Times New Roman" w:hAnsi="Times New Roman" w:cs="Times New Roman"/>
          <w:sz w:val="24"/>
          <w:szCs w:val="24"/>
        </w:rPr>
        <w:t>и</w:t>
      </w:r>
      <w:r w:rsidR="002468ED">
        <w:rPr>
          <w:rFonts w:ascii="Times New Roman" w:hAnsi="Times New Roman" w:cs="Times New Roman"/>
          <w:sz w:val="24"/>
          <w:szCs w:val="24"/>
        </w:rPr>
        <w:t xml:space="preserve"> товаров, непрогнозируемой ситуации с ценообразованием</w:t>
      </w:r>
      <w:proofErr w:type="gramStart"/>
      <w:r w:rsidR="002468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68ED">
        <w:rPr>
          <w:rFonts w:ascii="Times New Roman" w:hAnsi="Times New Roman" w:cs="Times New Roman"/>
          <w:sz w:val="24"/>
          <w:szCs w:val="24"/>
        </w:rPr>
        <w:t xml:space="preserve"> </w:t>
      </w:r>
      <w:r w:rsidR="002747A6">
        <w:rPr>
          <w:rFonts w:ascii="Times New Roman" w:hAnsi="Times New Roman" w:cs="Times New Roman"/>
          <w:sz w:val="24"/>
          <w:szCs w:val="24"/>
        </w:rPr>
        <w:t xml:space="preserve">Часто в связи с этим </w:t>
      </w:r>
      <w:r w:rsidR="002468ED">
        <w:rPr>
          <w:rFonts w:ascii="Times New Roman" w:hAnsi="Times New Roman" w:cs="Times New Roman"/>
          <w:sz w:val="24"/>
          <w:szCs w:val="24"/>
        </w:rPr>
        <w:t>приостанавливается на неопределенный срок отгрузка и прием заказов на поставку товаров, а то и вовсе отменяется поставка.</w:t>
      </w:r>
      <w:r w:rsidR="005A24D8">
        <w:rPr>
          <w:rFonts w:ascii="Times New Roman" w:hAnsi="Times New Roman" w:cs="Times New Roman"/>
          <w:sz w:val="24"/>
          <w:szCs w:val="24"/>
        </w:rPr>
        <w:t xml:space="preserve"> В этой связи победители могут оказаться в непростой ситуации. </w:t>
      </w:r>
    </w:p>
    <w:p w:rsidR="005A24D8" w:rsidRDefault="005A24D8" w:rsidP="00355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Некоторые контролирующие органы</w:t>
      </w:r>
      <w:r w:rsidR="002747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изучив обстоятельства дела, не находят умысла у победителей закупок на злостное нарушение подписания сроков контракта </w:t>
      </w:r>
      <w:r w:rsidRPr="000577D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0577DE">
        <w:rPr>
          <w:rFonts w:ascii="Times New Roman" w:hAnsi="Times New Roman" w:cs="Times New Roman"/>
          <w:i/>
          <w:sz w:val="24"/>
          <w:szCs w:val="24"/>
        </w:rPr>
        <w:t xml:space="preserve">ешение Свердловского УФАС России от 28.03.2022 </w:t>
      </w:r>
      <w:r>
        <w:rPr>
          <w:rFonts w:ascii="Times New Roman" w:hAnsi="Times New Roman" w:cs="Times New Roman"/>
          <w:i/>
          <w:sz w:val="24"/>
          <w:szCs w:val="24"/>
        </w:rPr>
        <w:t>года</w:t>
      </w:r>
      <w:r w:rsidRPr="000577DE">
        <w:rPr>
          <w:rFonts w:ascii="Times New Roman" w:hAnsi="Times New Roman" w:cs="Times New Roman"/>
          <w:i/>
          <w:sz w:val="24"/>
          <w:szCs w:val="24"/>
        </w:rPr>
        <w:t xml:space="preserve"> № 066/06/104-1050/2022,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0577DE">
        <w:rPr>
          <w:rFonts w:ascii="Times New Roman" w:hAnsi="Times New Roman" w:cs="Times New Roman"/>
          <w:i/>
          <w:sz w:val="24"/>
          <w:szCs w:val="24"/>
        </w:rPr>
        <w:t xml:space="preserve">ешение Тульского УФАС России от 18.03.2022 </w:t>
      </w:r>
      <w:r>
        <w:rPr>
          <w:rFonts w:ascii="Times New Roman" w:hAnsi="Times New Roman" w:cs="Times New Roman"/>
          <w:i/>
          <w:sz w:val="24"/>
          <w:szCs w:val="24"/>
        </w:rPr>
        <w:t>года</w:t>
      </w:r>
      <w:r w:rsidRPr="000577DE">
        <w:rPr>
          <w:rFonts w:ascii="Times New Roman" w:hAnsi="Times New Roman" w:cs="Times New Roman"/>
          <w:i/>
          <w:sz w:val="24"/>
          <w:szCs w:val="24"/>
        </w:rPr>
        <w:t xml:space="preserve"> по делу № 071/06/104-232/2022,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0577DE">
        <w:rPr>
          <w:rFonts w:ascii="Times New Roman" w:hAnsi="Times New Roman" w:cs="Times New Roman"/>
          <w:i/>
          <w:sz w:val="24"/>
          <w:szCs w:val="24"/>
        </w:rPr>
        <w:t>ешение Коми УФАС России от 17.03.2022 № РНП-11-49 по делу № 04-02-08/426</w:t>
      </w:r>
      <w:r w:rsidR="002747A6">
        <w:rPr>
          <w:rFonts w:ascii="Times New Roman" w:hAnsi="Times New Roman" w:cs="Times New Roman"/>
          <w:i/>
          <w:sz w:val="24"/>
          <w:szCs w:val="24"/>
        </w:rPr>
        <w:t>,</w:t>
      </w:r>
      <w:r w:rsidR="006766B3" w:rsidRPr="006766B3">
        <w:t xml:space="preserve"> </w:t>
      </w:r>
      <w:r w:rsidR="002747A6" w:rsidRPr="002747A6">
        <w:rPr>
          <w:rFonts w:ascii="Times New Roman" w:hAnsi="Times New Roman" w:cs="Times New Roman"/>
          <w:i/>
        </w:rPr>
        <w:t>р</w:t>
      </w:r>
      <w:r w:rsidR="006766B3" w:rsidRPr="006766B3">
        <w:rPr>
          <w:rFonts w:ascii="Times New Roman" w:hAnsi="Times New Roman" w:cs="Times New Roman"/>
          <w:i/>
          <w:sz w:val="24"/>
          <w:szCs w:val="24"/>
        </w:rPr>
        <w:t>ешение Белгородского УФАС России от 24.03.2022 по</w:t>
      </w:r>
      <w:proofErr w:type="gramEnd"/>
      <w:r w:rsidR="006766B3" w:rsidRPr="006766B3">
        <w:rPr>
          <w:rFonts w:ascii="Times New Roman" w:hAnsi="Times New Roman" w:cs="Times New Roman"/>
          <w:i/>
          <w:sz w:val="24"/>
          <w:szCs w:val="24"/>
        </w:rPr>
        <w:t xml:space="preserve"> делу № 031/06/104-170/202</w:t>
      </w:r>
      <w:r w:rsidR="00355AAE">
        <w:rPr>
          <w:rFonts w:ascii="Times New Roman" w:hAnsi="Times New Roman" w:cs="Times New Roman"/>
          <w:i/>
          <w:sz w:val="24"/>
          <w:szCs w:val="24"/>
        </w:rPr>
        <w:t xml:space="preserve">2, </w:t>
      </w:r>
      <w:r w:rsidR="00355AAE" w:rsidRPr="00355AAE">
        <w:rPr>
          <w:rFonts w:ascii="Times New Roman" w:hAnsi="Times New Roman" w:cs="Times New Roman"/>
          <w:i/>
          <w:sz w:val="24"/>
          <w:szCs w:val="24"/>
        </w:rPr>
        <w:t>р</w:t>
      </w:r>
      <w:r w:rsidR="00355AAE" w:rsidRPr="00355AAE">
        <w:rPr>
          <w:rFonts w:ascii="Times New Roman" w:hAnsi="Times New Roman" w:cs="Times New Roman"/>
          <w:i/>
          <w:sz w:val="24"/>
          <w:szCs w:val="24"/>
        </w:rPr>
        <w:t xml:space="preserve">ешение </w:t>
      </w:r>
      <w:proofErr w:type="gramStart"/>
      <w:r w:rsidR="00355AAE" w:rsidRPr="00355AAE">
        <w:rPr>
          <w:rFonts w:ascii="Times New Roman" w:hAnsi="Times New Roman" w:cs="Times New Roman"/>
          <w:i/>
          <w:sz w:val="24"/>
          <w:szCs w:val="24"/>
        </w:rPr>
        <w:t>Белгородского</w:t>
      </w:r>
      <w:proofErr w:type="gramEnd"/>
      <w:r w:rsidR="00355AAE" w:rsidRPr="00355AAE">
        <w:rPr>
          <w:rFonts w:ascii="Times New Roman" w:hAnsi="Times New Roman" w:cs="Times New Roman"/>
          <w:i/>
          <w:sz w:val="24"/>
          <w:szCs w:val="24"/>
        </w:rPr>
        <w:t xml:space="preserve"> УФАС России от 21.03.2022 по делу № 031/06/104-159/2022</w:t>
      </w:r>
      <w:r w:rsidR="00355AAE">
        <w:rPr>
          <w:rFonts w:ascii="Times New Roman" w:hAnsi="Times New Roman" w:cs="Times New Roman"/>
          <w:i/>
          <w:sz w:val="24"/>
          <w:szCs w:val="24"/>
        </w:rPr>
        <w:t>)</w:t>
      </w:r>
      <w:r w:rsidR="002747A6">
        <w:rPr>
          <w:rFonts w:ascii="Times New Roman" w:hAnsi="Times New Roman" w:cs="Times New Roman"/>
          <w:i/>
          <w:sz w:val="24"/>
          <w:szCs w:val="24"/>
        </w:rPr>
        <w:t>.</w:t>
      </w:r>
    </w:p>
    <w:p w:rsidR="00572B5E" w:rsidRDefault="005A24D8" w:rsidP="005A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и другое мнение. Так, Девятый арбитражный апелляционный суд подтвердил законность и обоснованность решения территориального органа ФАС и Арбитражного суда г. Москвы. </w:t>
      </w:r>
    </w:p>
    <w:p w:rsidR="005A24D8" w:rsidRDefault="005A24D8" w:rsidP="00F7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закупки в установленный срок контракт не подписал, обеспечение </w:t>
      </w:r>
      <w:r w:rsidR="00572B5E">
        <w:rPr>
          <w:rFonts w:ascii="Times New Roman" w:hAnsi="Times New Roman" w:cs="Times New Roman"/>
          <w:sz w:val="24"/>
          <w:szCs w:val="24"/>
        </w:rPr>
        <w:t xml:space="preserve">исполнения контракта </w:t>
      </w:r>
      <w:r>
        <w:rPr>
          <w:rFonts w:ascii="Times New Roman" w:hAnsi="Times New Roman" w:cs="Times New Roman"/>
          <w:sz w:val="24"/>
          <w:szCs w:val="24"/>
        </w:rPr>
        <w:t xml:space="preserve">не предоставил. Таким образом, </w:t>
      </w:r>
      <w:r w:rsidRPr="002518D4">
        <w:rPr>
          <w:rFonts w:ascii="Times New Roman" w:hAnsi="Times New Roman" w:cs="Times New Roman"/>
          <w:sz w:val="24"/>
          <w:szCs w:val="24"/>
        </w:rPr>
        <w:t>не прояв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2518D4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518D4">
        <w:rPr>
          <w:rFonts w:ascii="Times New Roman" w:hAnsi="Times New Roman" w:cs="Times New Roman"/>
          <w:sz w:val="24"/>
          <w:szCs w:val="24"/>
        </w:rPr>
        <w:t xml:space="preserve"> степень заботливости и осмотрительности, которая от него требовалась, </w:t>
      </w:r>
      <w:r w:rsidR="002747A6">
        <w:rPr>
          <w:rFonts w:ascii="Times New Roman" w:hAnsi="Times New Roman" w:cs="Times New Roman"/>
          <w:sz w:val="24"/>
          <w:szCs w:val="24"/>
        </w:rPr>
        <w:t>проявив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8D4">
        <w:rPr>
          <w:rFonts w:ascii="Times New Roman" w:hAnsi="Times New Roman" w:cs="Times New Roman"/>
          <w:sz w:val="24"/>
          <w:szCs w:val="24"/>
        </w:rPr>
        <w:t xml:space="preserve">признаки </w:t>
      </w:r>
      <w:r w:rsidR="00F71F29">
        <w:rPr>
          <w:rFonts w:ascii="Times New Roman" w:hAnsi="Times New Roman" w:cs="Times New Roman"/>
          <w:sz w:val="24"/>
          <w:szCs w:val="24"/>
        </w:rPr>
        <w:t xml:space="preserve">недобросовестности </w:t>
      </w:r>
      <w:r w:rsidRPr="000577D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0577DE">
        <w:rPr>
          <w:rFonts w:ascii="Times New Roman" w:hAnsi="Times New Roman" w:cs="Times New Roman"/>
          <w:i/>
          <w:sz w:val="24"/>
          <w:szCs w:val="24"/>
        </w:rPr>
        <w:t xml:space="preserve">остановление Девятого арбитражного апелляционного суда от 20.09.2022 </w:t>
      </w:r>
      <w:r>
        <w:rPr>
          <w:rFonts w:ascii="Times New Roman" w:hAnsi="Times New Roman" w:cs="Times New Roman"/>
          <w:i/>
          <w:sz w:val="24"/>
          <w:szCs w:val="24"/>
        </w:rPr>
        <w:t>года</w:t>
      </w:r>
      <w:r w:rsidRPr="000577DE">
        <w:rPr>
          <w:rFonts w:ascii="Times New Roman" w:hAnsi="Times New Roman" w:cs="Times New Roman"/>
          <w:i/>
          <w:sz w:val="24"/>
          <w:szCs w:val="24"/>
        </w:rPr>
        <w:t xml:space="preserve"> № 09АП-55617/2022 по делу № А40-92695/2022)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EFA" w:rsidRDefault="00934EFA" w:rsidP="0093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579" w:rsidRPr="00F71F29" w:rsidRDefault="00CF2579" w:rsidP="00CF25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F2579">
        <w:rPr>
          <w:rFonts w:ascii="Times New Roman" w:hAnsi="Times New Roman" w:cs="Times New Roman"/>
          <w:sz w:val="24"/>
          <w:szCs w:val="24"/>
        </w:rPr>
        <w:lastRenderedPageBreak/>
        <w:t>Суд</w:t>
      </w:r>
      <w:r w:rsidR="00F71F29">
        <w:rPr>
          <w:rFonts w:ascii="Times New Roman" w:hAnsi="Times New Roman" w:cs="Times New Roman"/>
          <w:sz w:val="24"/>
          <w:szCs w:val="24"/>
        </w:rPr>
        <w:t>ы считаю</w:t>
      </w:r>
      <w:r w:rsidRPr="00CF2579">
        <w:rPr>
          <w:rFonts w:ascii="Times New Roman" w:hAnsi="Times New Roman" w:cs="Times New Roman"/>
          <w:sz w:val="24"/>
          <w:szCs w:val="24"/>
        </w:rPr>
        <w:t>т, что при рассмотрении вопроса о включении сведений об участнике закупки, поставщике (подрядчике, исполнителе) в РНП антимонопольный орган не должен ограничиваться формальным устан</w:t>
      </w:r>
      <w:r w:rsidR="00F045B1">
        <w:rPr>
          <w:rFonts w:ascii="Times New Roman" w:hAnsi="Times New Roman" w:cs="Times New Roman"/>
          <w:sz w:val="24"/>
          <w:szCs w:val="24"/>
        </w:rPr>
        <w:t>овлением факта нарушения закона,</w:t>
      </w:r>
      <w:r w:rsidRPr="00CF2579">
        <w:rPr>
          <w:rFonts w:ascii="Times New Roman" w:hAnsi="Times New Roman" w:cs="Times New Roman"/>
          <w:sz w:val="24"/>
          <w:szCs w:val="24"/>
        </w:rPr>
        <w:t xml:space="preserve"> обязан исследовать и дать оценку всем обстоятельствам дела, в том числе свидетельствующим о намерении участника отказаться от заключения контракта, направленности его действий на уклонение от исполнения контракта. </w:t>
      </w:r>
      <w:proofErr w:type="gramEnd"/>
    </w:p>
    <w:p w:rsidR="00CF2579" w:rsidRPr="00CF2579" w:rsidRDefault="00CF2579" w:rsidP="00CF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579">
        <w:rPr>
          <w:rFonts w:ascii="Times New Roman" w:hAnsi="Times New Roman" w:cs="Times New Roman"/>
          <w:sz w:val="24"/>
          <w:szCs w:val="24"/>
        </w:rPr>
        <w:t>Указанная правовая позиция, изложена в пункте 41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утвержденного Президиумом Верховного Суда Российской Федерации 28.06.2017. А именно, нарушение участником закупки своих обязательств, при отсутствии у него намерения уклониться от заключения контракта и предпринявшего меры для его заключения не может являться основанием для включения сведений о таком лице в реестр недобросовестных поставщиков.</w:t>
      </w:r>
    </w:p>
    <w:p w:rsidR="00934EFA" w:rsidRDefault="00CF2579" w:rsidP="00CF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579">
        <w:rPr>
          <w:rFonts w:ascii="Times New Roman" w:hAnsi="Times New Roman" w:cs="Times New Roman"/>
          <w:sz w:val="24"/>
          <w:szCs w:val="24"/>
        </w:rPr>
        <w:t>Таким образом, одного только факта не подписания контракта в установленный срок в силу изложенных выше разъяснений высших судебных инстанций недостаточно для того, чтобы сформулировать вывод о намерении уклониться от заключения контракта.</w:t>
      </w:r>
    </w:p>
    <w:p w:rsidR="00B6537D" w:rsidRDefault="00CF2579" w:rsidP="00CF2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79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Pr="00F71F29">
        <w:rPr>
          <w:rFonts w:ascii="Times New Roman" w:hAnsi="Times New Roman" w:cs="Times New Roman"/>
          <w:b/>
          <w:sz w:val="24"/>
          <w:szCs w:val="24"/>
        </w:rPr>
        <w:t>основанием для включения сведений в реестр недобросовестных поставщиков является такое уклонение лица от заключения контракта, которое предполагает его недобросовестное поведение, совершение им действий (бездействия) в противоречие требованиям Закона о контрактной системе</w:t>
      </w:r>
      <w:r w:rsidR="00B6537D">
        <w:rPr>
          <w:rFonts w:ascii="Times New Roman" w:hAnsi="Times New Roman" w:cs="Times New Roman"/>
          <w:b/>
          <w:sz w:val="24"/>
          <w:szCs w:val="24"/>
        </w:rPr>
        <w:t>.</w:t>
      </w:r>
    </w:p>
    <w:p w:rsidR="00B6537D" w:rsidRDefault="00B6537D" w:rsidP="00CF2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Такие действия могут привести </w:t>
      </w:r>
      <w:r w:rsidR="00CF2579" w:rsidRPr="00F71F29">
        <w:rPr>
          <w:rFonts w:ascii="Times New Roman" w:hAnsi="Times New Roman" w:cs="Times New Roman"/>
          <w:b/>
          <w:sz w:val="24"/>
          <w:szCs w:val="24"/>
        </w:rPr>
        <w:t>к невозможности заключения контракта с этим лицом как с признанн</w:t>
      </w:r>
      <w:r>
        <w:rPr>
          <w:rFonts w:ascii="Times New Roman" w:hAnsi="Times New Roman" w:cs="Times New Roman"/>
          <w:b/>
          <w:sz w:val="24"/>
          <w:szCs w:val="24"/>
        </w:rPr>
        <w:t>ым победителем закупки и нарушить</w:t>
      </w:r>
      <w:r w:rsidR="00CF2579" w:rsidRPr="00F71F29">
        <w:rPr>
          <w:rFonts w:ascii="Times New Roman" w:hAnsi="Times New Roman" w:cs="Times New Roman"/>
          <w:b/>
          <w:sz w:val="24"/>
          <w:szCs w:val="24"/>
        </w:rPr>
        <w:t xml:space="preserve"> права заказчика относительно условий и срока исполнения контракта, которые связаны, прежде всего, с эффективным использованием бюджетных сре</w:t>
      </w:r>
      <w:proofErr w:type="gramStart"/>
      <w:r w:rsidR="00CF2579" w:rsidRPr="00F71F29">
        <w:rPr>
          <w:rFonts w:ascii="Times New Roman" w:hAnsi="Times New Roman" w:cs="Times New Roman"/>
          <w:b/>
          <w:sz w:val="24"/>
          <w:szCs w:val="24"/>
        </w:rPr>
        <w:t>дств в пр</w:t>
      </w:r>
      <w:proofErr w:type="gramEnd"/>
      <w:r w:rsidR="00CF2579" w:rsidRPr="00F71F29">
        <w:rPr>
          <w:rFonts w:ascii="Times New Roman" w:hAnsi="Times New Roman" w:cs="Times New Roman"/>
          <w:b/>
          <w:sz w:val="24"/>
          <w:szCs w:val="24"/>
        </w:rPr>
        <w:t>едусмотренном бюджетным законодательством порядке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78AD" w:rsidRDefault="004D78AD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4E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50165</wp:posOffset>
                </wp:positionV>
                <wp:extent cx="6013450" cy="1060450"/>
                <wp:effectExtent l="0" t="0" r="25400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060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F29" w:rsidRPr="00F71F29" w:rsidRDefault="00F71F29" w:rsidP="00F71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>Сообщаем, что в</w:t>
                            </w:r>
                            <w:r w:rsidRPr="00F71F2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РНП не будут включать информацию об участнике закупки, который уклонился от заключения контракта в связи с мобилизацией</w:t>
                            </w:r>
                          </w:p>
                          <w:p w:rsidR="00F71F29" w:rsidRPr="00F71F29" w:rsidRDefault="00F71F29" w:rsidP="00F71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F71F2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>Правило действует с 18 октября 2022 года (п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>ункт</w:t>
                            </w:r>
                            <w:r w:rsidRPr="00F71F2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5 изменений, утв. постановлением Правительства от 15.10.2022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года </w:t>
                            </w:r>
                            <w:r w:rsidRPr="00F71F2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</w:rPr>
                              <w:t>№ 1838).</w:t>
                            </w:r>
                          </w:p>
                          <w:p w:rsidR="00F71F29" w:rsidRDefault="00F71F29" w:rsidP="00F71F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left:0;text-align:left;margin-left:.95pt;margin-top:3.95pt;width:473.5pt;height: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" fillcolor="white [3201]" strokecolor="#4f81bd [3204]" strokeweight="2pt">
                <v:textbox>
                  <w:txbxContent>
                    <w:p w:rsidR="00F71F29" w:rsidRPr="00F71F29" w:rsidRDefault="00F71F29" w:rsidP="00F71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>Сообщаем, что в</w:t>
                      </w:r>
                      <w:r w:rsidRPr="00F71F29"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 xml:space="preserve"> РНП не будут включать информацию об участнике закупки, который уклонился от заключения контракта в связи с мобилизацией</w:t>
                      </w:r>
                    </w:p>
                    <w:p w:rsidR="00F71F29" w:rsidRPr="00F71F29" w:rsidRDefault="00F71F29" w:rsidP="00F71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</w:pPr>
                      <w:r w:rsidRPr="00F71F29"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>Правило действует с 18 октября 2022 года (п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>ункт</w:t>
                      </w:r>
                      <w:r w:rsidRPr="00F71F29"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 xml:space="preserve"> 5 изменений, утв. постановлением Правительства от 15.10.2022 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 xml:space="preserve">года </w:t>
                      </w:r>
                      <w:r w:rsidRPr="00F71F29">
                        <w:rPr>
                          <w:rFonts w:ascii="Times New Roman" w:hAnsi="Times New Roman" w:cs="Times New Roman"/>
                          <w:color w:val="1F497D" w:themeColor="text2"/>
                          <w:sz w:val="24"/>
                          <w:szCs w:val="24"/>
                        </w:rPr>
                        <w:t>№ 1838).</w:t>
                      </w:r>
                    </w:p>
                    <w:p w:rsidR="00F71F29" w:rsidRDefault="00F71F29" w:rsidP="00F71F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F29" w:rsidRDefault="00F71F29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4E" w:rsidRPr="00505A4E" w:rsidRDefault="00505A4E" w:rsidP="0050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5A4E" w:rsidRPr="00505A4E" w:rsidSect="004D78AD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E8" w:rsidRDefault="008267E8" w:rsidP="004D78AD">
      <w:pPr>
        <w:spacing w:after="0" w:line="240" w:lineRule="auto"/>
      </w:pPr>
      <w:r>
        <w:separator/>
      </w:r>
    </w:p>
  </w:endnote>
  <w:endnote w:type="continuationSeparator" w:id="0">
    <w:p w:rsidR="008267E8" w:rsidRDefault="008267E8" w:rsidP="004D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E8" w:rsidRDefault="008267E8" w:rsidP="004D78AD">
      <w:pPr>
        <w:spacing w:after="0" w:line="240" w:lineRule="auto"/>
      </w:pPr>
      <w:r>
        <w:separator/>
      </w:r>
    </w:p>
  </w:footnote>
  <w:footnote w:type="continuationSeparator" w:id="0">
    <w:p w:rsidR="008267E8" w:rsidRDefault="008267E8" w:rsidP="004D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183638"/>
      <w:docPartObj>
        <w:docPartGallery w:val="Page Numbers (Top of Page)"/>
        <w:docPartUnique/>
      </w:docPartObj>
    </w:sdtPr>
    <w:sdtEndPr/>
    <w:sdtContent>
      <w:p w:rsidR="004D78AD" w:rsidRDefault="004D78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37D">
          <w:rPr>
            <w:noProof/>
          </w:rPr>
          <w:t>6</w:t>
        </w:r>
        <w:r>
          <w:fldChar w:fldCharType="end"/>
        </w:r>
      </w:p>
    </w:sdtContent>
  </w:sdt>
  <w:p w:rsidR="004D78AD" w:rsidRDefault="004D78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9D7"/>
    <w:multiLevelType w:val="multilevel"/>
    <w:tmpl w:val="7A1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933E2"/>
    <w:multiLevelType w:val="hybridMultilevel"/>
    <w:tmpl w:val="57A0135C"/>
    <w:lvl w:ilvl="0" w:tplc="833630B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02"/>
    <w:rsid w:val="00024C82"/>
    <w:rsid w:val="00031881"/>
    <w:rsid w:val="00032764"/>
    <w:rsid w:val="00041D74"/>
    <w:rsid w:val="0005595F"/>
    <w:rsid w:val="000577DE"/>
    <w:rsid w:val="000D654F"/>
    <w:rsid w:val="00186A49"/>
    <w:rsid w:val="002468ED"/>
    <w:rsid w:val="002518D4"/>
    <w:rsid w:val="002747A6"/>
    <w:rsid w:val="002A1788"/>
    <w:rsid w:val="002A5AAA"/>
    <w:rsid w:val="003124A5"/>
    <w:rsid w:val="00355AAE"/>
    <w:rsid w:val="00405884"/>
    <w:rsid w:val="00441DBB"/>
    <w:rsid w:val="0044245D"/>
    <w:rsid w:val="00442AEA"/>
    <w:rsid w:val="00485EBD"/>
    <w:rsid w:val="004B7925"/>
    <w:rsid w:val="004D78AD"/>
    <w:rsid w:val="005010E5"/>
    <w:rsid w:val="00505A4E"/>
    <w:rsid w:val="0052231A"/>
    <w:rsid w:val="005551A6"/>
    <w:rsid w:val="00572B5E"/>
    <w:rsid w:val="0059525B"/>
    <w:rsid w:val="005A24D8"/>
    <w:rsid w:val="005B6F51"/>
    <w:rsid w:val="006212EA"/>
    <w:rsid w:val="00641ED7"/>
    <w:rsid w:val="00655AD1"/>
    <w:rsid w:val="00672F1A"/>
    <w:rsid w:val="006766B3"/>
    <w:rsid w:val="006940F9"/>
    <w:rsid w:val="006A01C2"/>
    <w:rsid w:val="006A442B"/>
    <w:rsid w:val="006B3B0A"/>
    <w:rsid w:val="006C6552"/>
    <w:rsid w:val="00734CBC"/>
    <w:rsid w:val="007B5A44"/>
    <w:rsid w:val="007C7C93"/>
    <w:rsid w:val="008267E8"/>
    <w:rsid w:val="0084521B"/>
    <w:rsid w:val="008E75B7"/>
    <w:rsid w:val="00903F84"/>
    <w:rsid w:val="00934EFA"/>
    <w:rsid w:val="0097634B"/>
    <w:rsid w:val="009A14D2"/>
    <w:rsid w:val="009C19E7"/>
    <w:rsid w:val="009C5C3D"/>
    <w:rsid w:val="009D714D"/>
    <w:rsid w:val="009F4AEB"/>
    <w:rsid w:val="00B6537D"/>
    <w:rsid w:val="00B72E10"/>
    <w:rsid w:val="00BA5402"/>
    <w:rsid w:val="00C169B9"/>
    <w:rsid w:val="00C27861"/>
    <w:rsid w:val="00C52028"/>
    <w:rsid w:val="00C74B54"/>
    <w:rsid w:val="00CF2579"/>
    <w:rsid w:val="00D13F77"/>
    <w:rsid w:val="00D17132"/>
    <w:rsid w:val="00D40163"/>
    <w:rsid w:val="00D779D4"/>
    <w:rsid w:val="00D81C88"/>
    <w:rsid w:val="00DA1BAF"/>
    <w:rsid w:val="00DC6F4D"/>
    <w:rsid w:val="00E00772"/>
    <w:rsid w:val="00E12E4D"/>
    <w:rsid w:val="00E23795"/>
    <w:rsid w:val="00E53C14"/>
    <w:rsid w:val="00F045B1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59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25B"/>
    <w:rPr>
      <w:color w:val="0000FF"/>
      <w:u w:val="single"/>
    </w:rPr>
  </w:style>
  <w:style w:type="paragraph" w:customStyle="1" w:styleId="copyright-info">
    <w:name w:val="copyright-info"/>
    <w:basedOn w:val="a"/>
    <w:rsid w:val="0059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8AD"/>
  </w:style>
  <w:style w:type="paragraph" w:styleId="a7">
    <w:name w:val="footer"/>
    <w:basedOn w:val="a"/>
    <w:link w:val="a8"/>
    <w:uiPriority w:val="99"/>
    <w:unhideWhenUsed/>
    <w:rsid w:val="004D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8AD"/>
  </w:style>
  <w:style w:type="paragraph" w:styleId="a9">
    <w:name w:val="Balloon Text"/>
    <w:basedOn w:val="a"/>
    <w:link w:val="aa"/>
    <w:uiPriority w:val="99"/>
    <w:semiHidden/>
    <w:unhideWhenUsed/>
    <w:rsid w:val="00C7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4B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34EF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B5A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5A4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5A4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5A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5A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59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25B"/>
    <w:rPr>
      <w:color w:val="0000FF"/>
      <w:u w:val="single"/>
    </w:rPr>
  </w:style>
  <w:style w:type="paragraph" w:customStyle="1" w:styleId="copyright-info">
    <w:name w:val="copyright-info"/>
    <w:basedOn w:val="a"/>
    <w:rsid w:val="00595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8AD"/>
  </w:style>
  <w:style w:type="paragraph" w:styleId="a7">
    <w:name w:val="footer"/>
    <w:basedOn w:val="a"/>
    <w:link w:val="a8"/>
    <w:uiPriority w:val="99"/>
    <w:unhideWhenUsed/>
    <w:rsid w:val="004D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8AD"/>
  </w:style>
  <w:style w:type="paragraph" w:styleId="a9">
    <w:name w:val="Balloon Text"/>
    <w:basedOn w:val="a"/>
    <w:link w:val="aa"/>
    <w:uiPriority w:val="99"/>
    <w:semiHidden/>
    <w:unhideWhenUsed/>
    <w:rsid w:val="00C7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4B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34EF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B5A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5A4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5A4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5A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5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8CC11F-C2A9-4C17-B365-AEE06BB77CD2}" type="doc">
      <dgm:prSet loTypeId="urn:microsoft.com/office/officeart/2005/8/layout/process1" loCatId="process" qsTypeId="urn:microsoft.com/office/officeart/2005/8/quickstyle/simple3" qsCatId="simple" csTypeId="urn:microsoft.com/office/officeart/2005/8/colors/accent1_2" csCatId="accent1" phldr="1"/>
      <dgm:spPr/>
    </dgm:pt>
    <dgm:pt modelId="{13393799-7194-4926-8DAE-961B0DB8407D}">
      <dgm:prSet phldrT="[Текст]" custT="1"/>
      <dgm:spPr/>
      <dgm:t>
        <a:bodyPr/>
        <a:lstStyle/>
        <a:p>
          <a:r>
            <a:rPr lang="ru-RU" sz="1400"/>
            <a:t>Заказчик размещает проект контракта в ЕИС</a:t>
          </a:r>
        </a:p>
        <a:p>
          <a:r>
            <a:rPr lang="ru-RU" sz="1400">
              <a:solidFill>
                <a:srgbClr val="FF0000"/>
              </a:solidFill>
            </a:rPr>
            <a:t>не позднее 2 раб.дней</a:t>
          </a:r>
        </a:p>
      </dgm:t>
    </dgm:pt>
    <dgm:pt modelId="{BD06B1B1-D1CB-49ED-BF5D-2BD7EE85540C}" type="parTrans" cxnId="{A5588317-8DF9-49C5-9924-9F48331275A6}">
      <dgm:prSet/>
      <dgm:spPr/>
      <dgm:t>
        <a:bodyPr/>
        <a:lstStyle/>
        <a:p>
          <a:endParaRPr lang="ru-RU"/>
        </a:p>
      </dgm:t>
    </dgm:pt>
    <dgm:pt modelId="{0CED230F-A629-4865-AF6C-96B86E723193}" type="sibTrans" cxnId="{A5588317-8DF9-49C5-9924-9F48331275A6}">
      <dgm:prSet/>
      <dgm:spPr/>
      <dgm:t>
        <a:bodyPr/>
        <a:lstStyle/>
        <a:p>
          <a:endParaRPr lang="ru-RU"/>
        </a:p>
      </dgm:t>
    </dgm:pt>
    <dgm:pt modelId="{5594CE4D-4B7B-4DF2-9162-04793F70ACCA}">
      <dgm:prSet phldrT="[Текст]" custT="1"/>
      <dgm:spPr/>
      <dgm:t>
        <a:bodyPr/>
        <a:lstStyle/>
        <a:p>
          <a:r>
            <a:rPr lang="ru-RU" sz="1200"/>
            <a:t>Победитель размещает проект контракта, подписанный ЭЦП,  + документ, подтверждающий обеспечение исполнения контракта, в ЕИС</a:t>
          </a:r>
        </a:p>
        <a:p>
          <a:r>
            <a:rPr lang="ru-RU" sz="1200">
              <a:solidFill>
                <a:srgbClr val="FF0000"/>
              </a:solidFill>
            </a:rPr>
            <a:t>не позднее 5 раб. дней</a:t>
          </a:r>
        </a:p>
      </dgm:t>
    </dgm:pt>
    <dgm:pt modelId="{721FF4D8-22FB-4EBE-B389-FEC5437071A5}" type="parTrans" cxnId="{0D3EC71F-9374-422C-9366-8FF298BF98B8}">
      <dgm:prSet/>
      <dgm:spPr/>
      <dgm:t>
        <a:bodyPr/>
        <a:lstStyle/>
        <a:p>
          <a:endParaRPr lang="ru-RU"/>
        </a:p>
      </dgm:t>
    </dgm:pt>
    <dgm:pt modelId="{1CB84FA8-3A12-4B6F-96CD-A83D6961FAD4}" type="sibTrans" cxnId="{0D3EC71F-9374-422C-9366-8FF298BF98B8}">
      <dgm:prSet/>
      <dgm:spPr/>
      <dgm:t>
        <a:bodyPr/>
        <a:lstStyle/>
        <a:p>
          <a:endParaRPr lang="ru-RU"/>
        </a:p>
      </dgm:t>
    </dgm:pt>
    <dgm:pt modelId="{20D0C2B7-063A-4402-8B8A-69BA48132E25}">
      <dgm:prSet phldrT="[Текст]" custT="1"/>
      <dgm:spPr/>
      <dgm:t>
        <a:bodyPr/>
        <a:lstStyle/>
        <a:p>
          <a:r>
            <a:rPr lang="ru-RU" sz="1200"/>
            <a:t>Заказчик размещает подписанный ЭЦП контракт в ЕИС</a:t>
          </a:r>
        </a:p>
        <a:p>
          <a:endParaRPr lang="ru-RU" sz="1200"/>
        </a:p>
        <a:p>
          <a:r>
            <a:rPr lang="ru-RU" sz="1200">
              <a:solidFill>
                <a:srgbClr val="FF0000"/>
              </a:solidFill>
            </a:rPr>
            <a:t>не позднее 2 раб. дней</a:t>
          </a:r>
        </a:p>
      </dgm:t>
    </dgm:pt>
    <dgm:pt modelId="{E6008CE9-BBC6-4F76-8A52-D34FA81A5C18}" type="parTrans" cxnId="{B512E51D-420B-4FAA-829B-7C94A3FB526C}">
      <dgm:prSet/>
      <dgm:spPr/>
      <dgm:t>
        <a:bodyPr/>
        <a:lstStyle/>
        <a:p>
          <a:endParaRPr lang="ru-RU"/>
        </a:p>
      </dgm:t>
    </dgm:pt>
    <dgm:pt modelId="{FD7E2871-C7BE-49D8-B962-0A83EF578333}" type="sibTrans" cxnId="{B512E51D-420B-4FAA-829B-7C94A3FB526C}">
      <dgm:prSet/>
      <dgm:spPr/>
      <dgm:t>
        <a:bodyPr/>
        <a:lstStyle/>
        <a:p>
          <a:endParaRPr lang="ru-RU"/>
        </a:p>
      </dgm:t>
    </dgm:pt>
    <dgm:pt modelId="{51D46050-A01A-427A-A5AB-4C7EBDC6A34E}" type="pres">
      <dgm:prSet presAssocID="{0C8CC11F-C2A9-4C17-B365-AEE06BB77CD2}" presName="Name0" presStyleCnt="0">
        <dgm:presLayoutVars>
          <dgm:dir/>
          <dgm:resizeHandles val="exact"/>
        </dgm:presLayoutVars>
      </dgm:prSet>
      <dgm:spPr/>
    </dgm:pt>
    <dgm:pt modelId="{54F0D100-76A1-48C3-959F-5C782920A674}" type="pres">
      <dgm:prSet presAssocID="{13393799-7194-4926-8DAE-961B0DB8407D}" presName="node" presStyleLbl="node1" presStyleIdx="0" presStyleCnt="3" custLinFactNeighborX="-10322" custLinFactNeighborY="7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E9DCD4-048F-4CAA-BFAF-1B7E29B88EBC}" type="pres">
      <dgm:prSet presAssocID="{0CED230F-A629-4865-AF6C-96B86E723193}" presName="sibTrans" presStyleLbl="sibTrans2D1" presStyleIdx="0" presStyleCnt="2"/>
      <dgm:spPr/>
      <dgm:t>
        <a:bodyPr/>
        <a:lstStyle/>
        <a:p>
          <a:endParaRPr lang="ru-RU"/>
        </a:p>
      </dgm:t>
    </dgm:pt>
    <dgm:pt modelId="{DA7CFB38-3A5F-49A4-864E-AB97BB39928E}" type="pres">
      <dgm:prSet presAssocID="{0CED230F-A629-4865-AF6C-96B86E723193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7828B3FD-49B4-4E0A-9D09-FD8CF4E9C100}" type="pres">
      <dgm:prSet presAssocID="{5594CE4D-4B7B-4DF2-9162-04793F70ACCA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91AB81-A817-403F-B5E4-20A819741ADA}" type="pres">
      <dgm:prSet presAssocID="{1CB84FA8-3A12-4B6F-96CD-A83D6961FAD4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EA3FFF1-5BCD-49D3-9505-0C2765D7A52D}" type="pres">
      <dgm:prSet presAssocID="{1CB84FA8-3A12-4B6F-96CD-A83D6961FAD4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DD55BFED-0503-459E-BEA4-EB3171A628D7}" type="pres">
      <dgm:prSet presAssocID="{20D0C2B7-063A-4402-8B8A-69BA48132E2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6AB75A0-EEBF-4C29-A9E0-68CCA4AF22F5}" type="presOf" srcId="{0C8CC11F-C2A9-4C17-B365-AEE06BB77CD2}" destId="{51D46050-A01A-427A-A5AB-4C7EBDC6A34E}" srcOrd="0" destOrd="0" presId="urn:microsoft.com/office/officeart/2005/8/layout/process1"/>
    <dgm:cxn modelId="{0D3EC71F-9374-422C-9366-8FF298BF98B8}" srcId="{0C8CC11F-C2A9-4C17-B365-AEE06BB77CD2}" destId="{5594CE4D-4B7B-4DF2-9162-04793F70ACCA}" srcOrd="1" destOrd="0" parTransId="{721FF4D8-22FB-4EBE-B389-FEC5437071A5}" sibTransId="{1CB84FA8-3A12-4B6F-96CD-A83D6961FAD4}"/>
    <dgm:cxn modelId="{F5910D2B-6BF6-45FC-ADA2-9AF938ADC4CF}" type="presOf" srcId="{0CED230F-A629-4865-AF6C-96B86E723193}" destId="{DA7CFB38-3A5F-49A4-864E-AB97BB39928E}" srcOrd="1" destOrd="0" presId="urn:microsoft.com/office/officeart/2005/8/layout/process1"/>
    <dgm:cxn modelId="{42044F1A-A1F7-4A57-BF52-17321E3333F3}" type="presOf" srcId="{1CB84FA8-3A12-4B6F-96CD-A83D6961FAD4}" destId="{1EA3FFF1-5BCD-49D3-9505-0C2765D7A52D}" srcOrd="1" destOrd="0" presId="urn:microsoft.com/office/officeart/2005/8/layout/process1"/>
    <dgm:cxn modelId="{5E4BBE2D-6E66-4525-922B-5F4AF71AB566}" type="presOf" srcId="{1CB84FA8-3A12-4B6F-96CD-A83D6961FAD4}" destId="{E291AB81-A817-403F-B5E4-20A819741ADA}" srcOrd="0" destOrd="0" presId="urn:microsoft.com/office/officeart/2005/8/layout/process1"/>
    <dgm:cxn modelId="{86F6F84D-B759-49F6-AEDD-030026117DC8}" type="presOf" srcId="{5594CE4D-4B7B-4DF2-9162-04793F70ACCA}" destId="{7828B3FD-49B4-4E0A-9D09-FD8CF4E9C100}" srcOrd="0" destOrd="0" presId="urn:microsoft.com/office/officeart/2005/8/layout/process1"/>
    <dgm:cxn modelId="{9B3E0F19-7D9B-48FE-86B3-71ED20D0ABD7}" type="presOf" srcId="{13393799-7194-4926-8DAE-961B0DB8407D}" destId="{54F0D100-76A1-48C3-959F-5C782920A674}" srcOrd="0" destOrd="0" presId="urn:microsoft.com/office/officeart/2005/8/layout/process1"/>
    <dgm:cxn modelId="{DC4F030B-F9B1-4E9A-B905-97DF12201330}" type="presOf" srcId="{20D0C2B7-063A-4402-8B8A-69BA48132E25}" destId="{DD55BFED-0503-459E-BEA4-EB3171A628D7}" srcOrd="0" destOrd="0" presId="urn:microsoft.com/office/officeart/2005/8/layout/process1"/>
    <dgm:cxn modelId="{B512E51D-420B-4FAA-829B-7C94A3FB526C}" srcId="{0C8CC11F-C2A9-4C17-B365-AEE06BB77CD2}" destId="{20D0C2B7-063A-4402-8B8A-69BA48132E25}" srcOrd="2" destOrd="0" parTransId="{E6008CE9-BBC6-4F76-8A52-D34FA81A5C18}" sibTransId="{FD7E2871-C7BE-49D8-B962-0A83EF578333}"/>
    <dgm:cxn modelId="{A5588317-8DF9-49C5-9924-9F48331275A6}" srcId="{0C8CC11F-C2A9-4C17-B365-AEE06BB77CD2}" destId="{13393799-7194-4926-8DAE-961B0DB8407D}" srcOrd="0" destOrd="0" parTransId="{BD06B1B1-D1CB-49ED-BF5D-2BD7EE85540C}" sibTransId="{0CED230F-A629-4865-AF6C-96B86E723193}"/>
    <dgm:cxn modelId="{5D63C95A-80F4-4032-BD2A-A4DFEC951E96}" type="presOf" srcId="{0CED230F-A629-4865-AF6C-96B86E723193}" destId="{0CE9DCD4-048F-4CAA-BFAF-1B7E29B88EBC}" srcOrd="0" destOrd="0" presId="urn:microsoft.com/office/officeart/2005/8/layout/process1"/>
    <dgm:cxn modelId="{4B4FD35F-5FF7-4A63-9F76-08DA7BE61AD4}" type="presParOf" srcId="{51D46050-A01A-427A-A5AB-4C7EBDC6A34E}" destId="{54F0D100-76A1-48C3-959F-5C782920A674}" srcOrd="0" destOrd="0" presId="urn:microsoft.com/office/officeart/2005/8/layout/process1"/>
    <dgm:cxn modelId="{72B0443A-CF7C-4E04-97EF-C45AE2D02AC5}" type="presParOf" srcId="{51D46050-A01A-427A-A5AB-4C7EBDC6A34E}" destId="{0CE9DCD4-048F-4CAA-BFAF-1B7E29B88EBC}" srcOrd="1" destOrd="0" presId="urn:microsoft.com/office/officeart/2005/8/layout/process1"/>
    <dgm:cxn modelId="{5335FD76-B3B3-4F34-802F-7C3302306860}" type="presParOf" srcId="{0CE9DCD4-048F-4CAA-BFAF-1B7E29B88EBC}" destId="{DA7CFB38-3A5F-49A4-864E-AB97BB39928E}" srcOrd="0" destOrd="0" presId="urn:microsoft.com/office/officeart/2005/8/layout/process1"/>
    <dgm:cxn modelId="{9495B8C3-72F7-4C5C-BC98-7F953EA053A6}" type="presParOf" srcId="{51D46050-A01A-427A-A5AB-4C7EBDC6A34E}" destId="{7828B3FD-49B4-4E0A-9D09-FD8CF4E9C100}" srcOrd="2" destOrd="0" presId="urn:microsoft.com/office/officeart/2005/8/layout/process1"/>
    <dgm:cxn modelId="{6D76D6D6-614C-4D54-BEB7-F3C8E3BD7114}" type="presParOf" srcId="{51D46050-A01A-427A-A5AB-4C7EBDC6A34E}" destId="{E291AB81-A817-403F-B5E4-20A819741ADA}" srcOrd="3" destOrd="0" presId="urn:microsoft.com/office/officeart/2005/8/layout/process1"/>
    <dgm:cxn modelId="{04C73707-133B-48E9-B84E-19DB0BE2E94D}" type="presParOf" srcId="{E291AB81-A817-403F-B5E4-20A819741ADA}" destId="{1EA3FFF1-5BCD-49D3-9505-0C2765D7A52D}" srcOrd="0" destOrd="0" presId="urn:microsoft.com/office/officeart/2005/8/layout/process1"/>
    <dgm:cxn modelId="{003574DB-931E-4813-817F-AF2F1B3DE494}" type="presParOf" srcId="{51D46050-A01A-427A-A5AB-4C7EBDC6A34E}" destId="{DD55BFED-0503-459E-BEA4-EB3171A628D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A7F3E7-5194-4780-AE51-3C772F60A997}" type="doc">
      <dgm:prSet loTypeId="urn:microsoft.com/office/officeart/2005/8/layout/process1" loCatId="process" qsTypeId="urn:microsoft.com/office/officeart/2005/8/quickstyle/simple3" qsCatId="simple" csTypeId="urn:microsoft.com/office/officeart/2005/8/colors/accent1_2" csCatId="accent1" phldr="1"/>
      <dgm:spPr/>
    </dgm:pt>
    <dgm:pt modelId="{F83D13E9-B44C-4DDD-B5AF-52526F07B7E1}">
      <dgm:prSet phldrT="[Текст]" custT="1"/>
      <dgm:spPr/>
      <dgm:t>
        <a:bodyPr/>
        <a:lstStyle/>
        <a:p>
          <a:r>
            <a:rPr lang="ru-RU" sz="1000"/>
            <a:t>Заказчик размещает проект контракта в ЕИС</a:t>
          </a:r>
        </a:p>
        <a:p>
          <a:r>
            <a:rPr lang="ru-RU" sz="1000">
              <a:solidFill>
                <a:srgbClr val="FF0000"/>
              </a:solidFill>
            </a:rPr>
            <a:t>не позднее 2 раб. дней</a:t>
          </a:r>
        </a:p>
      </dgm:t>
    </dgm:pt>
    <dgm:pt modelId="{0750A3F1-734F-40F8-BC85-0D5D744E195F}" type="parTrans" cxnId="{63C5898D-860D-4279-91BB-D15A8BD2C8B7}">
      <dgm:prSet/>
      <dgm:spPr/>
      <dgm:t>
        <a:bodyPr/>
        <a:lstStyle/>
        <a:p>
          <a:endParaRPr lang="ru-RU"/>
        </a:p>
      </dgm:t>
    </dgm:pt>
    <dgm:pt modelId="{EA9CA29B-7925-465D-B9AC-709817367A0B}" type="sibTrans" cxnId="{63C5898D-860D-4279-91BB-D15A8BD2C8B7}">
      <dgm:prSet/>
      <dgm:spPr/>
      <dgm:t>
        <a:bodyPr/>
        <a:lstStyle/>
        <a:p>
          <a:endParaRPr lang="ru-RU"/>
        </a:p>
      </dgm:t>
    </dgm:pt>
    <dgm:pt modelId="{A4FFD721-73BE-4378-B4B4-F41E917B6C93}">
      <dgm:prSet phldrT="[Текст]" custT="1"/>
      <dgm:spPr/>
      <dgm:t>
        <a:bodyPr/>
        <a:lstStyle/>
        <a:p>
          <a:r>
            <a:rPr lang="ru-RU" sz="1000"/>
            <a:t>Победитель размещает в ЕИС протокол разногласий</a:t>
          </a:r>
        </a:p>
        <a:p>
          <a:r>
            <a:rPr lang="ru-RU" sz="1000">
              <a:solidFill>
                <a:srgbClr val="FF0000"/>
              </a:solidFill>
            </a:rPr>
            <a:t>не позднее 5 раб. дней</a:t>
          </a:r>
        </a:p>
      </dgm:t>
    </dgm:pt>
    <dgm:pt modelId="{9C85B70E-2F52-4000-A750-240EA3C1FE1E}" type="parTrans" cxnId="{137109F0-DF00-47E2-8F0E-56244E994418}">
      <dgm:prSet/>
      <dgm:spPr/>
      <dgm:t>
        <a:bodyPr/>
        <a:lstStyle/>
        <a:p>
          <a:endParaRPr lang="ru-RU"/>
        </a:p>
      </dgm:t>
    </dgm:pt>
    <dgm:pt modelId="{516680EC-EC3F-4EFD-91BC-977B40CFC15C}" type="sibTrans" cxnId="{137109F0-DF00-47E2-8F0E-56244E994418}">
      <dgm:prSet/>
      <dgm:spPr/>
      <dgm:t>
        <a:bodyPr/>
        <a:lstStyle/>
        <a:p>
          <a:endParaRPr lang="ru-RU"/>
        </a:p>
      </dgm:t>
    </dgm:pt>
    <dgm:pt modelId="{AC425F50-7544-4DDB-AEE1-4774DF88450E}">
      <dgm:prSet phldrT="[Текст]" custT="1"/>
      <dgm:spPr/>
      <dgm:t>
        <a:bodyPr/>
        <a:lstStyle/>
        <a:p>
          <a:r>
            <a:rPr lang="ru-RU" sz="1000"/>
            <a:t>Заказчик размещает в ЕИС  проект контракта  с учетом протокола разногласий, или без учета (с причинами отказа)</a:t>
          </a:r>
        </a:p>
        <a:p>
          <a:r>
            <a:rPr lang="ru-RU" sz="1000">
              <a:solidFill>
                <a:srgbClr val="FF0000"/>
              </a:solidFill>
            </a:rPr>
            <a:t>не позднее 2 раб. дней</a:t>
          </a:r>
        </a:p>
      </dgm:t>
    </dgm:pt>
    <dgm:pt modelId="{054A412B-51CD-493C-85BC-5457FC20B55F}" type="parTrans" cxnId="{59EC5603-15FA-439D-A5BB-BADF8050600F}">
      <dgm:prSet/>
      <dgm:spPr/>
      <dgm:t>
        <a:bodyPr/>
        <a:lstStyle/>
        <a:p>
          <a:endParaRPr lang="ru-RU"/>
        </a:p>
      </dgm:t>
    </dgm:pt>
    <dgm:pt modelId="{5A5445B4-7D15-460C-AF29-440982FB7E95}" type="sibTrans" cxnId="{59EC5603-15FA-439D-A5BB-BADF8050600F}">
      <dgm:prSet/>
      <dgm:spPr/>
      <dgm:t>
        <a:bodyPr/>
        <a:lstStyle/>
        <a:p>
          <a:endParaRPr lang="ru-RU"/>
        </a:p>
      </dgm:t>
    </dgm:pt>
    <dgm:pt modelId="{2E6F0E8B-79AF-4ADE-8CF2-1DF5EA9FA1BE}">
      <dgm:prSet custT="1"/>
      <dgm:spPr/>
      <dgm:t>
        <a:bodyPr/>
        <a:lstStyle/>
        <a:p>
          <a:r>
            <a:rPr lang="ru-RU" sz="900"/>
            <a:t>Победитель размещает в ЕИС подписанный ЭЦП проект контракта + документ, подтверждающий обеспечение исполнения контракта</a:t>
          </a:r>
        </a:p>
        <a:p>
          <a:r>
            <a:rPr lang="ru-RU" sz="900">
              <a:solidFill>
                <a:srgbClr val="FF0000"/>
              </a:solidFill>
            </a:rPr>
            <a:t>не позднее 1 раб. дня</a:t>
          </a:r>
        </a:p>
      </dgm:t>
    </dgm:pt>
    <dgm:pt modelId="{12F2DFB7-4739-4C89-8DC9-71C20C0CDDBF}" type="parTrans" cxnId="{BFA07015-0613-459C-82F6-C69BDEDA6D17}">
      <dgm:prSet/>
      <dgm:spPr/>
      <dgm:t>
        <a:bodyPr/>
        <a:lstStyle/>
        <a:p>
          <a:endParaRPr lang="ru-RU"/>
        </a:p>
      </dgm:t>
    </dgm:pt>
    <dgm:pt modelId="{2E4E2F5C-BD08-49DC-B739-63D3CE2C8004}" type="sibTrans" cxnId="{BFA07015-0613-459C-82F6-C69BDEDA6D17}">
      <dgm:prSet/>
      <dgm:spPr/>
      <dgm:t>
        <a:bodyPr/>
        <a:lstStyle/>
        <a:p>
          <a:endParaRPr lang="ru-RU"/>
        </a:p>
      </dgm:t>
    </dgm:pt>
    <dgm:pt modelId="{1C0AA92C-2ED6-4C87-B5CF-8955D2B7C82D}">
      <dgm:prSet custT="1"/>
      <dgm:spPr/>
      <dgm:t>
        <a:bodyPr/>
        <a:lstStyle/>
        <a:p>
          <a:r>
            <a:rPr lang="ru-RU" sz="1000"/>
            <a:t>Заказчик размещает в ЕИС подписанный ЭЦП контракт</a:t>
          </a:r>
        </a:p>
        <a:p>
          <a:r>
            <a:rPr lang="ru-RU" sz="1000">
              <a:solidFill>
                <a:srgbClr val="FF0000"/>
              </a:solidFill>
            </a:rPr>
            <a:t>не позднее 2 раб. дней</a:t>
          </a:r>
        </a:p>
      </dgm:t>
    </dgm:pt>
    <dgm:pt modelId="{53A953BB-7DBA-4147-83E9-B0FFCDB391B3}" type="parTrans" cxnId="{04368D82-CBFF-4484-8AE3-302A287FE219}">
      <dgm:prSet/>
      <dgm:spPr/>
      <dgm:t>
        <a:bodyPr/>
        <a:lstStyle/>
        <a:p>
          <a:endParaRPr lang="ru-RU"/>
        </a:p>
      </dgm:t>
    </dgm:pt>
    <dgm:pt modelId="{ACE89DC1-CB44-4AD7-8D29-D73FB999A088}" type="sibTrans" cxnId="{04368D82-CBFF-4484-8AE3-302A287FE219}">
      <dgm:prSet/>
      <dgm:spPr/>
      <dgm:t>
        <a:bodyPr/>
        <a:lstStyle/>
        <a:p>
          <a:endParaRPr lang="ru-RU"/>
        </a:p>
      </dgm:t>
    </dgm:pt>
    <dgm:pt modelId="{592000EF-800F-42EC-91D7-34BFBB2313BF}" type="pres">
      <dgm:prSet presAssocID="{97A7F3E7-5194-4780-AE51-3C772F60A997}" presName="Name0" presStyleCnt="0">
        <dgm:presLayoutVars>
          <dgm:dir/>
          <dgm:resizeHandles val="exact"/>
        </dgm:presLayoutVars>
      </dgm:prSet>
      <dgm:spPr/>
    </dgm:pt>
    <dgm:pt modelId="{0C8D8744-3B58-48E1-A3D9-80587EAA038B}" type="pres">
      <dgm:prSet presAssocID="{F83D13E9-B44C-4DDD-B5AF-52526F07B7E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0FECEC-5B9D-4821-A03C-4C97BD651F2F}" type="pres">
      <dgm:prSet presAssocID="{EA9CA29B-7925-465D-B9AC-709817367A0B}" presName="sibTrans" presStyleLbl="sibTrans2D1" presStyleIdx="0" presStyleCnt="4"/>
      <dgm:spPr/>
      <dgm:t>
        <a:bodyPr/>
        <a:lstStyle/>
        <a:p>
          <a:endParaRPr lang="ru-RU"/>
        </a:p>
      </dgm:t>
    </dgm:pt>
    <dgm:pt modelId="{5EF48F78-1829-47EC-944A-75D91D922F5A}" type="pres">
      <dgm:prSet presAssocID="{EA9CA29B-7925-465D-B9AC-709817367A0B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A57F1FE5-FC97-4A43-83E8-DA24203B88C7}" type="pres">
      <dgm:prSet presAssocID="{A4FFD721-73BE-4378-B4B4-F41E917B6C93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0323AB-B3F8-447A-931A-A5F1BBBCC14B}" type="pres">
      <dgm:prSet presAssocID="{516680EC-EC3F-4EFD-91BC-977B40CFC15C}" presName="sibTrans" presStyleLbl="sibTrans2D1" presStyleIdx="1" presStyleCnt="4"/>
      <dgm:spPr/>
      <dgm:t>
        <a:bodyPr/>
        <a:lstStyle/>
        <a:p>
          <a:endParaRPr lang="ru-RU"/>
        </a:p>
      </dgm:t>
    </dgm:pt>
    <dgm:pt modelId="{4809EBC9-BCE5-4A0E-B1B8-CA516B8F68EE}" type="pres">
      <dgm:prSet presAssocID="{516680EC-EC3F-4EFD-91BC-977B40CFC15C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3DCB49CD-8051-4DB2-9B77-A58A450D6100}" type="pres">
      <dgm:prSet presAssocID="{AC425F50-7544-4DDB-AEE1-4774DF88450E}" presName="node" presStyleLbl="node1" presStyleIdx="2" presStyleCnt="5" custScaleX="1128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1663D4-3EB3-4A6F-A878-C4FEE55A78D3}" type="pres">
      <dgm:prSet presAssocID="{5A5445B4-7D15-460C-AF29-440982FB7E95}" presName="sibTrans" presStyleLbl="sibTrans2D1" presStyleIdx="2" presStyleCnt="4"/>
      <dgm:spPr/>
      <dgm:t>
        <a:bodyPr/>
        <a:lstStyle/>
        <a:p>
          <a:endParaRPr lang="ru-RU"/>
        </a:p>
      </dgm:t>
    </dgm:pt>
    <dgm:pt modelId="{745DEDDC-4CCB-4F92-BA00-133F8726F66A}" type="pres">
      <dgm:prSet presAssocID="{5A5445B4-7D15-460C-AF29-440982FB7E95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1AC58A42-15AE-48D4-965F-77779FF572BE}" type="pres">
      <dgm:prSet presAssocID="{2E6F0E8B-79AF-4ADE-8CF2-1DF5EA9FA1B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58769C-0A17-4929-B5A6-8552ED8A20B2}" type="pres">
      <dgm:prSet presAssocID="{2E4E2F5C-BD08-49DC-B739-63D3CE2C8004}" presName="sibTrans" presStyleLbl="sibTrans2D1" presStyleIdx="3" presStyleCnt="4"/>
      <dgm:spPr/>
      <dgm:t>
        <a:bodyPr/>
        <a:lstStyle/>
        <a:p>
          <a:endParaRPr lang="ru-RU"/>
        </a:p>
      </dgm:t>
    </dgm:pt>
    <dgm:pt modelId="{518BF888-056F-4374-A05E-5C5D5DCD5712}" type="pres">
      <dgm:prSet presAssocID="{2E4E2F5C-BD08-49DC-B739-63D3CE2C8004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0CCCB656-102E-4A97-BB7F-A808E4B985DD}" type="pres">
      <dgm:prSet presAssocID="{1C0AA92C-2ED6-4C87-B5CF-8955D2B7C82D}" presName="node" presStyleLbl="node1" presStyleIdx="4" presStyleCnt="5" custScaleX="1126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6AF775B-91A4-4F0C-A3C3-6E6C10226990}" type="presOf" srcId="{EA9CA29B-7925-465D-B9AC-709817367A0B}" destId="{5EF48F78-1829-47EC-944A-75D91D922F5A}" srcOrd="1" destOrd="0" presId="urn:microsoft.com/office/officeart/2005/8/layout/process1"/>
    <dgm:cxn modelId="{91C11D3E-07CC-4ACC-9ED7-FEEFC061D41C}" type="presOf" srcId="{97A7F3E7-5194-4780-AE51-3C772F60A997}" destId="{592000EF-800F-42EC-91D7-34BFBB2313BF}" srcOrd="0" destOrd="0" presId="urn:microsoft.com/office/officeart/2005/8/layout/process1"/>
    <dgm:cxn modelId="{BC8C6D87-A0FB-4457-A895-9647DF30885B}" type="presOf" srcId="{516680EC-EC3F-4EFD-91BC-977B40CFC15C}" destId="{4809EBC9-BCE5-4A0E-B1B8-CA516B8F68EE}" srcOrd="1" destOrd="0" presId="urn:microsoft.com/office/officeart/2005/8/layout/process1"/>
    <dgm:cxn modelId="{137109F0-DF00-47E2-8F0E-56244E994418}" srcId="{97A7F3E7-5194-4780-AE51-3C772F60A997}" destId="{A4FFD721-73BE-4378-B4B4-F41E917B6C93}" srcOrd="1" destOrd="0" parTransId="{9C85B70E-2F52-4000-A750-240EA3C1FE1E}" sibTransId="{516680EC-EC3F-4EFD-91BC-977B40CFC15C}"/>
    <dgm:cxn modelId="{FDFD17CC-4F31-4D46-9595-6A68F839914A}" type="presOf" srcId="{1C0AA92C-2ED6-4C87-B5CF-8955D2B7C82D}" destId="{0CCCB656-102E-4A97-BB7F-A808E4B985DD}" srcOrd="0" destOrd="0" presId="urn:microsoft.com/office/officeart/2005/8/layout/process1"/>
    <dgm:cxn modelId="{8BD70F7A-7EE7-4AFE-975A-E0BAC7759DB9}" type="presOf" srcId="{2E4E2F5C-BD08-49DC-B739-63D3CE2C8004}" destId="{518BF888-056F-4374-A05E-5C5D5DCD5712}" srcOrd="1" destOrd="0" presId="urn:microsoft.com/office/officeart/2005/8/layout/process1"/>
    <dgm:cxn modelId="{DF770907-BE84-4A6B-8D44-E8E3945904EA}" type="presOf" srcId="{2E4E2F5C-BD08-49DC-B739-63D3CE2C8004}" destId="{FA58769C-0A17-4929-B5A6-8552ED8A20B2}" srcOrd="0" destOrd="0" presId="urn:microsoft.com/office/officeart/2005/8/layout/process1"/>
    <dgm:cxn modelId="{59EC5603-15FA-439D-A5BB-BADF8050600F}" srcId="{97A7F3E7-5194-4780-AE51-3C772F60A997}" destId="{AC425F50-7544-4DDB-AEE1-4774DF88450E}" srcOrd="2" destOrd="0" parTransId="{054A412B-51CD-493C-85BC-5457FC20B55F}" sibTransId="{5A5445B4-7D15-460C-AF29-440982FB7E95}"/>
    <dgm:cxn modelId="{C70CDD72-105B-4C87-B31E-D2ACC58D43BC}" type="presOf" srcId="{F83D13E9-B44C-4DDD-B5AF-52526F07B7E1}" destId="{0C8D8744-3B58-48E1-A3D9-80587EAA038B}" srcOrd="0" destOrd="0" presId="urn:microsoft.com/office/officeart/2005/8/layout/process1"/>
    <dgm:cxn modelId="{B4C13292-1C6D-404A-963E-1DBFF7645666}" type="presOf" srcId="{AC425F50-7544-4DDB-AEE1-4774DF88450E}" destId="{3DCB49CD-8051-4DB2-9B77-A58A450D6100}" srcOrd="0" destOrd="0" presId="urn:microsoft.com/office/officeart/2005/8/layout/process1"/>
    <dgm:cxn modelId="{26D76B71-DE8E-4907-8241-6C0578BA47A1}" type="presOf" srcId="{516680EC-EC3F-4EFD-91BC-977B40CFC15C}" destId="{CE0323AB-B3F8-447A-931A-A5F1BBBCC14B}" srcOrd="0" destOrd="0" presId="urn:microsoft.com/office/officeart/2005/8/layout/process1"/>
    <dgm:cxn modelId="{BF1CC5F5-D12E-46D5-A74A-3988835758C0}" type="presOf" srcId="{2E6F0E8B-79AF-4ADE-8CF2-1DF5EA9FA1BE}" destId="{1AC58A42-15AE-48D4-965F-77779FF572BE}" srcOrd="0" destOrd="0" presId="urn:microsoft.com/office/officeart/2005/8/layout/process1"/>
    <dgm:cxn modelId="{BFA07015-0613-459C-82F6-C69BDEDA6D17}" srcId="{97A7F3E7-5194-4780-AE51-3C772F60A997}" destId="{2E6F0E8B-79AF-4ADE-8CF2-1DF5EA9FA1BE}" srcOrd="3" destOrd="0" parTransId="{12F2DFB7-4739-4C89-8DC9-71C20C0CDDBF}" sibTransId="{2E4E2F5C-BD08-49DC-B739-63D3CE2C8004}"/>
    <dgm:cxn modelId="{A1B2FF27-492A-4EC7-A896-827B3115D617}" type="presOf" srcId="{5A5445B4-7D15-460C-AF29-440982FB7E95}" destId="{6E1663D4-3EB3-4A6F-A878-C4FEE55A78D3}" srcOrd="0" destOrd="0" presId="urn:microsoft.com/office/officeart/2005/8/layout/process1"/>
    <dgm:cxn modelId="{04368D82-CBFF-4484-8AE3-302A287FE219}" srcId="{97A7F3E7-5194-4780-AE51-3C772F60A997}" destId="{1C0AA92C-2ED6-4C87-B5CF-8955D2B7C82D}" srcOrd="4" destOrd="0" parTransId="{53A953BB-7DBA-4147-83E9-B0FFCDB391B3}" sibTransId="{ACE89DC1-CB44-4AD7-8D29-D73FB999A088}"/>
    <dgm:cxn modelId="{C35FA0C7-25C0-450B-ADFD-81BDD10983F7}" type="presOf" srcId="{A4FFD721-73BE-4378-B4B4-F41E917B6C93}" destId="{A57F1FE5-FC97-4A43-83E8-DA24203B88C7}" srcOrd="0" destOrd="0" presId="urn:microsoft.com/office/officeart/2005/8/layout/process1"/>
    <dgm:cxn modelId="{CF38E06C-425C-474D-8FFF-D90AB610C6CB}" type="presOf" srcId="{EA9CA29B-7925-465D-B9AC-709817367A0B}" destId="{B20FECEC-5B9D-4821-A03C-4C97BD651F2F}" srcOrd="0" destOrd="0" presId="urn:microsoft.com/office/officeart/2005/8/layout/process1"/>
    <dgm:cxn modelId="{63C5898D-860D-4279-91BB-D15A8BD2C8B7}" srcId="{97A7F3E7-5194-4780-AE51-3C772F60A997}" destId="{F83D13E9-B44C-4DDD-B5AF-52526F07B7E1}" srcOrd="0" destOrd="0" parTransId="{0750A3F1-734F-40F8-BC85-0D5D744E195F}" sibTransId="{EA9CA29B-7925-465D-B9AC-709817367A0B}"/>
    <dgm:cxn modelId="{02D8FF00-2F26-45EE-8BA9-4DFE7DE5ECD7}" type="presOf" srcId="{5A5445B4-7D15-460C-AF29-440982FB7E95}" destId="{745DEDDC-4CCB-4F92-BA00-133F8726F66A}" srcOrd="1" destOrd="0" presId="urn:microsoft.com/office/officeart/2005/8/layout/process1"/>
    <dgm:cxn modelId="{B856C754-B98D-4FAC-B040-2447BFF2BBAB}" type="presParOf" srcId="{592000EF-800F-42EC-91D7-34BFBB2313BF}" destId="{0C8D8744-3B58-48E1-A3D9-80587EAA038B}" srcOrd="0" destOrd="0" presId="urn:microsoft.com/office/officeart/2005/8/layout/process1"/>
    <dgm:cxn modelId="{E8BB0F87-18A3-4E8F-B414-96B41BF086C1}" type="presParOf" srcId="{592000EF-800F-42EC-91D7-34BFBB2313BF}" destId="{B20FECEC-5B9D-4821-A03C-4C97BD651F2F}" srcOrd="1" destOrd="0" presId="urn:microsoft.com/office/officeart/2005/8/layout/process1"/>
    <dgm:cxn modelId="{0157485B-91AD-41A2-8845-19BED7BE5B03}" type="presParOf" srcId="{B20FECEC-5B9D-4821-A03C-4C97BD651F2F}" destId="{5EF48F78-1829-47EC-944A-75D91D922F5A}" srcOrd="0" destOrd="0" presId="urn:microsoft.com/office/officeart/2005/8/layout/process1"/>
    <dgm:cxn modelId="{46D74AF0-0ED4-4B8C-9E44-D8D95A370DDB}" type="presParOf" srcId="{592000EF-800F-42EC-91D7-34BFBB2313BF}" destId="{A57F1FE5-FC97-4A43-83E8-DA24203B88C7}" srcOrd="2" destOrd="0" presId="urn:microsoft.com/office/officeart/2005/8/layout/process1"/>
    <dgm:cxn modelId="{DB680923-AC4C-4262-9B15-724EEEFB2681}" type="presParOf" srcId="{592000EF-800F-42EC-91D7-34BFBB2313BF}" destId="{CE0323AB-B3F8-447A-931A-A5F1BBBCC14B}" srcOrd="3" destOrd="0" presId="urn:microsoft.com/office/officeart/2005/8/layout/process1"/>
    <dgm:cxn modelId="{BBBFFC94-4BE8-413F-AF4A-59B48039EC10}" type="presParOf" srcId="{CE0323AB-B3F8-447A-931A-A5F1BBBCC14B}" destId="{4809EBC9-BCE5-4A0E-B1B8-CA516B8F68EE}" srcOrd="0" destOrd="0" presId="urn:microsoft.com/office/officeart/2005/8/layout/process1"/>
    <dgm:cxn modelId="{053D4CDF-5322-4F10-B5BA-CC35E8729415}" type="presParOf" srcId="{592000EF-800F-42EC-91D7-34BFBB2313BF}" destId="{3DCB49CD-8051-4DB2-9B77-A58A450D6100}" srcOrd="4" destOrd="0" presId="urn:microsoft.com/office/officeart/2005/8/layout/process1"/>
    <dgm:cxn modelId="{CDB49E58-E1B5-4915-A0C9-C3C431B990CF}" type="presParOf" srcId="{592000EF-800F-42EC-91D7-34BFBB2313BF}" destId="{6E1663D4-3EB3-4A6F-A878-C4FEE55A78D3}" srcOrd="5" destOrd="0" presId="urn:microsoft.com/office/officeart/2005/8/layout/process1"/>
    <dgm:cxn modelId="{D6FD526E-55DE-431B-BC12-3A9B2A53EF0E}" type="presParOf" srcId="{6E1663D4-3EB3-4A6F-A878-C4FEE55A78D3}" destId="{745DEDDC-4CCB-4F92-BA00-133F8726F66A}" srcOrd="0" destOrd="0" presId="urn:microsoft.com/office/officeart/2005/8/layout/process1"/>
    <dgm:cxn modelId="{C23DBB97-671D-4E97-984B-4DE5E7915EB9}" type="presParOf" srcId="{592000EF-800F-42EC-91D7-34BFBB2313BF}" destId="{1AC58A42-15AE-48D4-965F-77779FF572BE}" srcOrd="6" destOrd="0" presId="urn:microsoft.com/office/officeart/2005/8/layout/process1"/>
    <dgm:cxn modelId="{5D0CCAE8-E9BA-4231-ABCE-F87F83DEA5FC}" type="presParOf" srcId="{592000EF-800F-42EC-91D7-34BFBB2313BF}" destId="{FA58769C-0A17-4929-B5A6-8552ED8A20B2}" srcOrd="7" destOrd="0" presId="urn:microsoft.com/office/officeart/2005/8/layout/process1"/>
    <dgm:cxn modelId="{5ECAD6AF-6ED6-4458-8F11-D2409AEF9025}" type="presParOf" srcId="{FA58769C-0A17-4929-B5A6-8552ED8A20B2}" destId="{518BF888-056F-4374-A05E-5C5D5DCD5712}" srcOrd="0" destOrd="0" presId="urn:microsoft.com/office/officeart/2005/8/layout/process1"/>
    <dgm:cxn modelId="{C9DC14D4-AB87-4673-98E8-D141E31F17F0}" type="presParOf" srcId="{592000EF-800F-42EC-91D7-34BFBB2313BF}" destId="{0CCCB656-102E-4A97-BB7F-A808E4B985DD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4A8CB0D-7F75-4F73-BCBE-6191395C99B4}" type="doc">
      <dgm:prSet loTypeId="urn:microsoft.com/office/officeart/2005/8/layout/process1" loCatId="process" qsTypeId="urn:microsoft.com/office/officeart/2005/8/quickstyle/simple3" qsCatId="simple" csTypeId="urn:microsoft.com/office/officeart/2005/8/colors/accent1_2" csCatId="accent1" phldr="1"/>
      <dgm:spPr/>
    </dgm:pt>
    <dgm:pt modelId="{9BCF5E12-F3E1-4FF7-AB50-94841619E75E}">
      <dgm:prSet phldrT="[Текст]" custT="1"/>
      <dgm:spPr/>
      <dgm:t>
        <a:bodyPr/>
        <a:lstStyle/>
        <a:p>
          <a:r>
            <a:rPr lang="ru-RU" sz="1000"/>
            <a:t>Заказчик размещает проект контракта в ЕИС</a:t>
          </a:r>
        </a:p>
        <a:p>
          <a:r>
            <a:rPr lang="ru-RU" sz="1000">
              <a:solidFill>
                <a:srgbClr val="FF0000"/>
              </a:solidFill>
            </a:rPr>
            <a:t>не позднее 1 раб. дня</a:t>
          </a:r>
        </a:p>
      </dgm:t>
    </dgm:pt>
    <dgm:pt modelId="{49C05223-2E44-4023-B925-9A518814AA53}" type="parTrans" cxnId="{19139784-422F-4488-AA77-1F4CE7346C84}">
      <dgm:prSet/>
      <dgm:spPr/>
      <dgm:t>
        <a:bodyPr/>
        <a:lstStyle/>
        <a:p>
          <a:endParaRPr lang="ru-RU"/>
        </a:p>
      </dgm:t>
    </dgm:pt>
    <dgm:pt modelId="{03DB25C8-555B-45AA-8964-549BE3C2BE74}" type="sibTrans" cxnId="{19139784-422F-4488-AA77-1F4CE7346C84}">
      <dgm:prSet/>
      <dgm:spPr/>
      <dgm:t>
        <a:bodyPr/>
        <a:lstStyle/>
        <a:p>
          <a:endParaRPr lang="ru-RU"/>
        </a:p>
      </dgm:t>
    </dgm:pt>
    <dgm:pt modelId="{F92231DB-94B7-4584-9D97-3CA2EE3DD5A9}">
      <dgm:prSet phldrT="[Текст]" custT="1"/>
      <dgm:spPr/>
      <dgm:t>
        <a:bodyPr/>
        <a:lstStyle/>
        <a:p>
          <a:r>
            <a:rPr lang="ru-RU" sz="1000"/>
            <a:t>Победитель размещает в ЕИС подписанный ЭЦП проект контракта + документ, подтверждающий обеспечение исполнения контракта</a:t>
          </a:r>
        </a:p>
        <a:p>
          <a:r>
            <a:rPr lang="ru-RU" sz="1000">
              <a:solidFill>
                <a:srgbClr val="FF0000"/>
              </a:solidFill>
            </a:rPr>
            <a:t>не позднее 1 раб. дня</a:t>
          </a:r>
        </a:p>
      </dgm:t>
    </dgm:pt>
    <dgm:pt modelId="{0297603E-D2AB-4ABA-A473-1DDB88B1AE6E}" type="parTrans" cxnId="{D3F112B5-BFEE-4365-9F61-5FE647A7FF4A}">
      <dgm:prSet/>
      <dgm:spPr/>
      <dgm:t>
        <a:bodyPr/>
        <a:lstStyle/>
        <a:p>
          <a:endParaRPr lang="ru-RU"/>
        </a:p>
      </dgm:t>
    </dgm:pt>
    <dgm:pt modelId="{8D5E8FC0-9603-47EA-951C-81E7AF3CACE1}" type="sibTrans" cxnId="{D3F112B5-BFEE-4365-9F61-5FE647A7FF4A}">
      <dgm:prSet/>
      <dgm:spPr/>
      <dgm:t>
        <a:bodyPr/>
        <a:lstStyle/>
        <a:p>
          <a:endParaRPr lang="ru-RU"/>
        </a:p>
      </dgm:t>
    </dgm:pt>
    <dgm:pt modelId="{0A3DF5AE-EB54-49AD-9103-05210B8FB812}">
      <dgm:prSet phldrT="[Текст]" custT="1"/>
      <dgm:spPr/>
      <dgm:t>
        <a:bodyPr/>
        <a:lstStyle/>
        <a:p>
          <a:r>
            <a:rPr lang="ru-RU" sz="1000"/>
            <a:t>Заказчик размещает в ЕИС подписанный ЭЦП контракт</a:t>
          </a:r>
        </a:p>
        <a:p>
          <a:r>
            <a:rPr lang="ru-RU" sz="1000">
              <a:solidFill>
                <a:srgbClr val="FF0000"/>
              </a:solidFill>
            </a:rPr>
            <a:t>не позднее 1 раб. дня</a:t>
          </a:r>
        </a:p>
      </dgm:t>
    </dgm:pt>
    <dgm:pt modelId="{AFDA9966-F2E5-4601-A455-9E13F64BF0B7}" type="parTrans" cxnId="{41B61700-4065-4C38-8764-D633EB333F19}">
      <dgm:prSet/>
      <dgm:spPr/>
      <dgm:t>
        <a:bodyPr/>
        <a:lstStyle/>
        <a:p>
          <a:endParaRPr lang="ru-RU"/>
        </a:p>
      </dgm:t>
    </dgm:pt>
    <dgm:pt modelId="{2CA478B3-87EB-4BB6-8BEC-B50AE4DCCFA6}" type="sibTrans" cxnId="{41B61700-4065-4C38-8764-D633EB333F19}">
      <dgm:prSet/>
      <dgm:spPr/>
      <dgm:t>
        <a:bodyPr/>
        <a:lstStyle/>
        <a:p>
          <a:endParaRPr lang="ru-RU"/>
        </a:p>
      </dgm:t>
    </dgm:pt>
    <dgm:pt modelId="{221205B2-C185-4DC0-ACC3-A691FEA7D594}" type="pres">
      <dgm:prSet presAssocID="{94A8CB0D-7F75-4F73-BCBE-6191395C99B4}" presName="Name0" presStyleCnt="0">
        <dgm:presLayoutVars>
          <dgm:dir/>
          <dgm:resizeHandles val="exact"/>
        </dgm:presLayoutVars>
      </dgm:prSet>
      <dgm:spPr/>
    </dgm:pt>
    <dgm:pt modelId="{8C7600D9-945B-4BAD-AC3A-FAA0F1B2B1E9}" type="pres">
      <dgm:prSet presAssocID="{9BCF5E12-F3E1-4FF7-AB50-94841619E75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BE6E64-0C7D-4884-8323-F176559A8564}" type="pres">
      <dgm:prSet presAssocID="{03DB25C8-555B-45AA-8964-549BE3C2BE74}" presName="sibTrans" presStyleLbl="sibTrans2D1" presStyleIdx="0" presStyleCnt="2"/>
      <dgm:spPr/>
      <dgm:t>
        <a:bodyPr/>
        <a:lstStyle/>
        <a:p>
          <a:endParaRPr lang="ru-RU"/>
        </a:p>
      </dgm:t>
    </dgm:pt>
    <dgm:pt modelId="{3D9B272D-235B-44D3-84CB-58EFB2449871}" type="pres">
      <dgm:prSet presAssocID="{03DB25C8-555B-45AA-8964-549BE3C2BE74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F0DAA9A4-7DFD-4A60-89C1-19D2937E99DB}" type="pres">
      <dgm:prSet presAssocID="{F92231DB-94B7-4584-9D97-3CA2EE3DD5A9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C90880-8BBC-47D7-AD28-46A71527070A}" type="pres">
      <dgm:prSet presAssocID="{8D5E8FC0-9603-47EA-951C-81E7AF3CACE1}" presName="sibTrans" presStyleLbl="sibTrans2D1" presStyleIdx="1" presStyleCnt="2"/>
      <dgm:spPr/>
      <dgm:t>
        <a:bodyPr/>
        <a:lstStyle/>
        <a:p>
          <a:endParaRPr lang="ru-RU"/>
        </a:p>
      </dgm:t>
    </dgm:pt>
    <dgm:pt modelId="{050E2E06-DA65-4B1C-AE21-744582BF8F5A}" type="pres">
      <dgm:prSet presAssocID="{8D5E8FC0-9603-47EA-951C-81E7AF3CACE1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A731D449-3AC0-4A89-A219-ABC318519EA0}" type="pres">
      <dgm:prSet presAssocID="{0A3DF5AE-EB54-49AD-9103-05210B8FB81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8608B23-CDE3-46CB-8C13-D60DB1E2281E}" type="presOf" srcId="{8D5E8FC0-9603-47EA-951C-81E7AF3CACE1}" destId="{050E2E06-DA65-4B1C-AE21-744582BF8F5A}" srcOrd="1" destOrd="0" presId="urn:microsoft.com/office/officeart/2005/8/layout/process1"/>
    <dgm:cxn modelId="{19139784-422F-4488-AA77-1F4CE7346C84}" srcId="{94A8CB0D-7F75-4F73-BCBE-6191395C99B4}" destId="{9BCF5E12-F3E1-4FF7-AB50-94841619E75E}" srcOrd="0" destOrd="0" parTransId="{49C05223-2E44-4023-B925-9A518814AA53}" sibTransId="{03DB25C8-555B-45AA-8964-549BE3C2BE74}"/>
    <dgm:cxn modelId="{D8B5B908-8652-470D-9769-0887DF07B5B2}" type="presOf" srcId="{8D5E8FC0-9603-47EA-951C-81E7AF3CACE1}" destId="{41C90880-8BBC-47D7-AD28-46A71527070A}" srcOrd="0" destOrd="0" presId="urn:microsoft.com/office/officeart/2005/8/layout/process1"/>
    <dgm:cxn modelId="{BEB1D890-B508-475D-96A2-5EE00BB3781D}" type="presOf" srcId="{F92231DB-94B7-4584-9D97-3CA2EE3DD5A9}" destId="{F0DAA9A4-7DFD-4A60-89C1-19D2937E99DB}" srcOrd="0" destOrd="0" presId="urn:microsoft.com/office/officeart/2005/8/layout/process1"/>
    <dgm:cxn modelId="{CD5FAF28-52BD-4BBF-94B9-404F58D57A1D}" type="presOf" srcId="{0A3DF5AE-EB54-49AD-9103-05210B8FB812}" destId="{A731D449-3AC0-4A89-A219-ABC318519EA0}" srcOrd="0" destOrd="0" presId="urn:microsoft.com/office/officeart/2005/8/layout/process1"/>
    <dgm:cxn modelId="{D3F112B5-BFEE-4365-9F61-5FE647A7FF4A}" srcId="{94A8CB0D-7F75-4F73-BCBE-6191395C99B4}" destId="{F92231DB-94B7-4584-9D97-3CA2EE3DD5A9}" srcOrd="1" destOrd="0" parTransId="{0297603E-D2AB-4ABA-A473-1DDB88B1AE6E}" sibTransId="{8D5E8FC0-9603-47EA-951C-81E7AF3CACE1}"/>
    <dgm:cxn modelId="{AF0C9CB9-30E1-48E2-AECA-666F2AFFB13E}" type="presOf" srcId="{94A8CB0D-7F75-4F73-BCBE-6191395C99B4}" destId="{221205B2-C185-4DC0-ACC3-A691FEA7D594}" srcOrd="0" destOrd="0" presId="urn:microsoft.com/office/officeart/2005/8/layout/process1"/>
    <dgm:cxn modelId="{22750A70-4258-4735-A654-78B498C0B021}" type="presOf" srcId="{9BCF5E12-F3E1-4FF7-AB50-94841619E75E}" destId="{8C7600D9-945B-4BAD-AC3A-FAA0F1B2B1E9}" srcOrd="0" destOrd="0" presId="urn:microsoft.com/office/officeart/2005/8/layout/process1"/>
    <dgm:cxn modelId="{A7638623-77BF-431C-AB59-39F106CC34B7}" type="presOf" srcId="{03DB25C8-555B-45AA-8964-549BE3C2BE74}" destId="{3FBE6E64-0C7D-4884-8323-F176559A8564}" srcOrd="0" destOrd="0" presId="urn:microsoft.com/office/officeart/2005/8/layout/process1"/>
    <dgm:cxn modelId="{41B61700-4065-4C38-8764-D633EB333F19}" srcId="{94A8CB0D-7F75-4F73-BCBE-6191395C99B4}" destId="{0A3DF5AE-EB54-49AD-9103-05210B8FB812}" srcOrd="2" destOrd="0" parTransId="{AFDA9966-F2E5-4601-A455-9E13F64BF0B7}" sibTransId="{2CA478B3-87EB-4BB6-8BEC-B50AE4DCCFA6}"/>
    <dgm:cxn modelId="{5E6C1FC9-2C54-4C6A-87C1-C3DE3566D463}" type="presOf" srcId="{03DB25C8-555B-45AA-8964-549BE3C2BE74}" destId="{3D9B272D-235B-44D3-84CB-58EFB2449871}" srcOrd="1" destOrd="0" presId="urn:microsoft.com/office/officeart/2005/8/layout/process1"/>
    <dgm:cxn modelId="{71DC7935-C6E6-4FF0-A9CE-861F33EE82B3}" type="presParOf" srcId="{221205B2-C185-4DC0-ACC3-A691FEA7D594}" destId="{8C7600D9-945B-4BAD-AC3A-FAA0F1B2B1E9}" srcOrd="0" destOrd="0" presId="urn:microsoft.com/office/officeart/2005/8/layout/process1"/>
    <dgm:cxn modelId="{BE8E1DCD-9782-413E-A461-C028875D3E8E}" type="presParOf" srcId="{221205B2-C185-4DC0-ACC3-A691FEA7D594}" destId="{3FBE6E64-0C7D-4884-8323-F176559A8564}" srcOrd="1" destOrd="0" presId="urn:microsoft.com/office/officeart/2005/8/layout/process1"/>
    <dgm:cxn modelId="{4A3964FA-85C7-4461-B3DE-2E934E5620B2}" type="presParOf" srcId="{3FBE6E64-0C7D-4884-8323-F176559A8564}" destId="{3D9B272D-235B-44D3-84CB-58EFB2449871}" srcOrd="0" destOrd="0" presId="urn:microsoft.com/office/officeart/2005/8/layout/process1"/>
    <dgm:cxn modelId="{DC7FA2F4-97A5-4169-AF56-B622A04A1140}" type="presParOf" srcId="{221205B2-C185-4DC0-ACC3-A691FEA7D594}" destId="{F0DAA9A4-7DFD-4A60-89C1-19D2937E99DB}" srcOrd="2" destOrd="0" presId="urn:microsoft.com/office/officeart/2005/8/layout/process1"/>
    <dgm:cxn modelId="{3498960A-08B5-4437-8200-25BD846B8881}" type="presParOf" srcId="{221205B2-C185-4DC0-ACC3-A691FEA7D594}" destId="{41C90880-8BBC-47D7-AD28-46A71527070A}" srcOrd="3" destOrd="0" presId="urn:microsoft.com/office/officeart/2005/8/layout/process1"/>
    <dgm:cxn modelId="{E5035280-88F0-480F-9C67-CC51EBE3D127}" type="presParOf" srcId="{41C90880-8BBC-47D7-AD28-46A71527070A}" destId="{050E2E06-DA65-4B1C-AE21-744582BF8F5A}" srcOrd="0" destOrd="0" presId="urn:microsoft.com/office/officeart/2005/8/layout/process1"/>
    <dgm:cxn modelId="{A89BE34F-82DA-410B-B639-A84D2727C8F3}" type="presParOf" srcId="{221205B2-C185-4DC0-ACC3-A691FEA7D594}" destId="{A731D449-3AC0-4A89-A219-ABC318519EA0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F0D100-76A1-48C3-959F-5C782920A674}">
      <dsp:nvSpPr>
        <dsp:cNvPr id="0" name=""/>
        <dsp:cNvSpPr/>
      </dsp:nvSpPr>
      <dsp:spPr>
        <a:xfrm>
          <a:off x="0" y="52430"/>
          <a:ext cx="1538002" cy="20907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Заказчик размещает проект контракта в ЕИС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FF0000"/>
              </a:solidFill>
            </a:rPr>
            <a:t>не позднее 2 раб.дней</a:t>
          </a:r>
        </a:p>
      </dsp:txBody>
      <dsp:txXfrm>
        <a:off x="45047" y="97477"/>
        <a:ext cx="1447908" cy="2000627"/>
      </dsp:txXfrm>
    </dsp:sp>
    <dsp:sp modelId="{0CE9DCD4-048F-4CAA-BFAF-1B7E29B88EBC}">
      <dsp:nvSpPr>
        <dsp:cNvPr id="0" name=""/>
        <dsp:cNvSpPr/>
      </dsp:nvSpPr>
      <dsp:spPr>
        <a:xfrm rot="21575924">
          <a:off x="1693084" y="899455"/>
          <a:ext cx="328791" cy="38142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1693085" y="976085"/>
        <a:ext cx="230154" cy="228854"/>
      </dsp:txXfrm>
    </dsp:sp>
    <dsp:sp modelId="{7828B3FD-49B4-4E0A-9D09-FD8CF4E9C100}">
      <dsp:nvSpPr>
        <dsp:cNvPr id="0" name=""/>
        <dsp:cNvSpPr/>
      </dsp:nvSpPr>
      <dsp:spPr>
        <a:xfrm>
          <a:off x="2158348" y="37314"/>
          <a:ext cx="1538002" cy="20907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Победитель размещает проект контракта, подписанный ЭЦП,  + документ, подтверждающий обеспечение исполнения контракта, в ЕИС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FF0000"/>
              </a:solidFill>
            </a:rPr>
            <a:t>не позднее 5 раб. дней</a:t>
          </a:r>
        </a:p>
      </dsp:txBody>
      <dsp:txXfrm>
        <a:off x="2203395" y="82361"/>
        <a:ext cx="1447908" cy="2000627"/>
      </dsp:txXfrm>
    </dsp:sp>
    <dsp:sp modelId="{E291AB81-A817-403F-B5E4-20A819741ADA}">
      <dsp:nvSpPr>
        <dsp:cNvPr id="0" name=""/>
        <dsp:cNvSpPr/>
      </dsp:nvSpPr>
      <dsp:spPr>
        <a:xfrm>
          <a:off x="3850151" y="891962"/>
          <a:ext cx="326056" cy="38142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3850151" y="968247"/>
        <a:ext cx="228239" cy="228854"/>
      </dsp:txXfrm>
    </dsp:sp>
    <dsp:sp modelId="{DD55BFED-0503-459E-BEA4-EB3171A628D7}">
      <dsp:nvSpPr>
        <dsp:cNvPr id="0" name=""/>
        <dsp:cNvSpPr/>
      </dsp:nvSpPr>
      <dsp:spPr>
        <a:xfrm>
          <a:off x="4311552" y="37314"/>
          <a:ext cx="1538002" cy="20907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Заказчик размещает подписанный ЭЦП контракт в ЕИС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FF0000"/>
              </a:solidFill>
            </a:rPr>
            <a:t>не позднее 2 раб. дней</a:t>
          </a:r>
        </a:p>
      </dsp:txBody>
      <dsp:txXfrm>
        <a:off x="4356599" y="82361"/>
        <a:ext cx="1447908" cy="20006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8D8744-3B58-48E1-A3D9-80587EAA038B}">
      <dsp:nvSpPr>
        <dsp:cNvPr id="0" name=""/>
        <dsp:cNvSpPr/>
      </dsp:nvSpPr>
      <dsp:spPr>
        <a:xfrm>
          <a:off x="5050" y="0"/>
          <a:ext cx="852500" cy="186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Заказчик размещает проект контракта в ЕИС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</a:rPr>
            <a:t>не позднее 2 раб. дней</a:t>
          </a:r>
        </a:p>
      </dsp:txBody>
      <dsp:txXfrm>
        <a:off x="30019" y="24969"/>
        <a:ext cx="802562" cy="1816962"/>
      </dsp:txXfrm>
    </dsp:sp>
    <dsp:sp modelId="{B20FECEC-5B9D-4821-A03C-4C97BD651F2F}">
      <dsp:nvSpPr>
        <dsp:cNvPr id="0" name=""/>
        <dsp:cNvSpPr/>
      </dsp:nvSpPr>
      <dsp:spPr>
        <a:xfrm>
          <a:off x="942801" y="827739"/>
          <a:ext cx="180730" cy="21142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942801" y="870023"/>
        <a:ext cx="126511" cy="126852"/>
      </dsp:txXfrm>
    </dsp:sp>
    <dsp:sp modelId="{A57F1FE5-FC97-4A43-83E8-DA24203B88C7}">
      <dsp:nvSpPr>
        <dsp:cNvPr id="0" name=""/>
        <dsp:cNvSpPr/>
      </dsp:nvSpPr>
      <dsp:spPr>
        <a:xfrm>
          <a:off x="1198551" y="0"/>
          <a:ext cx="852500" cy="186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Победитель размещает в ЕИС протокол разногласий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</a:rPr>
            <a:t>не позднее 5 раб. дней</a:t>
          </a:r>
        </a:p>
      </dsp:txBody>
      <dsp:txXfrm>
        <a:off x="1223520" y="24969"/>
        <a:ext cx="802562" cy="1816962"/>
      </dsp:txXfrm>
    </dsp:sp>
    <dsp:sp modelId="{CE0323AB-B3F8-447A-931A-A5F1BBBCC14B}">
      <dsp:nvSpPr>
        <dsp:cNvPr id="0" name=""/>
        <dsp:cNvSpPr/>
      </dsp:nvSpPr>
      <dsp:spPr>
        <a:xfrm>
          <a:off x="2136301" y="827739"/>
          <a:ext cx="180730" cy="21142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136301" y="870023"/>
        <a:ext cx="126511" cy="126852"/>
      </dsp:txXfrm>
    </dsp:sp>
    <dsp:sp modelId="{3DCB49CD-8051-4DB2-9B77-A58A450D6100}">
      <dsp:nvSpPr>
        <dsp:cNvPr id="0" name=""/>
        <dsp:cNvSpPr/>
      </dsp:nvSpPr>
      <dsp:spPr>
        <a:xfrm>
          <a:off x="2392052" y="0"/>
          <a:ext cx="962405" cy="186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Заказчик размещает в ЕИС  проект контракта  с учетом протокола разногласий, или без учета (с причинами отказа)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</a:rPr>
            <a:t>не позднее 2 раб. дней</a:t>
          </a:r>
        </a:p>
      </dsp:txBody>
      <dsp:txXfrm>
        <a:off x="2420240" y="28188"/>
        <a:ext cx="906029" cy="1810524"/>
      </dsp:txXfrm>
    </dsp:sp>
    <dsp:sp modelId="{6E1663D4-3EB3-4A6F-A878-C4FEE55A78D3}">
      <dsp:nvSpPr>
        <dsp:cNvPr id="0" name=""/>
        <dsp:cNvSpPr/>
      </dsp:nvSpPr>
      <dsp:spPr>
        <a:xfrm>
          <a:off x="3439707" y="827739"/>
          <a:ext cx="180730" cy="21142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3439707" y="870023"/>
        <a:ext cx="126511" cy="126852"/>
      </dsp:txXfrm>
    </dsp:sp>
    <dsp:sp modelId="{1AC58A42-15AE-48D4-965F-77779FF572BE}">
      <dsp:nvSpPr>
        <dsp:cNvPr id="0" name=""/>
        <dsp:cNvSpPr/>
      </dsp:nvSpPr>
      <dsp:spPr>
        <a:xfrm>
          <a:off x="3695457" y="0"/>
          <a:ext cx="852500" cy="186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Победитель размещает в ЕИС подписанный ЭЦП проект контракта + документ, подтверждающий обеспечение исполнения контракта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rgbClr val="FF0000"/>
              </a:solidFill>
            </a:rPr>
            <a:t>не позднее 1 раб. дня</a:t>
          </a:r>
        </a:p>
      </dsp:txBody>
      <dsp:txXfrm>
        <a:off x="3720426" y="24969"/>
        <a:ext cx="802562" cy="1816962"/>
      </dsp:txXfrm>
    </dsp:sp>
    <dsp:sp modelId="{FA58769C-0A17-4929-B5A6-8552ED8A20B2}">
      <dsp:nvSpPr>
        <dsp:cNvPr id="0" name=""/>
        <dsp:cNvSpPr/>
      </dsp:nvSpPr>
      <dsp:spPr>
        <a:xfrm>
          <a:off x="4633208" y="827739"/>
          <a:ext cx="180730" cy="21142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4633208" y="870023"/>
        <a:ext cx="126511" cy="126852"/>
      </dsp:txXfrm>
    </dsp:sp>
    <dsp:sp modelId="{0CCCB656-102E-4A97-BB7F-A808E4B985DD}">
      <dsp:nvSpPr>
        <dsp:cNvPr id="0" name=""/>
        <dsp:cNvSpPr/>
      </dsp:nvSpPr>
      <dsp:spPr>
        <a:xfrm>
          <a:off x="4888958" y="0"/>
          <a:ext cx="960691" cy="186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Заказчик размещает в ЕИС подписанный ЭЦП контракт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</a:rPr>
            <a:t>не позднее 2 раб. дней</a:t>
          </a:r>
        </a:p>
      </dsp:txBody>
      <dsp:txXfrm>
        <a:off x="4917096" y="28138"/>
        <a:ext cx="904415" cy="181062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7600D9-945B-4BAD-AC3A-FAA0F1B2B1E9}">
      <dsp:nvSpPr>
        <dsp:cNvPr id="0" name=""/>
        <dsp:cNvSpPr/>
      </dsp:nvSpPr>
      <dsp:spPr>
        <a:xfrm>
          <a:off x="4828" y="128184"/>
          <a:ext cx="1443173" cy="1352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Заказчик размещает проект контракта в ЕИС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</a:rPr>
            <a:t>не позднее 1 раб. дня</a:t>
          </a:r>
        </a:p>
      </dsp:txBody>
      <dsp:txXfrm>
        <a:off x="44455" y="167811"/>
        <a:ext cx="1363919" cy="1273720"/>
      </dsp:txXfrm>
    </dsp:sp>
    <dsp:sp modelId="{3FBE6E64-0C7D-4884-8323-F176559A8564}">
      <dsp:nvSpPr>
        <dsp:cNvPr id="0" name=""/>
        <dsp:cNvSpPr/>
      </dsp:nvSpPr>
      <dsp:spPr>
        <a:xfrm>
          <a:off x="1592318" y="625718"/>
          <a:ext cx="305952" cy="3579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1592318" y="697299"/>
        <a:ext cx="214166" cy="214744"/>
      </dsp:txXfrm>
    </dsp:sp>
    <dsp:sp modelId="{F0DAA9A4-7DFD-4A60-89C1-19D2937E99DB}">
      <dsp:nvSpPr>
        <dsp:cNvPr id="0" name=""/>
        <dsp:cNvSpPr/>
      </dsp:nvSpPr>
      <dsp:spPr>
        <a:xfrm>
          <a:off x="2025270" y="128184"/>
          <a:ext cx="1443173" cy="1352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Победитель размещает в ЕИС подписанный ЭЦП проект контракта + документ, подтверждающий обеспечение исполнения контракта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</a:rPr>
            <a:t>не позднее 1 раб. дня</a:t>
          </a:r>
        </a:p>
      </dsp:txBody>
      <dsp:txXfrm>
        <a:off x="2064897" y="167811"/>
        <a:ext cx="1363919" cy="1273720"/>
      </dsp:txXfrm>
    </dsp:sp>
    <dsp:sp modelId="{41C90880-8BBC-47D7-AD28-46A71527070A}">
      <dsp:nvSpPr>
        <dsp:cNvPr id="0" name=""/>
        <dsp:cNvSpPr/>
      </dsp:nvSpPr>
      <dsp:spPr>
        <a:xfrm>
          <a:off x="3612761" y="625718"/>
          <a:ext cx="305952" cy="35790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3612761" y="697299"/>
        <a:ext cx="214166" cy="214744"/>
      </dsp:txXfrm>
    </dsp:sp>
    <dsp:sp modelId="{A731D449-3AC0-4A89-A219-ABC318519EA0}">
      <dsp:nvSpPr>
        <dsp:cNvPr id="0" name=""/>
        <dsp:cNvSpPr/>
      </dsp:nvSpPr>
      <dsp:spPr>
        <a:xfrm>
          <a:off x="4045713" y="128184"/>
          <a:ext cx="1443173" cy="1352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Заказчик размещает в ЕИС подписанный ЭЦП контракт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</a:rPr>
            <a:t>не позднее 1 раб. дня</a:t>
          </a:r>
        </a:p>
      </dsp:txBody>
      <dsp:txXfrm>
        <a:off x="4085340" y="167811"/>
        <a:ext cx="1363919" cy="12737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ABA5-0EC9-4AE5-83EB-D1330ECF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6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17</cp:revision>
  <cp:lastPrinted>2022-10-27T14:46:00Z</cp:lastPrinted>
  <dcterms:created xsi:type="dcterms:W3CDTF">2022-10-25T07:53:00Z</dcterms:created>
  <dcterms:modified xsi:type="dcterms:W3CDTF">2022-10-28T12:54:00Z</dcterms:modified>
</cp:coreProperties>
</file>