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81A" w:rsidRDefault="007F681A" w:rsidP="00604C1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</w:p>
    <w:p w:rsidR="00604C14" w:rsidRPr="00604C14" w:rsidRDefault="007F681A" w:rsidP="00604C1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</w:t>
      </w:r>
      <w:r w:rsidR="00604C14" w:rsidRPr="00604C14">
        <w:rPr>
          <w:rFonts w:ascii="Times New Roman" w:hAnsi="Times New Roman" w:cs="Times New Roman"/>
          <w:b/>
          <w:sz w:val="24"/>
          <w:szCs w:val="24"/>
        </w:rPr>
        <w:t>орядк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604C14" w:rsidRPr="00604C14">
        <w:rPr>
          <w:rFonts w:ascii="Times New Roman" w:hAnsi="Times New Roman" w:cs="Times New Roman"/>
          <w:b/>
          <w:sz w:val="24"/>
          <w:szCs w:val="24"/>
        </w:rPr>
        <w:t xml:space="preserve"> применения </w:t>
      </w:r>
      <w:r w:rsidR="00A00CCA">
        <w:rPr>
          <w:rFonts w:ascii="Times New Roman" w:hAnsi="Times New Roman" w:cs="Times New Roman"/>
          <w:b/>
          <w:sz w:val="24"/>
          <w:szCs w:val="24"/>
        </w:rPr>
        <w:t>подпункта «к»  пункта 1 постановления Правительства Белгородской области от 21 марта  2022 года № 141-пп</w:t>
      </w:r>
    </w:p>
    <w:p w:rsidR="00820633" w:rsidRDefault="00820633" w:rsidP="008206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CCA" w:rsidRDefault="00A00CCA" w:rsidP="00A00CC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частью 2 статьи 15 Федерального </w:t>
      </w:r>
      <w:r w:rsidR="00976380">
        <w:rPr>
          <w:rFonts w:ascii="Times New Roman" w:hAnsi="Times New Roman" w:cs="Times New Roman"/>
          <w:sz w:val="24"/>
          <w:szCs w:val="24"/>
        </w:rPr>
        <w:t>закон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76380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8 марта 2022 года</w:t>
      </w:r>
      <w:r w:rsidR="00BB4C26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7F81">
        <w:rPr>
          <w:rFonts w:ascii="Times New Roman" w:hAnsi="Times New Roman" w:cs="Times New Roman"/>
          <w:sz w:val="24"/>
          <w:szCs w:val="24"/>
        </w:rPr>
        <w:t xml:space="preserve">        </w:t>
      </w:r>
      <w:r w:rsidR="00541C7B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46-ФЗ «О внесении изменений в отдельные законодательные акты Российской Федерации»</w:t>
      </w:r>
      <w:r w:rsidR="00BB4C26">
        <w:rPr>
          <w:rFonts w:ascii="Times New Roman" w:hAnsi="Times New Roman" w:cs="Times New Roman"/>
          <w:sz w:val="24"/>
          <w:szCs w:val="24"/>
        </w:rPr>
        <w:t xml:space="preserve"> </w:t>
      </w:r>
      <w:r w:rsidR="007C5D77">
        <w:rPr>
          <w:rFonts w:ascii="Times New Roman" w:hAnsi="Times New Roman" w:cs="Times New Roman"/>
          <w:sz w:val="24"/>
          <w:szCs w:val="24"/>
        </w:rPr>
        <w:t>(далее – Федеральный закон № 46-ФЗ)</w:t>
      </w:r>
      <w:r w:rsidR="00BB4C2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период до 31 декабря 2022 года решением высшего исполнительного органа субъекта Российской Федерации в дополнение к случаям, предусмотренным </w:t>
      </w:r>
      <w:hyperlink r:id="rId5" w:history="1">
        <w:r w:rsidRPr="00A00CCA">
          <w:rPr>
            <w:rFonts w:ascii="Times New Roman" w:hAnsi="Times New Roman" w:cs="Times New Roman"/>
            <w:color w:val="000000" w:themeColor="text1"/>
            <w:sz w:val="24"/>
            <w:szCs w:val="24"/>
          </w:rPr>
          <w:t>частью 1</w:t>
        </w:r>
        <w:r w:rsidR="00BB4C26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 </w:t>
        </w:r>
        <w:r w:rsidRPr="00A00CCA">
          <w:rPr>
            <w:rFonts w:ascii="Times New Roman" w:hAnsi="Times New Roman" w:cs="Times New Roman"/>
            <w:color w:val="000000" w:themeColor="text1"/>
            <w:sz w:val="24"/>
            <w:szCs w:val="24"/>
          </w:rPr>
          <w:t>статьи 93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</w:t>
      </w:r>
      <w:r w:rsidR="00541C7B">
        <w:rPr>
          <w:rFonts w:ascii="Times New Roman" w:hAnsi="Times New Roman" w:cs="Times New Roman"/>
          <w:sz w:val="24"/>
          <w:szCs w:val="24"/>
        </w:rPr>
        <w:t>о закона от 5 апреля 2013 года №</w:t>
      </w:r>
      <w:r>
        <w:rPr>
          <w:rFonts w:ascii="Times New Roman" w:hAnsi="Times New Roman" w:cs="Times New Roman"/>
          <w:sz w:val="24"/>
          <w:szCs w:val="24"/>
        </w:rPr>
        <w:t xml:space="preserve"> 44-ФЗ </w:t>
      </w:r>
      <w:r w:rsidR="007C5D7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«О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контрактной системе в сфере закупок товаров, работ, услуг для обеспечения государственных</w:t>
      </w:r>
      <w:r w:rsidR="00BB4C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муниципальных нужд»</w:t>
      </w:r>
      <w:r w:rsidR="00517F81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541C7B">
        <w:rPr>
          <w:rFonts w:ascii="Times New Roman" w:hAnsi="Times New Roman" w:cs="Times New Roman"/>
          <w:sz w:val="24"/>
          <w:szCs w:val="24"/>
        </w:rPr>
        <w:t>–</w:t>
      </w:r>
      <w:r w:rsidR="00517F81">
        <w:rPr>
          <w:rFonts w:ascii="Times New Roman" w:hAnsi="Times New Roman" w:cs="Times New Roman"/>
          <w:sz w:val="24"/>
          <w:szCs w:val="24"/>
        </w:rPr>
        <w:t xml:space="preserve"> Закон о контрактной системе)</w:t>
      </w:r>
      <w:r>
        <w:rPr>
          <w:rFonts w:ascii="Times New Roman" w:hAnsi="Times New Roman" w:cs="Times New Roman"/>
          <w:sz w:val="24"/>
          <w:szCs w:val="24"/>
        </w:rPr>
        <w:t xml:space="preserve">, могут быть установлены иные случаи осуществления закупок товаров, работ, услуг для государственных и (или) муниципальных нужд </w:t>
      </w:r>
      <w:r w:rsidR="00BB4C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единственного поставщика (подрядчика, исполнителя) в целях обеспечения нужд соответствующего субъекта Российской Федерации и муниципальных нужд муниципальных образований, находящихся на его территории, а также определен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порядок осуществления закупок в таких случаях.</w:t>
      </w:r>
    </w:p>
    <w:p w:rsidR="00517F81" w:rsidRDefault="00A00CCA" w:rsidP="0051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территории Белгородской области действует постановление Правительства Белгородской области от 21 марта 2022 года № 141-пп «Об установлении случаев осуществления закупок товаров, работ, услуг у единственного поставщика (подрядчика, исполнителя) для обеспечения государственных и (или) муниципальных нужд и порядка их осуществления»</w:t>
      </w:r>
      <w:r w:rsidR="00BB4C26">
        <w:rPr>
          <w:rFonts w:ascii="Times New Roman" w:hAnsi="Times New Roman" w:cs="Times New Roman"/>
          <w:sz w:val="24"/>
          <w:szCs w:val="24"/>
        </w:rPr>
        <w:t xml:space="preserve"> </w:t>
      </w:r>
      <w:r w:rsidR="00541C7B">
        <w:rPr>
          <w:rFonts w:ascii="Times New Roman" w:hAnsi="Times New Roman" w:cs="Times New Roman"/>
          <w:sz w:val="24"/>
          <w:szCs w:val="24"/>
        </w:rPr>
        <w:t>(</w:t>
      </w:r>
      <w:r w:rsidR="00BB4C26">
        <w:rPr>
          <w:rFonts w:ascii="Times New Roman" w:hAnsi="Times New Roman" w:cs="Times New Roman"/>
          <w:sz w:val="24"/>
          <w:szCs w:val="24"/>
        </w:rPr>
        <w:t>далее – Постановление № 141-пп).</w:t>
      </w:r>
      <w:r>
        <w:rPr>
          <w:rFonts w:ascii="Times New Roman" w:hAnsi="Times New Roman" w:cs="Times New Roman"/>
          <w:sz w:val="24"/>
          <w:szCs w:val="24"/>
        </w:rPr>
        <w:t xml:space="preserve"> Документ устанавливает </w:t>
      </w:r>
      <w:r w:rsidR="00517F81">
        <w:rPr>
          <w:rFonts w:ascii="Times New Roman" w:hAnsi="Times New Roman" w:cs="Times New Roman"/>
          <w:sz w:val="24"/>
          <w:szCs w:val="24"/>
        </w:rPr>
        <w:t xml:space="preserve">перечень случаев в дополнение к тем, что предусмотрены частью 1 статьи 93 Закона о контрактной системе, когда заказчик вправе осуществить закупку товаров, работ, услуг для обеспечения </w:t>
      </w:r>
      <w:r w:rsidR="00541C7B">
        <w:rPr>
          <w:rFonts w:ascii="Times New Roman" w:hAnsi="Times New Roman" w:cs="Times New Roman"/>
          <w:sz w:val="24"/>
          <w:szCs w:val="24"/>
        </w:rPr>
        <w:t>нужд Белгородской области и (или)</w:t>
      </w:r>
      <w:r w:rsidR="00517F81">
        <w:rPr>
          <w:rFonts w:ascii="Times New Roman" w:hAnsi="Times New Roman" w:cs="Times New Roman"/>
          <w:sz w:val="24"/>
          <w:szCs w:val="24"/>
        </w:rPr>
        <w:t xml:space="preserve"> нужд муниципальных образований, находящихся на </w:t>
      </w:r>
      <w:r w:rsidR="00A85D13">
        <w:rPr>
          <w:rFonts w:ascii="Times New Roman" w:hAnsi="Times New Roman" w:cs="Times New Roman"/>
          <w:sz w:val="24"/>
          <w:szCs w:val="24"/>
        </w:rPr>
        <w:t xml:space="preserve">ее </w:t>
      </w:r>
      <w:r w:rsidR="00517F81">
        <w:rPr>
          <w:rFonts w:ascii="Times New Roman" w:hAnsi="Times New Roman" w:cs="Times New Roman"/>
          <w:sz w:val="24"/>
          <w:szCs w:val="24"/>
        </w:rPr>
        <w:t>территории, у единственного поставщика (подрядчика, исполнителя). Постановлением также утвержден порядок осуществления таких закупок.</w:t>
      </w:r>
    </w:p>
    <w:p w:rsidR="00517F81" w:rsidRDefault="00517F81" w:rsidP="00517F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243BE"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Белгородской области от 24 октября 2022 года </w:t>
      </w:r>
      <w:r w:rsidR="00BB4C26">
        <w:rPr>
          <w:rFonts w:ascii="Times New Roman" w:hAnsi="Times New Roman" w:cs="Times New Roman"/>
          <w:sz w:val="24"/>
          <w:szCs w:val="24"/>
        </w:rPr>
        <w:t xml:space="preserve">         </w:t>
      </w:r>
      <w:r w:rsidR="00A146E9">
        <w:rPr>
          <w:rFonts w:ascii="Times New Roman" w:hAnsi="Times New Roman" w:cs="Times New Roman"/>
          <w:sz w:val="24"/>
          <w:szCs w:val="24"/>
        </w:rPr>
        <w:t xml:space="preserve">     </w:t>
      </w:r>
      <w:r w:rsidR="006243BE">
        <w:rPr>
          <w:rFonts w:ascii="Times New Roman" w:hAnsi="Times New Roman" w:cs="Times New Roman"/>
          <w:sz w:val="24"/>
          <w:szCs w:val="24"/>
        </w:rPr>
        <w:t xml:space="preserve">№ 617-пп </w:t>
      </w:r>
      <w:r w:rsidR="00A146E9">
        <w:rPr>
          <w:rFonts w:ascii="Times New Roman" w:hAnsi="Times New Roman" w:cs="Times New Roman"/>
          <w:sz w:val="24"/>
          <w:szCs w:val="24"/>
        </w:rPr>
        <w:t>«О внесении изменений в постановление Правительства Белгородской области от 21 марта 2022 года № 141-пп»</w:t>
      </w:r>
      <w:r w:rsidR="00BB4C26">
        <w:rPr>
          <w:rFonts w:ascii="Times New Roman" w:hAnsi="Times New Roman" w:cs="Times New Roman"/>
          <w:sz w:val="24"/>
          <w:szCs w:val="24"/>
        </w:rPr>
        <w:t xml:space="preserve"> (далее – Постановление № 617-пп)</w:t>
      </w:r>
      <w:r w:rsidR="006243BE">
        <w:rPr>
          <w:rFonts w:ascii="Times New Roman" w:hAnsi="Times New Roman" w:cs="Times New Roman"/>
          <w:sz w:val="24"/>
          <w:szCs w:val="24"/>
        </w:rPr>
        <w:t xml:space="preserve"> </w:t>
      </w:r>
      <w:r w:rsidR="00A146E9">
        <w:rPr>
          <w:rFonts w:ascii="Times New Roman" w:hAnsi="Times New Roman" w:cs="Times New Roman"/>
          <w:sz w:val="24"/>
          <w:szCs w:val="24"/>
        </w:rPr>
        <w:t xml:space="preserve">перечень случаев закупки </w:t>
      </w:r>
      <w:r w:rsidR="00BB4C26">
        <w:rPr>
          <w:rFonts w:ascii="Times New Roman" w:hAnsi="Times New Roman" w:cs="Times New Roman"/>
          <w:sz w:val="24"/>
          <w:szCs w:val="24"/>
        </w:rPr>
        <w:t xml:space="preserve">  </w:t>
      </w:r>
      <w:r w:rsidR="003844A8">
        <w:rPr>
          <w:rFonts w:ascii="Times New Roman" w:hAnsi="Times New Roman" w:cs="Times New Roman"/>
          <w:sz w:val="24"/>
          <w:szCs w:val="24"/>
        </w:rPr>
        <w:t xml:space="preserve">  </w:t>
      </w:r>
      <w:r w:rsidR="00BB4C26">
        <w:rPr>
          <w:rFonts w:ascii="Times New Roman" w:hAnsi="Times New Roman" w:cs="Times New Roman"/>
          <w:sz w:val="24"/>
          <w:szCs w:val="24"/>
        </w:rPr>
        <w:t xml:space="preserve">       </w:t>
      </w:r>
      <w:r w:rsidR="00A146E9">
        <w:rPr>
          <w:rFonts w:ascii="Times New Roman" w:hAnsi="Times New Roman" w:cs="Times New Roman"/>
          <w:sz w:val="24"/>
          <w:szCs w:val="24"/>
        </w:rPr>
        <w:t xml:space="preserve">у единственного поставщика (подрядчика, исполнителя) дополнен подпунктом «к» следующего содержания: осуществление закупок в рамках реализации постановления Правительства Российской Федерации от 3 октября 2022 года № 1745 «О специальной мере в сфере экономики и внесении изменения в постановление Правительства Российской Федерации </w:t>
      </w:r>
      <w:r w:rsidR="00BB4C2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146E9">
        <w:rPr>
          <w:rFonts w:ascii="Times New Roman" w:hAnsi="Times New Roman" w:cs="Times New Roman"/>
          <w:sz w:val="24"/>
          <w:szCs w:val="24"/>
        </w:rPr>
        <w:t xml:space="preserve">от </w:t>
      </w:r>
      <w:r w:rsidR="00BB4C26">
        <w:rPr>
          <w:rFonts w:ascii="Times New Roman" w:hAnsi="Times New Roman" w:cs="Times New Roman"/>
          <w:sz w:val="24"/>
          <w:szCs w:val="24"/>
        </w:rPr>
        <w:t xml:space="preserve"> </w:t>
      </w:r>
      <w:r w:rsidR="00A146E9">
        <w:rPr>
          <w:rFonts w:ascii="Times New Roman" w:hAnsi="Times New Roman" w:cs="Times New Roman"/>
          <w:sz w:val="24"/>
          <w:szCs w:val="24"/>
        </w:rPr>
        <w:t>30 апреля 2020 г. № 616». Указанным документом также изменен порядок осуществления</w:t>
      </w:r>
      <w:r w:rsidR="00FD4248">
        <w:rPr>
          <w:rFonts w:ascii="Times New Roman" w:hAnsi="Times New Roman" w:cs="Times New Roman"/>
          <w:sz w:val="24"/>
          <w:szCs w:val="24"/>
        </w:rPr>
        <w:t xml:space="preserve"> закупок у единственного поставщика (подрядчика, исполнителя).</w:t>
      </w:r>
      <w:r w:rsidR="00A146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C35" w:rsidRDefault="007A3CFE" w:rsidP="00BE3C3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подпункт «к» позволяет заказчикам за счет средств</w:t>
      </w:r>
      <w:r w:rsidR="00BE3C35">
        <w:rPr>
          <w:rFonts w:ascii="Times New Roman" w:hAnsi="Times New Roman" w:cs="Times New Roman"/>
          <w:sz w:val="24"/>
          <w:szCs w:val="24"/>
        </w:rPr>
        <w:t xml:space="preserve"> соответствующих источников финансирования осуществлять закупки товаров, работ, услуг для обеспечения </w:t>
      </w:r>
      <w:r w:rsidR="00A85D13">
        <w:rPr>
          <w:rFonts w:ascii="Times New Roman" w:hAnsi="Times New Roman" w:cs="Times New Roman"/>
          <w:sz w:val="24"/>
          <w:szCs w:val="24"/>
        </w:rPr>
        <w:t>нужд Белгородской области и (или)</w:t>
      </w:r>
      <w:r w:rsidR="00BE3C35">
        <w:rPr>
          <w:rFonts w:ascii="Times New Roman" w:hAnsi="Times New Roman" w:cs="Times New Roman"/>
          <w:sz w:val="24"/>
          <w:szCs w:val="24"/>
        </w:rPr>
        <w:t xml:space="preserve"> нужд муниципальных образований, находящихся </w:t>
      </w:r>
      <w:r w:rsidR="00A85D1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E3C35">
        <w:rPr>
          <w:rFonts w:ascii="Times New Roman" w:hAnsi="Times New Roman" w:cs="Times New Roman"/>
          <w:sz w:val="24"/>
          <w:szCs w:val="24"/>
        </w:rPr>
        <w:t xml:space="preserve">на </w:t>
      </w:r>
      <w:r w:rsidR="00A85D13">
        <w:rPr>
          <w:rFonts w:ascii="Times New Roman" w:hAnsi="Times New Roman" w:cs="Times New Roman"/>
          <w:sz w:val="24"/>
          <w:szCs w:val="24"/>
        </w:rPr>
        <w:t xml:space="preserve">ее </w:t>
      </w:r>
      <w:r w:rsidR="00BE3C35">
        <w:rPr>
          <w:rFonts w:ascii="Times New Roman" w:hAnsi="Times New Roman" w:cs="Times New Roman"/>
          <w:sz w:val="24"/>
          <w:szCs w:val="24"/>
        </w:rPr>
        <w:t xml:space="preserve">территории, у единственного поставщика (подрядчика, исполнителя) в соответствии </w:t>
      </w:r>
      <w:r w:rsidR="00A85D1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E3C35">
        <w:rPr>
          <w:rFonts w:ascii="Times New Roman" w:hAnsi="Times New Roman" w:cs="Times New Roman"/>
          <w:sz w:val="24"/>
          <w:szCs w:val="24"/>
        </w:rPr>
        <w:t>с таблицей</w:t>
      </w:r>
      <w:r w:rsidR="00A0627E">
        <w:rPr>
          <w:rFonts w:ascii="Times New Roman" w:hAnsi="Times New Roman" w:cs="Times New Roman"/>
          <w:sz w:val="24"/>
          <w:szCs w:val="24"/>
        </w:rPr>
        <w:t xml:space="preserve"> 1</w:t>
      </w:r>
      <w:r w:rsidR="00BE3C35">
        <w:rPr>
          <w:rFonts w:ascii="Times New Roman" w:hAnsi="Times New Roman" w:cs="Times New Roman"/>
          <w:sz w:val="24"/>
          <w:szCs w:val="24"/>
        </w:rPr>
        <w:t>.</w:t>
      </w:r>
    </w:p>
    <w:p w:rsidR="00A00CCA" w:rsidRPr="006474F4" w:rsidRDefault="00A0627E" w:rsidP="00A062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4"/>
        </w:rPr>
      </w:pPr>
      <w:r w:rsidRPr="006474F4">
        <w:rPr>
          <w:rFonts w:ascii="Times New Roman" w:hAnsi="Times New Roman" w:cs="Times New Roman"/>
          <w:sz w:val="20"/>
          <w:szCs w:val="24"/>
        </w:rPr>
        <w:t>Таблица 1</w:t>
      </w:r>
    </w:p>
    <w:tbl>
      <w:tblPr>
        <w:tblpPr w:leftFromText="180" w:rightFromText="180" w:vertAnchor="text" w:tblpX="180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8"/>
        <w:gridCol w:w="2263"/>
        <w:gridCol w:w="1876"/>
        <w:gridCol w:w="3382"/>
      </w:tblGrid>
      <w:tr w:rsidR="004F7CD1" w:rsidTr="00A0627E">
        <w:trPr>
          <w:trHeight w:val="416"/>
        </w:trPr>
        <w:tc>
          <w:tcPr>
            <w:tcW w:w="2368" w:type="dxa"/>
          </w:tcPr>
          <w:p w:rsidR="004F7CD1" w:rsidRPr="00A0627E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Заказчики</w:t>
            </w:r>
          </w:p>
        </w:tc>
        <w:tc>
          <w:tcPr>
            <w:tcW w:w="2263" w:type="dxa"/>
          </w:tcPr>
          <w:p w:rsidR="004F7CD1" w:rsidRPr="00A0627E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876" w:type="dxa"/>
          </w:tcPr>
          <w:p w:rsidR="004F7CD1" w:rsidRPr="00A0627E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Закупки для обеспечения </w:t>
            </w:r>
          </w:p>
        </w:tc>
        <w:tc>
          <w:tcPr>
            <w:tcW w:w="3382" w:type="dxa"/>
          </w:tcPr>
          <w:p w:rsidR="004F7CD1" w:rsidRPr="00A0627E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Наименования товаров</w:t>
            </w:r>
            <w:r w:rsidR="00A36EEF">
              <w:rPr>
                <w:rFonts w:ascii="Times New Roman" w:hAnsi="Times New Roman" w:cs="Times New Roman"/>
                <w:b/>
                <w:sz w:val="24"/>
                <w:szCs w:val="24"/>
              </w:rPr>
              <w:t>, работ, услуг</w:t>
            </w:r>
          </w:p>
        </w:tc>
      </w:tr>
      <w:tr w:rsidR="004F7CD1" w:rsidTr="00A0627E">
        <w:trPr>
          <w:trHeight w:val="416"/>
        </w:trPr>
        <w:tc>
          <w:tcPr>
            <w:tcW w:w="2368" w:type="dxa"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Исполнительные органы Белгородской области, казенные учреждения Белгородской области</w:t>
            </w:r>
          </w:p>
        </w:tc>
        <w:tc>
          <w:tcPr>
            <w:tcW w:w="2263" w:type="dxa"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бюджета области, за исключением субвенций из федерального бюджета</w:t>
            </w:r>
          </w:p>
        </w:tc>
        <w:tc>
          <w:tcPr>
            <w:tcW w:w="1876" w:type="dxa"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нужд Белгородской области</w:t>
            </w:r>
          </w:p>
        </w:tc>
        <w:tc>
          <w:tcPr>
            <w:tcW w:w="3382" w:type="dxa"/>
            <w:vMerge w:val="restart"/>
          </w:tcPr>
          <w:p w:rsidR="004F7CD1" w:rsidRDefault="00A27CA6" w:rsidP="001B61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овар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двойного назначения, беспилотны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летательны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аппарат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 средств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радиосвязи, электроники, прибор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ночного видения, </w:t>
            </w:r>
            <w:proofErr w:type="spellStart"/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тепловизионны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бинокл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и прицел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 средств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обнаружения беспилотных летательных аппаратов, прибор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обнаружения оптических, лазерных и иных систем наведения, автотранспорт и автозапчаст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 обмундировани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туристическо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снаряжени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 лекарственны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и медицински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издели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 средств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личной гигиены, продовольстви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 стройматериал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и инструмент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B61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61AA" w:rsidRPr="001B61AA">
              <w:rPr>
                <w:rFonts w:ascii="Times New Roman" w:hAnsi="Times New Roman" w:cs="Times New Roman"/>
                <w:sz w:val="24"/>
                <w:szCs w:val="24"/>
              </w:rPr>
              <w:t>обработанны</w:t>
            </w:r>
            <w:r w:rsidR="001B61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B61AA"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и необработанны</w:t>
            </w:r>
            <w:r w:rsidR="001B61A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B61AA"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лесоматериал</w:t>
            </w:r>
            <w:r w:rsidR="001B61A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B61AA" w:rsidRPr="001B61A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 xml:space="preserve"> (услуг</w:t>
            </w:r>
            <w:r w:rsidR="004F7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F7CD1" w:rsidRPr="007A3C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4F7CD1" w:rsidTr="00A0627E">
        <w:trPr>
          <w:trHeight w:val="416"/>
        </w:trPr>
        <w:tc>
          <w:tcPr>
            <w:tcW w:w="2368" w:type="dxa"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самоуправления, муниципальные казенные учреждения</w:t>
            </w:r>
          </w:p>
        </w:tc>
        <w:tc>
          <w:tcPr>
            <w:tcW w:w="2263" w:type="dxa"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местного бюджета, за исключением субвенций из бюджета Белгородской области</w:t>
            </w:r>
          </w:p>
        </w:tc>
        <w:tc>
          <w:tcPr>
            <w:tcW w:w="1876" w:type="dxa"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 нуж</w:t>
            </w:r>
            <w:r w:rsidR="00DC1C3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3382" w:type="dxa"/>
            <w:vMerge/>
          </w:tcPr>
          <w:p w:rsidR="004F7CD1" w:rsidRDefault="004F7CD1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C3A" w:rsidTr="00A0627E">
        <w:trPr>
          <w:trHeight w:val="1957"/>
        </w:trPr>
        <w:tc>
          <w:tcPr>
            <w:tcW w:w="2368" w:type="dxa"/>
          </w:tcPr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Бюджетные и автономные учреждения и унитарные предприятия Белгородской области</w:t>
            </w:r>
          </w:p>
        </w:tc>
        <w:tc>
          <w:tcPr>
            <w:tcW w:w="2263" w:type="dxa"/>
          </w:tcPr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субсидий, предоставленных из бюджетов бюджетной системы РФ</w:t>
            </w:r>
          </w:p>
        </w:tc>
        <w:tc>
          <w:tcPr>
            <w:tcW w:w="1876" w:type="dxa"/>
          </w:tcPr>
          <w:p w:rsidR="00DC1C3A" w:rsidRPr="00DC1C3A" w:rsidRDefault="00DC1C3A" w:rsidP="005C26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C3A">
              <w:rPr>
                <w:rFonts w:ascii="Times New Roman" w:hAnsi="Times New Roman" w:cs="Times New Roman"/>
                <w:sz w:val="24"/>
                <w:szCs w:val="24"/>
              </w:rPr>
              <w:t>нужд Белгородской области</w:t>
            </w:r>
          </w:p>
        </w:tc>
        <w:tc>
          <w:tcPr>
            <w:tcW w:w="3382" w:type="dxa"/>
            <w:vMerge/>
          </w:tcPr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C3A" w:rsidTr="00A0627E">
        <w:trPr>
          <w:trHeight w:val="781"/>
        </w:trPr>
        <w:tc>
          <w:tcPr>
            <w:tcW w:w="2368" w:type="dxa"/>
          </w:tcPr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Бюджетные и автономные учреждения и унитарные предприятия</w:t>
            </w:r>
          </w:p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2263" w:type="dxa"/>
          </w:tcPr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субсидий, предоставленных из бюджетов бюджетной системы РФ</w:t>
            </w:r>
          </w:p>
        </w:tc>
        <w:tc>
          <w:tcPr>
            <w:tcW w:w="1876" w:type="dxa"/>
          </w:tcPr>
          <w:p w:rsidR="00DC1C3A" w:rsidRPr="00DC1C3A" w:rsidRDefault="00DC1C3A" w:rsidP="005C26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1C3A">
              <w:rPr>
                <w:rFonts w:ascii="Times New Roman" w:hAnsi="Times New Roman" w:cs="Times New Roman"/>
                <w:sz w:val="24"/>
                <w:szCs w:val="24"/>
              </w:rPr>
              <w:t>муниципальных нужд</w:t>
            </w:r>
          </w:p>
        </w:tc>
        <w:tc>
          <w:tcPr>
            <w:tcW w:w="3382" w:type="dxa"/>
            <w:vMerge/>
          </w:tcPr>
          <w:p w:rsidR="00DC1C3A" w:rsidRDefault="00DC1C3A" w:rsidP="005C2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0CCA" w:rsidRDefault="00A00CCA" w:rsidP="00A00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90A" w:rsidRDefault="00C2090A" w:rsidP="00BB4C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2032" w:rsidRDefault="00BE3C35" w:rsidP="00BB4C2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товар</w:t>
      </w:r>
      <w:r w:rsidR="00233E5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(результаты работ, услуг) поставляются</w:t>
      </w:r>
      <w:r w:rsidR="00A51009">
        <w:rPr>
          <w:rFonts w:ascii="Times New Roman" w:hAnsi="Times New Roman" w:cs="Times New Roman"/>
          <w:sz w:val="24"/>
          <w:szCs w:val="24"/>
        </w:rPr>
        <w:t xml:space="preserve"> по контракту при условии передачи их из собственности  Белгородской области или муниципальной собственности в федеральную собственность</w:t>
      </w:r>
      <w:r w:rsidR="00945377">
        <w:rPr>
          <w:rFonts w:ascii="Times New Roman" w:hAnsi="Times New Roman" w:cs="Times New Roman"/>
          <w:sz w:val="24"/>
          <w:szCs w:val="24"/>
        </w:rPr>
        <w:t xml:space="preserve"> в соответствии с таблицей</w:t>
      </w:r>
      <w:r w:rsidR="00A0627E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C2090A" w:rsidRDefault="00C2090A" w:rsidP="00A0627E">
      <w:pPr>
        <w:spacing w:after="0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A0627E" w:rsidRDefault="00A0627E" w:rsidP="00A0627E">
      <w:pPr>
        <w:spacing w:after="0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r w:rsidRPr="006474F4">
        <w:rPr>
          <w:rFonts w:ascii="Times New Roman" w:hAnsi="Times New Roman" w:cs="Times New Roman"/>
          <w:sz w:val="20"/>
          <w:szCs w:val="20"/>
        </w:rPr>
        <w:t>Таблица 2</w:t>
      </w:r>
    </w:p>
    <w:p w:rsidR="00C2090A" w:rsidRPr="006474F4" w:rsidRDefault="00C2090A" w:rsidP="00A0627E">
      <w:pPr>
        <w:spacing w:after="0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4394"/>
        <w:gridCol w:w="2977"/>
      </w:tblGrid>
      <w:tr w:rsidR="00A51009" w:rsidRPr="00A0627E" w:rsidTr="00A0627E">
        <w:trPr>
          <w:trHeight w:val="517"/>
        </w:trPr>
        <w:tc>
          <w:tcPr>
            <w:tcW w:w="2552" w:type="dxa"/>
          </w:tcPr>
          <w:p w:rsidR="00A51009" w:rsidRPr="00A0627E" w:rsidRDefault="00945377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Заказчики, осуществляющие передачу товара (результата работ, услуг)</w:t>
            </w:r>
          </w:p>
        </w:tc>
        <w:tc>
          <w:tcPr>
            <w:tcW w:w="4394" w:type="dxa"/>
          </w:tcPr>
          <w:p w:rsidR="00A51009" w:rsidRPr="00A0627E" w:rsidRDefault="00945377" w:rsidP="008B6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Основания </w:t>
            </w:r>
            <w:r w:rsidR="008B6649">
              <w:rPr>
                <w:rFonts w:ascii="Times New Roman" w:hAnsi="Times New Roman" w:cs="Times New Roman"/>
                <w:b/>
                <w:sz w:val="24"/>
                <w:szCs w:val="24"/>
              </w:rPr>
              <w:t>для закупки и (или)</w:t>
            </w: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передачи</w:t>
            </w:r>
            <w:r w:rsidR="008B6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товара</w:t>
            </w:r>
            <w:r w:rsidR="00FF0325"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8B6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результата работ (услуг),</w:t>
            </w:r>
            <w:r w:rsidR="00FF0325"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стоимость передачи, подтверждающий факт передачи документ</w:t>
            </w:r>
          </w:p>
        </w:tc>
        <w:tc>
          <w:tcPr>
            <w:tcW w:w="2977" w:type="dxa"/>
          </w:tcPr>
          <w:p w:rsidR="00A51009" w:rsidRPr="00A0627E" w:rsidRDefault="00945377" w:rsidP="00631A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Лица, </w:t>
            </w:r>
            <w:r w:rsidR="008B66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подающие заявку и (или) </w:t>
            </w: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принимающие товар</w:t>
            </w:r>
            <w:r w:rsidR="00631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работ </w:t>
            </w:r>
            <w:r w:rsidR="00631A04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A0627E">
              <w:rPr>
                <w:rFonts w:ascii="Times New Roman" w:hAnsi="Times New Roman" w:cs="Times New Roman"/>
                <w:b/>
                <w:sz w:val="24"/>
                <w:szCs w:val="24"/>
              </w:rPr>
              <w:t>услуг)</w:t>
            </w:r>
          </w:p>
        </w:tc>
      </w:tr>
      <w:tr w:rsidR="00A51009" w:rsidTr="00A0627E">
        <w:trPr>
          <w:trHeight w:val="517"/>
        </w:trPr>
        <w:tc>
          <w:tcPr>
            <w:tcW w:w="2552" w:type="dxa"/>
          </w:tcPr>
          <w:p w:rsidR="00A51009" w:rsidRDefault="00DC1C3A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A51009">
              <w:rPr>
                <w:rFonts w:ascii="Times New Roman" w:hAnsi="Times New Roman" w:cs="Times New Roman"/>
                <w:sz w:val="24"/>
                <w:szCs w:val="24"/>
              </w:rPr>
              <w:t>сполнительные органы Белгородской области,</w:t>
            </w:r>
          </w:p>
          <w:p w:rsidR="00A51009" w:rsidRDefault="00DC1C3A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>
              <w:rPr>
                <w:rFonts w:ascii="Times New Roman" w:hAnsi="Times New Roman" w:cs="Times New Roman"/>
                <w:sz w:val="24"/>
                <w:szCs w:val="24"/>
              </w:rPr>
              <w:t>казенные учреждения Белгородской области</w:t>
            </w:r>
          </w:p>
          <w:p w:rsidR="00DC1C3A" w:rsidRDefault="00DC1C3A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самоуправления,</w:t>
            </w:r>
          </w:p>
          <w:p w:rsidR="00A51009" w:rsidRDefault="00DC1C3A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A51009">
              <w:rPr>
                <w:rFonts w:ascii="Times New Roman" w:hAnsi="Times New Roman" w:cs="Times New Roman"/>
                <w:sz w:val="24"/>
                <w:szCs w:val="24"/>
              </w:rPr>
              <w:t>униципальные казенные учреждения</w:t>
            </w:r>
            <w:r w:rsidR="006958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1009" w:rsidRDefault="00DC1C3A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>
              <w:rPr>
                <w:rFonts w:ascii="Times New Roman" w:hAnsi="Times New Roman" w:cs="Times New Roman"/>
                <w:sz w:val="24"/>
                <w:szCs w:val="24"/>
              </w:rPr>
              <w:t>бюджетные и автономные учреждения и унитарные предприятия</w:t>
            </w:r>
          </w:p>
        </w:tc>
        <w:tc>
          <w:tcPr>
            <w:tcW w:w="4394" w:type="dxa"/>
          </w:tcPr>
          <w:p w:rsidR="00A51009" w:rsidRDefault="00945377" w:rsidP="005C26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Подача заявки</w:t>
            </w:r>
            <w:r w:rsidR="006958CA">
              <w:rPr>
                <w:rFonts w:ascii="Times New Roman" w:hAnsi="Times New Roman" w:cs="Times New Roman"/>
                <w:sz w:val="24"/>
                <w:szCs w:val="24"/>
              </w:rPr>
              <w:t xml:space="preserve">, содержащей </w:t>
            </w:r>
            <w:r w:rsidR="00A27CA6">
              <w:rPr>
                <w:rFonts w:ascii="Times New Roman" w:hAnsi="Times New Roman" w:cs="Times New Roman"/>
                <w:sz w:val="24"/>
                <w:szCs w:val="24"/>
              </w:rPr>
              <w:t>наименование и количество объектов имущества и (или) объемов работ (услуг)</w:t>
            </w:r>
          </w:p>
          <w:p w:rsidR="00FF0325" w:rsidRDefault="006958CA" w:rsidP="005C26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безвозмездной</w:t>
            </w:r>
            <w:r w:rsidR="00FF0325">
              <w:rPr>
                <w:rFonts w:ascii="Times New Roman" w:hAnsi="Times New Roman" w:cs="Times New Roman"/>
                <w:sz w:val="24"/>
                <w:szCs w:val="24"/>
              </w:rPr>
              <w:t xml:space="preserve"> основе</w:t>
            </w:r>
          </w:p>
          <w:p w:rsidR="00FF0325" w:rsidRDefault="00FF0325" w:rsidP="005C266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 оформлением актов о приеме-передачи</w:t>
            </w:r>
            <w:r w:rsidR="00A0627E">
              <w:rPr>
                <w:rFonts w:ascii="Times New Roman" w:hAnsi="Times New Roman" w:cs="Times New Roman"/>
                <w:sz w:val="24"/>
                <w:szCs w:val="24"/>
              </w:rPr>
              <w:t xml:space="preserve"> без применения </w:t>
            </w:r>
            <w:r w:rsidR="005C2667">
              <w:rPr>
                <w:rFonts w:ascii="Times New Roman" w:hAnsi="Times New Roman" w:cs="Times New Roman"/>
                <w:sz w:val="24"/>
                <w:szCs w:val="24"/>
              </w:rPr>
              <w:t xml:space="preserve"> положений</w:t>
            </w:r>
            <w:r w:rsidR="00A0627E" w:rsidRPr="00A0627E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постановления Правительства Российской Феде</w:t>
            </w:r>
            <w:r w:rsidR="00A0627E">
              <w:rPr>
                <w:rFonts w:ascii="Times New Roman" w:hAnsi="Times New Roman" w:cs="Times New Roman"/>
                <w:sz w:val="24"/>
                <w:szCs w:val="24"/>
              </w:rPr>
              <w:t xml:space="preserve">рации от 13 июня </w:t>
            </w:r>
            <w:r w:rsidR="005C266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062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C2667">
              <w:rPr>
                <w:rFonts w:ascii="Times New Roman" w:hAnsi="Times New Roman" w:cs="Times New Roman"/>
                <w:sz w:val="24"/>
                <w:szCs w:val="24"/>
              </w:rPr>
              <w:t>006 года №</w:t>
            </w:r>
            <w:r w:rsidR="00A0627E">
              <w:rPr>
                <w:rFonts w:ascii="Times New Roman" w:hAnsi="Times New Roman" w:cs="Times New Roman"/>
                <w:sz w:val="24"/>
                <w:szCs w:val="24"/>
              </w:rPr>
              <w:t xml:space="preserve"> 374 «</w:t>
            </w:r>
            <w:r w:rsidR="00A0627E" w:rsidRPr="00A0627E">
              <w:rPr>
                <w:rFonts w:ascii="Times New Roman" w:hAnsi="Times New Roman" w:cs="Times New Roman"/>
                <w:sz w:val="24"/>
                <w:szCs w:val="24"/>
              </w:rPr>
              <w:t>О перечнях документов,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собственность, из собственности субъекта Российской Федерации в федеральную собственность или муниципальную собственность, из муниципальной собственности в федеральную собственность или собственност</w:t>
            </w:r>
            <w:r w:rsidR="00A0627E">
              <w:rPr>
                <w:rFonts w:ascii="Times New Roman" w:hAnsi="Times New Roman" w:cs="Times New Roman"/>
                <w:sz w:val="24"/>
                <w:szCs w:val="24"/>
              </w:rPr>
              <w:t>ь субъекта Российской</w:t>
            </w:r>
            <w:proofErr w:type="gramEnd"/>
            <w:r w:rsidR="00A0627E"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Федерации»</w:t>
            </w:r>
            <w:r w:rsidR="00A0627E" w:rsidRPr="00A062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945377" w:rsidRDefault="00945377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>полномоченны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Министерством обороны Российской Федерации центральны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военного управления (ины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подразделения),</w:t>
            </w:r>
          </w:p>
          <w:p w:rsidR="00A51009" w:rsidRDefault="00945377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военных округов (Северного флота),</w:t>
            </w:r>
          </w:p>
          <w:p w:rsidR="00A51009" w:rsidRDefault="00945377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>территориальны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>, в том числе военны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комиссариат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6958CA">
              <w:rPr>
                <w:rFonts w:ascii="Times New Roman" w:hAnsi="Times New Roman" w:cs="Times New Roman"/>
                <w:sz w:val="24"/>
                <w:szCs w:val="24"/>
              </w:rPr>
              <w:t>, Министерство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обороны Российской Федерации,</w:t>
            </w:r>
          </w:p>
          <w:p w:rsidR="001B61AA" w:rsidRDefault="00945377" w:rsidP="005C26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>подведомственны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51009" w:rsidRPr="00A51009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Министерству обороны Российской Федерации учреждения</w:t>
            </w:r>
            <w:r w:rsidR="001B61A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B61AA" w:rsidRDefault="001B61AA" w:rsidP="001B6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>территориальны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</w:t>
            </w:r>
          </w:p>
          <w:p w:rsidR="001B61AA" w:rsidRDefault="001B61AA" w:rsidP="001B6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>территориальны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внутренних дел Российской Федерации, </w:t>
            </w:r>
          </w:p>
          <w:p w:rsidR="001B61AA" w:rsidRDefault="001B61AA" w:rsidP="001B6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>воински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части, подразделения (орган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>), организации войск национальной гвардии Российской Федерации и территориальны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Федеральной службы войск национальной гвардии Российской Федерации, </w:t>
            </w:r>
          </w:p>
          <w:p w:rsidR="001B61AA" w:rsidRDefault="001B61AA" w:rsidP="001B6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федеральной службы безопасности,</w:t>
            </w:r>
          </w:p>
          <w:p w:rsidR="00A51009" w:rsidRDefault="001B61AA" w:rsidP="001B61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>территориальны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B61AA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Федеральной службы исполнения наказаний</w:t>
            </w:r>
          </w:p>
        </w:tc>
      </w:tr>
    </w:tbl>
    <w:p w:rsidR="00BB4C26" w:rsidRDefault="00BB4C26">
      <w:pPr>
        <w:rPr>
          <w:rFonts w:ascii="Times New Roman" w:hAnsi="Times New Roman" w:cs="Times New Roman"/>
          <w:sz w:val="24"/>
          <w:szCs w:val="24"/>
        </w:rPr>
      </w:pPr>
    </w:p>
    <w:p w:rsidR="007C5D77" w:rsidRDefault="007C5D77" w:rsidP="00BB4C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планирования закупок, заключения и исполнения контрактов.</w:t>
      </w:r>
    </w:p>
    <w:p w:rsidR="007C5D77" w:rsidRDefault="007C5D77" w:rsidP="007C5D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5D77" w:rsidRDefault="007C5D77" w:rsidP="007C5D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учетом внесенных Постановлением № 617-пп изменений п</w:t>
      </w:r>
      <w:r w:rsidRPr="00BB4C26">
        <w:rPr>
          <w:rFonts w:ascii="Times New Roman" w:hAnsi="Times New Roman" w:cs="Times New Roman"/>
          <w:sz w:val="24"/>
          <w:szCs w:val="24"/>
        </w:rPr>
        <w:t>ри осуществлении заказчиком закупки у единственного поставщика (подрядчика, исполнителя) в контракте указывается соответствующий подпункт пункта 2 Порядка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 в 2022 году закупок товаров, работ, услуг для обеспечения государственных и (или) муниципальных нужд                             у единственного поставщика (подрядчика, исполнителя), утвержденного Постановлением                      № 141-пп (далее – Порядок), </w:t>
      </w:r>
      <w:r w:rsidRPr="00BB4C26">
        <w:rPr>
          <w:rFonts w:ascii="Times New Roman" w:hAnsi="Times New Roman" w:cs="Times New Roman"/>
          <w:sz w:val="24"/>
          <w:szCs w:val="24"/>
        </w:rPr>
        <w:t>на основании которого подготовлен правовой акт Правительства Белгородской области или местной администрации</w:t>
      </w:r>
      <w:proofErr w:type="gramEnd"/>
      <w:r w:rsidRPr="00BB4C26">
        <w:rPr>
          <w:rFonts w:ascii="Times New Roman" w:hAnsi="Times New Roman" w:cs="Times New Roman"/>
          <w:sz w:val="24"/>
          <w:szCs w:val="24"/>
        </w:rPr>
        <w:t xml:space="preserve"> и в </w:t>
      </w:r>
      <w:proofErr w:type="gramStart"/>
      <w:r w:rsidRPr="00BB4C26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BB4C26">
        <w:rPr>
          <w:rFonts w:ascii="Times New Roman" w:hAnsi="Times New Roman" w:cs="Times New Roman"/>
          <w:sz w:val="24"/>
          <w:szCs w:val="24"/>
        </w:rPr>
        <w:t xml:space="preserve"> с которым осуществляется закупка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5D77" w:rsidRDefault="00233E54" w:rsidP="007C5D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33E5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частью 3 статьи 15 Феде</w:t>
      </w:r>
      <w:r w:rsidR="007C5D77">
        <w:rPr>
          <w:rFonts w:ascii="Times New Roman" w:hAnsi="Times New Roman" w:cs="Times New Roman"/>
          <w:sz w:val="24"/>
          <w:szCs w:val="24"/>
        </w:rPr>
        <w:t>рального закона № </w:t>
      </w:r>
      <w:r>
        <w:rPr>
          <w:rFonts w:ascii="Times New Roman" w:hAnsi="Times New Roman" w:cs="Times New Roman"/>
          <w:sz w:val="24"/>
          <w:szCs w:val="24"/>
        </w:rPr>
        <w:t xml:space="preserve">46-ФЗ </w:t>
      </w:r>
      <w:r w:rsidR="007C5D77">
        <w:rPr>
          <w:rFonts w:ascii="Times New Roman" w:hAnsi="Times New Roman" w:cs="Times New Roman"/>
          <w:sz w:val="24"/>
          <w:szCs w:val="24"/>
        </w:rPr>
        <w:t>при планировании закупок у единственного поставщика (подрядчика, исполнителя) в случаях, установленных                    в соответствии с частью 2 указанной статьи, и</w:t>
      </w:r>
      <w:r w:rsidR="007C5D77" w:rsidRPr="007C5D77">
        <w:rPr>
          <w:rFonts w:ascii="Times New Roman" w:hAnsi="Times New Roman" w:cs="Times New Roman"/>
          <w:sz w:val="24"/>
          <w:szCs w:val="24"/>
        </w:rPr>
        <w:t xml:space="preserve"> при исполнении контрактов, заключенных при осуществлении таких закупок, применяются положения </w:t>
      </w:r>
      <w:r w:rsidR="007C5D77">
        <w:rPr>
          <w:rFonts w:ascii="Times New Roman" w:hAnsi="Times New Roman" w:cs="Times New Roman"/>
          <w:sz w:val="24"/>
          <w:szCs w:val="24"/>
        </w:rPr>
        <w:t>Закона о контрактной системе</w:t>
      </w:r>
      <w:r w:rsidR="007C5D77" w:rsidRPr="007C5D77">
        <w:rPr>
          <w:rFonts w:ascii="Times New Roman" w:hAnsi="Times New Roman" w:cs="Times New Roman"/>
          <w:sz w:val="24"/>
          <w:szCs w:val="24"/>
        </w:rPr>
        <w:t>, касающиеся закупок, осуществляемых в соответствии с пунктом 2 части 1 статьи 93 указанного Федерального закона, с учетом</w:t>
      </w:r>
      <w:proofErr w:type="gramEnd"/>
      <w:r w:rsidR="007C5D77">
        <w:rPr>
          <w:rFonts w:ascii="Times New Roman" w:hAnsi="Times New Roman" w:cs="Times New Roman"/>
          <w:sz w:val="24"/>
          <w:szCs w:val="24"/>
        </w:rPr>
        <w:t xml:space="preserve"> нижеприведенных особенностей.</w:t>
      </w:r>
    </w:p>
    <w:p w:rsidR="00847E0B" w:rsidRDefault="007C5D77" w:rsidP="007C5D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частям 4</w:t>
      </w:r>
      <w:r w:rsidR="00847E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6474F4">
        <w:rPr>
          <w:rFonts w:ascii="Times New Roman" w:hAnsi="Times New Roman" w:cs="Times New Roman"/>
          <w:sz w:val="24"/>
          <w:szCs w:val="24"/>
        </w:rPr>
        <w:t>статьи 15 Федерального закона № </w:t>
      </w:r>
      <w:r w:rsidRPr="007C5D77">
        <w:rPr>
          <w:rFonts w:ascii="Times New Roman" w:hAnsi="Times New Roman" w:cs="Times New Roman"/>
          <w:sz w:val="24"/>
          <w:szCs w:val="24"/>
        </w:rPr>
        <w:t>46-ФЗ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7C5D77">
        <w:rPr>
          <w:rFonts w:ascii="Times New Roman" w:hAnsi="Times New Roman" w:cs="Times New Roman"/>
          <w:sz w:val="24"/>
          <w:szCs w:val="24"/>
        </w:rPr>
        <w:t xml:space="preserve">нформация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7C5D77">
        <w:rPr>
          <w:rFonts w:ascii="Times New Roman" w:hAnsi="Times New Roman" w:cs="Times New Roman"/>
          <w:sz w:val="24"/>
          <w:szCs w:val="24"/>
        </w:rPr>
        <w:t>о контрактах, заключенных при осуществлении закупок у единственного поставщика (по</w:t>
      </w:r>
      <w:r>
        <w:rPr>
          <w:rFonts w:ascii="Times New Roman" w:hAnsi="Times New Roman" w:cs="Times New Roman"/>
          <w:sz w:val="24"/>
          <w:szCs w:val="24"/>
        </w:rPr>
        <w:t>дрядчика, исполнителя) в случае</w:t>
      </w:r>
      <w:r w:rsidRPr="007C5D77">
        <w:rPr>
          <w:rFonts w:ascii="Times New Roman" w:hAnsi="Times New Roman" w:cs="Times New Roman"/>
          <w:sz w:val="24"/>
          <w:szCs w:val="24"/>
        </w:rPr>
        <w:t>, установленн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7C5D77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частью 2</w:t>
      </w:r>
      <w:r w:rsidRPr="007C5D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указанной </w:t>
      </w:r>
      <w:r w:rsidRPr="007C5D77">
        <w:rPr>
          <w:rFonts w:ascii="Times New Roman" w:hAnsi="Times New Roman" w:cs="Times New Roman"/>
          <w:sz w:val="24"/>
          <w:szCs w:val="24"/>
        </w:rPr>
        <w:t xml:space="preserve">статьи, включается в соответствующий реестр контрактов, заключенных заказчиками, предусмотренный статьей 103 </w:t>
      </w:r>
      <w:r>
        <w:rPr>
          <w:rFonts w:ascii="Times New Roman" w:hAnsi="Times New Roman" w:cs="Times New Roman"/>
          <w:sz w:val="24"/>
          <w:szCs w:val="24"/>
        </w:rPr>
        <w:t>Закона о контрактной системе</w:t>
      </w:r>
      <w:r w:rsidRPr="007C5D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7E0B" w:rsidRPr="00480C0C" w:rsidRDefault="00847E0B" w:rsidP="00480C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частями 4 , 5 статьи 15 Федерального закона №</w:t>
      </w:r>
      <w:r w:rsidR="006474F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46-ФЗ, подпунктами «г» – «д» пункта 6 Порядка</w:t>
      </w:r>
      <w:r w:rsidR="00E015D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BB4C26">
        <w:rPr>
          <w:rFonts w:ascii="Times New Roman" w:hAnsi="Times New Roman" w:cs="Times New Roman"/>
          <w:sz w:val="24"/>
          <w:szCs w:val="24"/>
        </w:rPr>
        <w:t>азмещение информации и документов в указанном реестре контрактов в отношении контрактов, заключенных в слу</w:t>
      </w:r>
      <w:r>
        <w:rPr>
          <w:rFonts w:ascii="Times New Roman" w:hAnsi="Times New Roman" w:cs="Times New Roman"/>
          <w:sz w:val="24"/>
          <w:szCs w:val="24"/>
        </w:rPr>
        <w:t>чаях, определенных подпунктами «а», «б» и «к»</w:t>
      </w:r>
      <w:r w:rsidRPr="00BB4C26">
        <w:rPr>
          <w:rFonts w:ascii="Times New Roman" w:hAnsi="Times New Roman" w:cs="Times New Roman"/>
          <w:sz w:val="24"/>
          <w:szCs w:val="24"/>
        </w:rPr>
        <w:t xml:space="preserve"> пункта 2 Порядка, осуществляется в порядке, установленном для заказчиков, предусмотренных пунктом 5 части 11 статьи 24 </w:t>
      </w:r>
      <w:r>
        <w:rPr>
          <w:rFonts w:ascii="Times New Roman" w:hAnsi="Times New Roman" w:cs="Times New Roman"/>
          <w:sz w:val="24"/>
          <w:szCs w:val="24"/>
        </w:rPr>
        <w:t>Закона о контрактной системе</w:t>
      </w:r>
      <w:r w:rsidR="00480C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80C0C">
        <w:rPr>
          <w:rFonts w:ascii="Times New Roman" w:hAnsi="Times New Roman" w:cs="Times New Roman"/>
          <w:sz w:val="24"/>
          <w:szCs w:val="24"/>
        </w:rPr>
        <w:t xml:space="preserve"> </w:t>
      </w:r>
      <w:r w:rsidR="00480C0C" w:rsidRPr="00480C0C">
        <w:rPr>
          <w:rFonts w:ascii="Times New Roman" w:hAnsi="Times New Roman" w:cs="Times New Roman"/>
          <w:b/>
          <w:sz w:val="24"/>
          <w:szCs w:val="24"/>
        </w:rPr>
        <w:t xml:space="preserve">Сведения о заключенном контракте не размещаются </w:t>
      </w:r>
      <w:r>
        <w:rPr>
          <w:rFonts w:ascii="Times New Roman" w:hAnsi="Times New Roman" w:cs="Times New Roman"/>
          <w:b/>
          <w:sz w:val="24"/>
          <w:szCs w:val="24"/>
        </w:rPr>
        <w:t>в открытой части ЕИС.</w:t>
      </w:r>
    </w:p>
    <w:p w:rsidR="00847E0B" w:rsidRDefault="00847E0B" w:rsidP="00847E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B4C26">
        <w:rPr>
          <w:rFonts w:ascii="Times New Roman" w:hAnsi="Times New Roman" w:cs="Times New Roman"/>
          <w:sz w:val="24"/>
          <w:szCs w:val="24"/>
        </w:rPr>
        <w:t xml:space="preserve">ри исполнении контрактов, заключенных в случаях, определенных пунктом 2 Порядка, применяются положения частей 13 и 14 статьи 94 </w:t>
      </w:r>
      <w:r>
        <w:rPr>
          <w:rFonts w:ascii="Times New Roman" w:hAnsi="Times New Roman" w:cs="Times New Roman"/>
          <w:sz w:val="24"/>
          <w:szCs w:val="24"/>
        </w:rPr>
        <w:t>Закона о контрактной системе, а именно: нормы об электронной приемке и электронном актировании</w:t>
      </w:r>
      <w:r w:rsidRPr="00BB4C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7E0B" w:rsidRDefault="00847E0B" w:rsidP="00847E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4C26">
        <w:rPr>
          <w:rFonts w:ascii="Times New Roman" w:hAnsi="Times New Roman" w:cs="Times New Roman"/>
          <w:sz w:val="24"/>
          <w:szCs w:val="24"/>
        </w:rPr>
        <w:t>При исполнении контрактов, заключенных в случаях, опреде</w:t>
      </w:r>
      <w:r>
        <w:rPr>
          <w:rFonts w:ascii="Times New Roman" w:hAnsi="Times New Roman" w:cs="Times New Roman"/>
          <w:sz w:val="24"/>
          <w:szCs w:val="24"/>
        </w:rPr>
        <w:t>ленных подпунктами «а», «б» и «к»</w:t>
      </w:r>
      <w:r w:rsidRPr="00BB4C26">
        <w:rPr>
          <w:rFonts w:ascii="Times New Roman" w:hAnsi="Times New Roman" w:cs="Times New Roman"/>
          <w:sz w:val="24"/>
          <w:szCs w:val="24"/>
        </w:rPr>
        <w:t xml:space="preserve"> пункта 2 Порядка, </w:t>
      </w:r>
      <w:r w:rsidRPr="004D55AC">
        <w:rPr>
          <w:rFonts w:ascii="Times New Roman" w:hAnsi="Times New Roman" w:cs="Times New Roman"/>
          <w:sz w:val="24"/>
          <w:szCs w:val="24"/>
        </w:rPr>
        <w:t>документы, указанные в частях 13 и 14 статьи</w:t>
      </w:r>
      <w:r>
        <w:rPr>
          <w:rFonts w:ascii="Times New Roman" w:hAnsi="Times New Roman" w:cs="Times New Roman"/>
          <w:sz w:val="24"/>
          <w:szCs w:val="24"/>
        </w:rPr>
        <w:t xml:space="preserve"> 94 Закона                              о контрактной системе,</w:t>
      </w:r>
      <w:r w:rsidRPr="00750107">
        <w:rPr>
          <w:rFonts w:ascii="Times New Roman" w:hAnsi="Times New Roman" w:cs="Times New Roman"/>
          <w:sz w:val="24"/>
          <w:szCs w:val="24"/>
        </w:rPr>
        <w:t xml:space="preserve"> </w:t>
      </w:r>
      <w:r w:rsidRPr="006605AC">
        <w:rPr>
          <w:rFonts w:ascii="Times New Roman" w:hAnsi="Times New Roman" w:cs="Times New Roman"/>
          <w:b/>
          <w:sz w:val="24"/>
          <w:szCs w:val="24"/>
        </w:rPr>
        <w:t xml:space="preserve">в открытой части ЕИС </w:t>
      </w:r>
      <w:r w:rsidRPr="00BF3CF5">
        <w:rPr>
          <w:rFonts w:ascii="Times New Roman" w:hAnsi="Times New Roman" w:cs="Times New Roman"/>
          <w:b/>
          <w:sz w:val="24"/>
          <w:szCs w:val="24"/>
        </w:rPr>
        <w:t>не размеща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BF3CF5">
        <w:rPr>
          <w:rFonts w:ascii="Times New Roman" w:hAnsi="Times New Roman" w:cs="Times New Roman"/>
          <w:b/>
          <w:sz w:val="24"/>
          <w:szCs w:val="24"/>
        </w:rPr>
        <w:t>тся.</w:t>
      </w:r>
    </w:p>
    <w:p w:rsidR="00847E0B" w:rsidRDefault="00847E0B" w:rsidP="007C5D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562C" w:rsidRDefault="008C6C86" w:rsidP="00A36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6C86">
        <w:rPr>
          <w:rFonts w:ascii="Times New Roman" w:hAnsi="Times New Roman" w:cs="Times New Roman"/>
          <w:sz w:val="24"/>
          <w:szCs w:val="24"/>
        </w:rPr>
        <w:t xml:space="preserve">При внесении сведений в Реестр контрактов </w:t>
      </w:r>
      <w:r>
        <w:rPr>
          <w:rFonts w:ascii="Times New Roman" w:hAnsi="Times New Roman" w:cs="Times New Roman"/>
          <w:sz w:val="24"/>
          <w:szCs w:val="24"/>
        </w:rPr>
        <w:t xml:space="preserve">необходимо обратить внимание </w:t>
      </w:r>
      <w:r w:rsidR="0062562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на следующие особенности</w:t>
      </w:r>
      <w:r w:rsidR="005E6455">
        <w:rPr>
          <w:rFonts w:ascii="Times New Roman" w:hAnsi="Times New Roman" w:cs="Times New Roman"/>
          <w:sz w:val="24"/>
          <w:szCs w:val="24"/>
        </w:rPr>
        <w:t>.</w:t>
      </w:r>
    </w:p>
    <w:p w:rsidR="0062562C" w:rsidRDefault="0062562C" w:rsidP="00A36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74F4" w:rsidRDefault="005E6455" w:rsidP="006605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▪ </w:t>
      </w:r>
      <w:r w:rsidR="006474F4" w:rsidRPr="006474F4">
        <w:rPr>
          <w:rFonts w:ascii="Times New Roman" w:hAnsi="Times New Roman" w:cs="Times New Roman"/>
          <w:sz w:val="24"/>
          <w:szCs w:val="24"/>
        </w:rPr>
        <w:t>Вкладка «Общая информация» предназначена для указания сведений о том,  на основании чего заключается контракт, сведений о заказчике и общих данных по контракту.</w:t>
      </w:r>
      <w:r w:rsidR="00647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7070" w:rsidRDefault="00077070" w:rsidP="006605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C6C86" w:rsidRPr="006605AC" w:rsidRDefault="005E6455" w:rsidP="006605A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2562C">
        <w:rPr>
          <w:rFonts w:ascii="Times New Roman" w:hAnsi="Times New Roman" w:cs="Times New Roman"/>
          <w:sz w:val="24"/>
          <w:szCs w:val="24"/>
        </w:rPr>
        <w:t xml:space="preserve">ри формировании информации о контракте </w:t>
      </w:r>
      <w:r w:rsidR="006D782A">
        <w:rPr>
          <w:rFonts w:ascii="Times New Roman" w:hAnsi="Times New Roman" w:cs="Times New Roman"/>
          <w:sz w:val="24"/>
          <w:szCs w:val="24"/>
        </w:rPr>
        <w:t xml:space="preserve">на вкладке «Общая информация» </w:t>
      </w:r>
      <w:r w:rsidR="0062562C">
        <w:rPr>
          <w:rFonts w:ascii="Times New Roman" w:hAnsi="Times New Roman" w:cs="Times New Roman"/>
          <w:sz w:val="24"/>
          <w:szCs w:val="24"/>
        </w:rPr>
        <w:t>указываем признак «Закупка у единственного поставщика»</w:t>
      </w:r>
      <w:r w:rsidR="008C6C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6C86" w:rsidRDefault="0062562C" w:rsidP="00625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2A5FAF" wp14:editId="70A57A6D">
            <wp:extent cx="6075266" cy="3264794"/>
            <wp:effectExtent l="0" t="0" r="1905" b="0"/>
            <wp:docPr id="2" name="Рисунок 2" descr="C:\Users\user\Desktop\МУ\2022-10-31_18-26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\2022-10-31_18-26-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28" cy="32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C86" w:rsidRDefault="008C6C86" w:rsidP="00A36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6C86" w:rsidRPr="006605AC" w:rsidRDefault="006605AC" w:rsidP="006605A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20"/>
          <w:szCs w:val="20"/>
        </w:rPr>
      </w:pPr>
      <w:r w:rsidRPr="006605AC">
        <w:rPr>
          <w:sz w:val="20"/>
          <w:szCs w:val="20"/>
        </w:rPr>
        <w:t>Рисунок 1. «Реестр контрактов. Формирование информации о контракте</w:t>
      </w:r>
      <w:r w:rsidR="00B53FE1">
        <w:rPr>
          <w:sz w:val="20"/>
          <w:szCs w:val="20"/>
        </w:rPr>
        <w:t>. Вкладка «О</w:t>
      </w:r>
      <w:r w:rsidR="002859C0">
        <w:rPr>
          <w:sz w:val="20"/>
          <w:szCs w:val="20"/>
        </w:rPr>
        <w:t>бщая информация</w:t>
      </w:r>
      <w:r w:rsidRPr="006605AC">
        <w:rPr>
          <w:sz w:val="20"/>
          <w:szCs w:val="20"/>
        </w:rPr>
        <w:t>»</w:t>
      </w:r>
    </w:p>
    <w:p w:rsidR="00E03390" w:rsidRDefault="00E03390" w:rsidP="00E033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6455" w:rsidRPr="005E6455" w:rsidRDefault="005E6455" w:rsidP="005E64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▪ В</w:t>
      </w:r>
      <w:r w:rsidR="0062562C" w:rsidRPr="005E6455">
        <w:rPr>
          <w:rFonts w:ascii="Times New Roman" w:hAnsi="Times New Roman" w:cs="Times New Roman"/>
          <w:sz w:val="24"/>
          <w:szCs w:val="24"/>
        </w:rPr>
        <w:t>ыбираем из справочника основание для заключения контракта с единственным поставщиком «Осуществление закупки товаров, работ, услуг для государственных и (или) муниципальных нужд у единственного поставщика (подрядчика, исполнителя), в случае, установленном решением высшего исполнительного органа государственной власти субъекта Российской Федерации, в соответствии с частью 2 статьи 15 Федерально</w:t>
      </w:r>
      <w:r w:rsidR="00B53FE1">
        <w:rPr>
          <w:rFonts w:ascii="Times New Roman" w:hAnsi="Times New Roman" w:cs="Times New Roman"/>
          <w:sz w:val="24"/>
          <w:szCs w:val="24"/>
        </w:rPr>
        <w:t xml:space="preserve">го закона от 08.03.2022 № 46-ФЗ. Размещение на официальном сайте: не размещается». </w:t>
      </w:r>
    </w:p>
    <w:p w:rsidR="00D96D62" w:rsidRDefault="00D96D62" w:rsidP="00A36E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27B5" w:rsidRDefault="00D96D62" w:rsidP="006256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8377" cy="3734873"/>
            <wp:effectExtent l="0" t="0" r="0" b="0"/>
            <wp:docPr id="1" name="Рисунок 1" descr="C:\Users\user\Desktop\МУ\2022-10-31_18-2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\2022-10-31_18-22-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91" cy="373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455" w:rsidRDefault="005E6455" w:rsidP="005E64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20"/>
          <w:szCs w:val="20"/>
        </w:rPr>
      </w:pPr>
    </w:p>
    <w:p w:rsidR="006605AC" w:rsidRDefault="006605AC" w:rsidP="005E64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20"/>
          <w:szCs w:val="20"/>
        </w:rPr>
      </w:pPr>
      <w:r w:rsidRPr="006605AC">
        <w:rPr>
          <w:sz w:val="20"/>
          <w:szCs w:val="20"/>
        </w:rPr>
        <w:t xml:space="preserve">Рисунок </w:t>
      </w:r>
      <w:r>
        <w:rPr>
          <w:sz w:val="20"/>
          <w:szCs w:val="20"/>
        </w:rPr>
        <w:t>2</w:t>
      </w:r>
      <w:r w:rsidRPr="006605AC">
        <w:rPr>
          <w:sz w:val="20"/>
          <w:szCs w:val="20"/>
        </w:rPr>
        <w:t>. «</w:t>
      </w:r>
      <w:r>
        <w:rPr>
          <w:sz w:val="20"/>
          <w:szCs w:val="20"/>
        </w:rPr>
        <w:t>Выбор основания заключения контракта с единственным поставщиком</w:t>
      </w:r>
      <w:r w:rsidRPr="006605AC">
        <w:rPr>
          <w:sz w:val="20"/>
          <w:szCs w:val="20"/>
        </w:rPr>
        <w:t>»</w:t>
      </w:r>
    </w:p>
    <w:p w:rsidR="005E6455" w:rsidRPr="005E6455" w:rsidRDefault="005E6455" w:rsidP="005E64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20"/>
          <w:szCs w:val="20"/>
        </w:rPr>
      </w:pPr>
    </w:p>
    <w:p w:rsidR="00E03390" w:rsidRDefault="005E6455" w:rsidP="00B53FE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▪ В </w:t>
      </w:r>
      <w:r w:rsidRPr="005E6455">
        <w:rPr>
          <w:rFonts w:ascii="Times New Roman" w:hAnsi="Times New Roman" w:cs="Times New Roman"/>
          <w:sz w:val="24"/>
          <w:szCs w:val="24"/>
        </w:rPr>
        <w:t>нижней части страницы на вкладках «О</w:t>
      </w:r>
      <w:r>
        <w:rPr>
          <w:rFonts w:ascii="Times New Roman" w:hAnsi="Times New Roman" w:cs="Times New Roman"/>
          <w:sz w:val="24"/>
          <w:szCs w:val="24"/>
        </w:rPr>
        <w:t xml:space="preserve">бщая информация» и «Документы» </w:t>
      </w:r>
      <w:r w:rsidRPr="005E6455">
        <w:rPr>
          <w:rFonts w:ascii="Times New Roman" w:hAnsi="Times New Roman" w:cs="Times New Roman"/>
          <w:sz w:val="24"/>
          <w:szCs w:val="24"/>
        </w:rPr>
        <w:t>отобразится предупреждающее сообщение «И</w:t>
      </w:r>
      <w:r>
        <w:rPr>
          <w:rFonts w:ascii="Times New Roman" w:hAnsi="Times New Roman" w:cs="Times New Roman"/>
          <w:sz w:val="24"/>
          <w:szCs w:val="24"/>
        </w:rPr>
        <w:t xml:space="preserve">нформация и документы не будут </w:t>
      </w:r>
      <w:r w:rsidRPr="005E6455">
        <w:rPr>
          <w:rFonts w:ascii="Times New Roman" w:hAnsi="Times New Roman" w:cs="Times New Roman"/>
          <w:sz w:val="24"/>
          <w:szCs w:val="24"/>
        </w:rPr>
        <w:t xml:space="preserve">размещены на </w:t>
      </w:r>
      <w:r w:rsidRPr="005E6455">
        <w:rPr>
          <w:rFonts w:ascii="Times New Roman" w:hAnsi="Times New Roman" w:cs="Times New Roman"/>
          <w:sz w:val="24"/>
          <w:szCs w:val="24"/>
        </w:rPr>
        <w:lastRenderedPageBreak/>
        <w:t>официальном сайте ЕИС в соот</w:t>
      </w:r>
      <w:r>
        <w:rPr>
          <w:rFonts w:ascii="Times New Roman" w:hAnsi="Times New Roman" w:cs="Times New Roman"/>
          <w:sz w:val="24"/>
          <w:szCs w:val="24"/>
        </w:rPr>
        <w:t xml:space="preserve">ветствии с частью 5 статьи 103 </w:t>
      </w:r>
      <w:r w:rsidRPr="005E6455">
        <w:rPr>
          <w:rFonts w:ascii="Times New Roman" w:hAnsi="Times New Roman" w:cs="Times New Roman"/>
          <w:sz w:val="24"/>
          <w:szCs w:val="24"/>
        </w:rPr>
        <w:t>Закона № 44-ФЗ», выделенное красным цветом</w:t>
      </w:r>
      <w:r>
        <w:rPr>
          <w:rFonts w:ascii="Times New Roman" w:hAnsi="Times New Roman" w:cs="Times New Roman"/>
          <w:sz w:val="24"/>
          <w:szCs w:val="24"/>
        </w:rPr>
        <w:t>, как это показано на рисунке 3.</w:t>
      </w:r>
    </w:p>
    <w:p w:rsidR="005E6455" w:rsidRDefault="005E6455" w:rsidP="005E64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3D1B0A" wp14:editId="15484F54">
            <wp:extent cx="6336406" cy="2476744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654" t="51584" r="28039" b="14153"/>
                    <a:stretch/>
                  </pic:blipFill>
                  <pic:spPr bwMode="auto">
                    <a:xfrm>
                      <a:off x="0" y="0"/>
                      <a:ext cx="6349173" cy="248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455" w:rsidRDefault="005E6455" w:rsidP="005E64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20"/>
          <w:szCs w:val="20"/>
        </w:rPr>
      </w:pPr>
      <w:r w:rsidRPr="006605AC">
        <w:rPr>
          <w:sz w:val="20"/>
          <w:szCs w:val="20"/>
        </w:rPr>
        <w:t xml:space="preserve">Рисунок </w:t>
      </w:r>
      <w:r>
        <w:rPr>
          <w:sz w:val="20"/>
          <w:szCs w:val="20"/>
        </w:rPr>
        <w:t>3</w:t>
      </w:r>
      <w:r w:rsidRPr="006605AC">
        <w:rPr>
          <w:sz w:val="20"/>
          <w:szCs w:val="20"/>
        </w:rPr>
        <w:t>. «</w:t>
      </w:r>
      <w:r w:rsidRPr="005E6455">
        <w:rPr>
          <w:sz w:val="20"/>
          <w:szCs w:val="20"/>
        </w:rPr>
        <w:t>Формирование информац</w:t>
      </w:r>
      <w:r>
        <w:rPr>
          <w:sz w:val="20"/>
          <w:szCs w:val="20"/>
        </w:rPr>
        <w:t xml:space="preserve">ии о контракте, вкладка «Общая  информация». </w:t>
      </w:r>
      <w:r w:rsidRPr="005E6455">
        <w:rPr>
          <w:sz w:val="20"/>
          <w:szCs w:val="20"/>
        </w:rPr>
        <w:t xml:space="preserve">Информация </w:t>
      </w:r>
      <w:r w:rsidR="00081578">
        <w:rPr>
          <w:sz w:val="20"/>
          <w:szCs w:val="20"/>
        </w:rPr>
        <w:t xml:space="preserve">                     </w:t>
      </w:r>
      <w:r w:rsidRPr="005E6455">
        <w:rPr>
          <w:sz w:val="20"/>
          <w:szCs w:val="20"/>
        </w:rPr>
        <w:t xml:space="preserve">и </w:t>
      </w:r>
      <w:r>
        <w:rPr>
          <w:sz w:val="20"/>
          <w:szCs w:val="20"/>
        </w:rPr>
        <w:t xml:space="preserve">документы не будут размещены в  </w:t>
      </w:r>
      <w:r w:rsidRPr="005E6455">
        <w:rPr>
          <w:sz w:val="20"/>
          <w:szCs w:val="20"/>
        </w:rPr>
        <w:t>открытой части ЕИС</w:t>
      </w:r>
      <w:r w:rsidRPr="006605AC">
        <w:rPr>
          <w:sz w:val="20"/>
          <w:szCs w:val="20"/>
        </w:rPr>
        <w:t>»</w:t>
      </w:r>
    </w:p>
    <w:p w:rsidR="00E03390" w:rsidRDefault="00E03390" w:rsidP="005E645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sz w:val="20"/>
          <w:szCs w:val="20"/>
        </w:rPr>
      </w:pPr>
    </w:p>
    <w:p w:rsidR="00080B9D" w:rsidRPr="00081578" w:rsidRDefault="00081578" w:rsidP="00081578">
      <w:pPr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▪</w:t>
      </w:r>
      <w:r>
        <w:t xml:space="preserve"> </w:t>
      </w:r>
      <w:r w:rsidR="00080B9D" w:rsidRPr="00081578">
        <w:rPr>
          <w:rFonts w:ascii="Times New Roman" w:hAnsi="Times New Roman" w:cs="Times New Roman"/>
          <w:sz w:val="24"/>
          <w:szCs w:val="24"/>
        </w:rPr>
        <w:t>Формирование и размещение информации об исполнении (о расторжении) контракта</w:t>
      </w:r>
    </w:p>
    <w:p w:rsidR="00081578" w:rsidRDefault="00081578" w:rsidP="005E64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="00080B9D" w:rsidRPr="00081578">
        <w:rPr>
          <w:rFonts w:ascii="Times New Roman" w:hAnsi="Times New Roman" w:cs="Times New Roman"/>
          <w:sz w:val="24"/>
          <w:szCs w:val="24"/>
        </w:rPr>
        <w:t xml:space="preserve"> действующая размещенная версия информации о контракте (его изменении) не размещена на официальном сайте ЕИС в соответствии с частью 5 статьи 103 </w:t>
      </w:r>
      <w:r>
        <w:rPr>
          <w:rFonts w:ascii="Times New Roman" w:hAnsi="Times New Roman" w:cs="Times New Roman"/>
          <w:sz w:val="24"/>
          <w:szCs w:val="24"/>
        </w:rPr>
        <w:t>Федерального закона</w:t>
      </w:r>
      <w:r w:rsidR="00080B9D" w:rsidRPr="00081578">
        <w:rPr>
          <w:rFonts w:ascii="Times New Roman" w:hAnsi="Times New Roman" w:cs="Times New Roman"/>
          <w:sz w:val="24"/>
          <w:szCs w:val="24"/>
        </w:rPr>
        <w:t xml:space="preserve"> № 44-ФЗ, то сформированная на основании данной версии информации о контракте (его изменении) информация об исполнении (о расторжении) контракта не будет размещена на официальном сайте ЕИС. </w:t>
      </w:r>
    </w:p>
    <w:p w:rsidR="00080B9D" w:rsidRPr="00081578" w:rsidRDefault="00080B9D" w:rsidP="005E64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578">
        <w:rPr>
          <w:rFonts w:ascii="Times New Roman" w:hAnsi="Times New Roman" w:cs="Times New Roman"/>
          <w:sz w:val="24"/>
          <w:szCs w:val="24"/>
        </w:rPr>
        <w:t xml:space="preserve">В нижней части вкладки «Общая информация» будет отображена </w:t>
      </w:r>
      <w:r w:rsidR="00081578">
        <w:rPr>
          <w:rFonts w:ascii="Times New Roman" w:hAnsi="Times New Roman" w:cs="Times New Roman"/>
          <w:sz w:val="24"/>
          <w:szCs w:val="24"/>
        </w:rPr>
        <w:t xml:space="preserve">соответствующая </w:t>
      </w:r>
      <w:r w:rsidRPr="00081578">
        <w:rPr>
          <w:rFonts w:ascii="Times New Roman" w:hAnsi="Times New Roman" w:cs="Times New Roman"/>
          <w:sz w:val="24"/>
          <w:szCs w:val="24"/>
        </w:rPr>
        <w:t>пиктограмма и текст «Информация и документы не будут размещены на официальном сайте ЕИС в соответствии с частью 5 статьи 103 Закона № 44-ФЗ», выделенный красным цветом</w:t>
      </w:r>
      <w:r w:rsidR="00081578">
        <w:rPr>
          <w:rFonts w:ascii="Times New Roman" w:hAnsi="Times New Roman" w:cs="Times New Roman"/>
          <w:sz w:val="24"/>
          <w:szCs w:val="24"/>
        </w:rPr>
        <w:t>,               как это предусмотрено рисунк</w:t>
      </w:r>
      <w:r w:rsidR="00C2090A">
        <w:rPr>
          <w:rFonts w:ascii="Times New Roman" w:hAnsi="Times New Roman" w:cs="Times New Roman"/>
          <w:sz w:val="24"/>
          <w:szCs w:val="24"/>
        </w:rPr>
        <w:t>ами</w:t>
      </w:r>
      <w:r w:rsidR="00081578">
        <w:rPr>
          <w:rFonts w:ascii="Times New Roman" w:hAnsi="Times New Roman" w:cs="Times New Roman"/>
          <w:sz w:val="24"/>
          <w:szCs w:val="24"/>
        </w:rPr>
        <w:t xml:space="preserve"> 4</w:t>
      </w:r>
      <w:r w:rsidR="00C2090A">
        <w:rPr>
          <w:rFonts w:ascii="Times New Roman" w:hAnsi="Times New Roman" w:cs="Times New Roman"/>
          <w:sz w:val="24"/>
          <w:szCs w:val="24"/>
        </w:rPr>
        <w:t>, 5</w:t>
      </w:r>
      <w:r w:rsidR="00081578">
        <w:rPr>
          <w:rFonts w:ascii="Times New Roman" w:hAnsi="Times New Roman" w:cs="Times New Roman"/>
          <w:sz w:val="24"/>
          <w:szCs w:val="24"/>
        </w:rPr>
        <w:t>.</w:t>
      </w:r>
      <w:r w:rsidRPr="00081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1578" w:rsidRDefault="00081578" w:rsidP="00081578">
      <w:pPr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33216022" wp14:editId="2271CB13">
            <wp:extent cx="5848350" cy="383972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020" t="21305" r="28810" b="28305"/>
                    <a:stretch/>
                  </pic:blipFill>
                  <pic:spPr bwMode="auto">
                    <a:xfrm>
                      <a:off x="0" y="0"/>
                      <a:ext cx="5861631" cy="384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B9D" w:rsidRPr="00081578" w:rsidRDefault="00080B9D" w:rsidP="00081578">
      <w:pPr>
        <w:ind w:firstLine="284"/>
        <w:jc w:val="center"/>
        <w:rPr>
          <w:sz w:val="20"/>
          <w:szCs w:val="20"/>
        </w:rPr>
      </w:pPr>
      <w:r w:rsidRPr="00081578">
        <w:rPr>
          <w:sz w:val="20"/>
          <w:szCs w:val="20"/>
        </w:rPr>
        <w:lastRenderedPageBreak/>
        <w:t xml:space="preserve">Рисунок </w:t>
      </w:r>
      <w:r w:rsidR="00081578" w:rsidRPr="00081578">
        <w:rPr>
          <w:sz w:val="20"/>
          <w:szCs w:val="20"/>
        </w:rPr>
        <w:t>4</w:t>
      </w:r>
      <w:r w:rsidRPr="00081578">
        <w:rPr>
          <w:sz w:val="20"/>
          <w:szCs w:val="20"/>
        </w:rPr>
        <w:t xml:space="preserve">. Формирование информации об исполнении (о расторжении) контракта, </w:t>
      </w:r>
      <w:r w:rsidR="00C2090A">
        <w:rPr>
          <w:sz w:val="20"/>
          <w:szCs w:val="20"/>
        </w:rPr>
        <w:t xml:space="preserve">                                                  </w:t>
      </w:r>
      <w:r w:rsidRPr="00081578">
        <w:rPr>
          <w:sz w:val="20"/>
          <w:szCs w:val="20"/>
        </w:rPr>
        <w:t xml:space="preserve">вкладка </w:t>
      </w:r>
      <w:r w:rsidR="00081578">
        <w:rPr>
          <w:sz w:val="20"/>
          <w:szCs w:val="20"/>
        </w:rPr>
        <w:t xml:space="preserve"> </w:t>
      </w:r>
      <w:r w:rsidRPr="00081578">
        <w:rPr>
          <w:sz w:val="20"/>
          <w:szCs w:val="20"/>
        </w:rPr>
        <w:t xml:space="preserve">«Общая информация». </w:t>
      </w:r>
    </w:p>
    <w:p w:rsidR="00080B9D" w:rsidRDefault="00080B9D" w:rsidP="005E6455">
      <w:pPr>
        <w:ind w:firstLine="709"/>
        <w:jc w:val="both"/>
      </w:pPr>
    </w:p>
    <w:p w:rsidR="00C2090A" w:rsidRDefault="00C2090A" w:rsidP="005E6455">
      <w:pPr>
        <w:ind w:firstLine="709"/>
        <w:jc w:val="both"/>
      </w:pPr>
    </w:p>
    <w:p w:rsidR="00C2090A" w:rsidRDefault="00C2090A" w:rsidP="005E6455">
      <w:pPr>
        <w:ind w:firstLine="709"/>
        <w:jc w:val="both"/>
      </w:pPr>
    </w:p>
    <w:p w:rsidR="00080B9D" w:rsidRDefault="00B551EC" w:rsidP="005E6455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2C0FFE7" wp14:editId="2FF145AD">
            <wp:extent cx="6178052" cy="728944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748" t="12849" r="30658" b="4097"/>
                    <a:stretch/>
                  </pic:blipFill>
                  <pic:spPr bwMode="auto">
                    <a:xfrm>
                      <a:off x="0" y="0"/>
                      <a:ext cx="6183005" cy="729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B9D" w:rsidRDefault="00B551EC" w:rsidP="005E6455">
      <w:pPr>
        <w:ind w:firstLine="709"/>
        <w:jc w:val="both"/>
        <w:rPr>
          <w:sz w:val="20"/>
          <w:szCs w:val="20"/>
        </w:rPr>
      </w:pPr>
      <w:r w:rsidRPr="00C2090A">
        <w:rPr>
          <w:sz w:val="20"/>
          <w:szCs w:val="20"/>
        </w:rPr>
        <w:t xml:space="preserve">Рисунок </w:t>
      </w:r>
      <w:r w:rsidR="00C2090A" w:rsidRPr="00C2090A">
        <w:rPr>
          <w:sz w:val="20"/>
          <w:szCs w:val="20"/>
        </w:rPr>
        <w:t>5</w:t>
      </w:r>
      <w:r w:rsidRPr="00C2090A">
        <w:rPr>
          <w:sz w:val="20"/>
          <w:szCs w:val="20"/>
        </w:rPr>
        <w:t>. Формирование информации об исполнении контракта, вкладка «Документы»</w:t>
      </w:r>
      <w:r w:rsidR="00C2090A">
        <w:rPr>
          <w:sz w:val="20"/>
          <w:szCs w:val="20"/>
        </w:rPr>
        <w:t>.</w:t>
      </w:r>
    </w:p>
    <w:p w:rsidR="00C2090A" w:rsidRDefault="00C2090A" w:rsidP="005E6455">
      <w:pPr>
        <w:ind w:firstLine="709"/>
        <w:jc w:val="both"/>
        <w:rPr>
          <w:sz w:val="20"/>
          <w:szCs w:val="20"/>
        </w:rPr>
      </w:pPr>
    </w:p>
    <w:p w:rsidR="00126452" w:rsidRPr="001627B5" w:rsidRDefault="009C327E" w:rsidP="00A819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327E">
        <w:rPr>
          <w:rFonts w:ascii="Times New Roman" w:hAnsi="Times New Roman" w:cs="Times New Roman"/>
          <w:i/>
        </w:rPr>
        <w:t xml:space="preserve">При подготовке настоящих </w:t>
      </w:r>
      <w:r>
        <w:rPr>
          <w:rFonts w:ascii="Times New Roman" w:hAnsi="Times New Roman" w:cs="Times New Roman"/>
          <w:i/>
        </w:rPr>
        <w:t xml:space="preserve">материалов </w:t>
      </w:r>
      <w:r w:rsidRPr="009C327E">
        <w:rPr>
          <w:rFonts w:ascii="Times New Roman" w:hAnsi="Times New Roman" w:cs="Times New Roman"/>
          <w:i/>
        </w:rPr>
        <w:t xml:space="preserve">использовалось Руководство пользователей </w:t>
      </w:r>
      <w:r>
        <w:rPr>
          <w:rFonts w:ascii="Times New Roman" w:hAnsi="Times New Roman" w:cs="Times New Roman"/>
          <w:i/>
        </w:rPr>
        <w:t xml:space="preserve">                      </w:t>
      </w:r>
      <w:r w:rsidRPr="009C327E">
        <w:rPr>
          <w:rFonts w:ascii="Times New Roman" w:hAnsi="Times New Roman" w:cs="Times New Roman"/>
          <w:i/>
        </w:rPr>
        <w:t>«Единая информационная система в сфере закупок. Реестр контрактов. Версия 12.3»</w:t>
      </w:r>
      <w:r>
        <w:rPr>
          <w:rFonts w:ascii="Times New Roman" w:hAnsi="Times New Roman" w:cs="Times New Roman"/>
          <w:i/>
        </w:rPr>
        <w:t>.</w:t>
      </w:r>
      <w:bookmarkStart w:id="0" w:name="_GoBack"/>
      <w:bookmarkEnd w:id="0"/>
    </w:p>
    <w:sectPr w:rsidR="00126452" w:rsidRPr="001627B5" w:rsidSect="006474F4">
      <w:pgSz w:w="11905" w:h="16838"/>
      <w:pgMar w:top="510" w:right="851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88"/>
    <w:rsid w:val="00077070"/>
    <w:rsid w:val="00080B9D"/>
    <w:rsid w:val="00081578"/>
    <w:rsid w:val="00126452"/>
    <w:rsid w:val="001627B5"/>
    <w:rsid w:val="00166E95"/>
    <w:rsid w:val="001B3396"/>
    <w:rsid w:val="001B61AA"/>
    <w:rsid w:val="00233E54"/>
    <w:rsid w:val="00260126"/>
    <w:rsid w:val="00280393"/>
    <w:rsid w:val="002859C0"/>
    <w:rsid w:val="00362CD8"/>
    <w:rsid w:val="00363BF1"/>
    <w:rsid w:val="003844A8"/>
    <w:rsid w:val="003E242F"/>
    <w:rsid w:val="003E72A0"/>
    <w:rsid w:val="00480C0C"/>
    <w:rsid w:val="00483356"/>
    <w:rsid w:val="004D55AC"/>
    <w:rsid w:val="004D6996"/>
    <w:rsid w:val="004F7CD1"/>
    <w:rsid w:val="00517F81"/>
    <w:rsid w:val="00541C7B"/>
    <w:rsid w:val="00555B4A"/>
    <w:rsid w:val="005C2667"/>
    <w:rsid w:val="005E6455"/>
    <w:rsid w:val="00604C14"/>
    <w:rsid w:val="006243BE"/>
    <w:rsid w:val="0062562C"/>
    <w:rsid w:val="00631A04"/>
    <w:rsid w:val="006474F4"/>
    <w:rsid w:val="006605AC"/>
    <w:rsid w:val="00662700"/>
    <w:rsid w:val="006958CA"/>
    <w:rsid w:val="006D782A"/>
    <w:rsid w:val="00750107"/>
    <w:rsid w:val="00757237"/>
    <w:rsid w:val="00781E09"/>
    <w:rsid w:val="007A3CFE"/>
    <w:rsid w:val="007B07CC"/>
    <w:rsid w:val="007C2032"/>
    <w:rsid w:val="007C5D77"/>
    <w:rsid w:val="007E60C3"/>
    <w:rsid w:val="007F681A"/>
    <w:rsid w:val="00820633"/>
    <w:rsid w:val="00847E0B"/>
    <w:rsid w:val="008B6649"/>
    <w:rsid w:val="008C6C86"/>
    <w:rsid w:val="00931B88"/>
    <w:rsid w:val="00945377"/>
    <w:rsid w:val="00976380"/>
    <w:rsid w:val="009C327E"/>
    <w:rsid w:val="00A00CCA"/>
    <w:rsid w:val="00A0627E"/>
    <w:rsid w:val="00A146E9"/>
    <w:rsid w:val="00A200D2"/>
    <w:rsid w:val="00A27CA6"/>
    <w:rsid w:val="00A36EEF"/>
    <w:rsid w:val="00A51009"/>
    <w:rsid w:val="00A7098F"/>
    <w:rsid w:val="00A8199D"/>
    <w:rsid w:val="00A85D13"/>
    <w:rsid w:val="00B01E21"/>
    <w:rsid w:val="00B13B42"/>
    <w:rsid w:val="00B53FE1"/>
    <w:rsid w:val="00B551EC"/>
    <w:rsid w:val="00B5539B"/>
    <w:rsid w:val="00BB4C26"/>
    <w:rsid w:val="00BE3C35"/>
    <w:rsid w:val="00BF3CF5"/>
    <w:rsid w:val="00C2090A"/>
    <w:rsid w:val="00D3785E"/>
    <w:rsid w:val="00D5000A"/>
    <w:rsid w:val="00D96D62"/>
    <w:rsid w:val="00DC1C3A"/>
    <w:rsid w:val="00E015D2"/>
    <w:rsid w:val="00E03390"/>
    <w:rsid w:val="00E7789B"/>
    <w:rsid w:val="00FD4248"/>
    <w:rsid w:val="00FE5AD3"/>
    <w:rsid w:val="00FF0325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83356"/>
    <w:rPr>
      <w:color w:val="0000FF"/>
      <w:u w:val="single"/>
    </w:rPr>
  </w:style>
  <w:style w:type="paragraph" w:customStyle="1" w:styleId="no-indent">
    <w:name w:val="no-indent"/>
    <w:basedOn w:val="a"/>
    <w:rsid w:val="0048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D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8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83356"/>
    <w:rPr>
      <w:color w:val="0000FF"/>
      <w:u w:val="single"/>
    </w:rPr>
  </w:style>
  <w:style w:type="paragraph" w:customStyle="1" w:styleId="no-indent">
    <w:name w:val="no-indent"/>
    <w:basedOn w:val="a"/>
    <w:rsid w:val="00483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3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A3310E09A45E36344444356A76E68D3FFC70A3B78F0ACEC841FAB0E6339A993BE52703CF9AE5B431FF6C501C9B15CBD002A2A81D39E408AEKCJ3J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6</Pages>
  <Words>1822</Words>
  <Characters>10389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Долуденко</dc:creator>
  <cp:lastModifiedBy>Юля Долуденко</cp:lastModifiedBy>
  <cp:revision>48</cp:revision>
  <dcterms:created xsi:type="dcterms:W3CDTF">2022-09-20T13:27:00Z</dcterms:created>
  <dcterms:modified xsi:type="dcterms:W3CDTF">2022-12-15T14:07:00Z</dcterms:modified>
</cp:coreProperties>
</file>