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78" w:rsidRDefault="00730C08" w:rsidP="0093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C08">
        <w:rPr>
          <w:rFonts w:ascii="Times New Roman" w:hAnsi="Times New Roman" w:cs="Times New Roman"/>
          <w:b/>
          <w:sz w:val="28"/>
          <w:szCs w:val="28"/>
        </w:rPr>
        <w:t>Процедура расторжения контракта путем одностороннего отказа от исполнения контракта</w:t>
      </w:r>
      <w:r w:rsidR="001F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D78">
        <w:rPr>
          <w:rFonts w:ascii="Times New Roman" w:hAnsi="Times New Roman" w:cs="Times New Roman"/>
          <w:b/>
          <w:sz w:val="28"/>
          <w:szCs w:val="28"/>
        </w:rPr>
        <w:t>Поставщиком (подрядчиком, исполнителем)</w:t>
      </w:r>
    </w:p>
    <w:p w:rsidR="00730C08" w:rsidRDefault="001F5836" w:rsidP="0093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01.07.2022 года</w:t>
      </w:r>
    </w:p>
    <w:p w:rsidR="00936D78" w:rsidRPr="00730C08" w:rsidRDefault="00936D78" w:rsidP="0093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25" w:type="dxa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8285"/>
      </w:tblGrid>
      <w:tr w:rsidR="00730C08" w:rsidRPr="00730C08" w:rsidTr="001F5836">
        <w:trPr>
          <w:trHeight w:val="1168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730C08" w:rsidRPr="003C3220" w:rsidRDefault="00730C08" w:rsidP="00936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>Каким способом можно расторгнуть контракт:</w:t>
            </w:r>
          </w:p>
        </w:tc>
        <w:tc>
          <w:tcPr>
            <w:tcW w:w="8285" w:type="dxa"/>
            <w:tcBorders>
              <w:top w:val="single" w:sz="4" w:space="0" w:color="auto"/>
              <w:bottom w:val="single" w:sz="4" w:space="0" w:color="auto"/>
            </w:tcBorders>
          </w:tcPr>
          <w:p w:rsidR="00730C08" w:rsidRPr="00730C08" w:rsidRDefault="00730C08" w:rsidP="00936D78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C08">
              <w:rPr>
                <w:rFonts w:ascii="Times New Roman" w:hAnsi="Times New Roman" w:cs="Times New Roman"/>
                <w:bCs/>
                <w:sz w:val="24"/>
                <w:szCs w:val="24"/>
              </w:rPr>
              <w:t>1. По соглашению сторон</w:t>
            </w:r>
          </w:p>
          <w:p w:rsidR="00730C08" w:rsidRPr="00730C08" w:rsidRDefault="00730C08" w:rsidP="00936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C08">
              <w:rPr>
                <w:rFonts w:ascii="Times New Roman" w:hAnsi="Times New Roman" w:cs="Times New Roman"/>
                <w:sz w:val="24"/>
                <w:szCs w:val="24"/>
              </w:rPr>
              <w:t>2. По решению суда</w:t>
            </w:r>
          </w:p>
          <w:p w:rsidR="00730C08" w:rsidRPr="00730C08" w:rsidRDefault="00730C08" w:rsidP="00936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В случае одностороннего отказа стороны контракта от исполнения контракта в соответствии с гражданским законодательством</w:t>
            </w:r>
          </w:p>
        </w:tc>
      </w:tr>
      <w:tr w:rsidR="00730C08" w:rsidRPr="00730C08" w:rsidTr="00F77BA8">
        <w:trPr>
          <w:trHeight w:val="369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730C08" w:rsidRPr="003C3220" w:rsidRDefault="0073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>Кто имеет право отказаться от исполнения контракта в одностороннем порядке:</w:t>
            </w:r>
          </w:p>
        </w:tc>
        <w:tc>
          <w:tcPr>
            <w:tcW w:w="8285" w:type="dxa"/>
            <w:tcBorders>
              <w:top w:val="single" w:sz="4" w:space="0" w:color="auto"/>
              <w:bottom w:val="single" w:sz="4" w:space="0" w:color="auto"/>
            </w:tcBorders>
          </w:tcPr>
          <w:p w:rsidR="00730C08" w:rsidRPr="00730C08" w:rsidRDefault="00730C08" w:rsidP="00730C08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C08">
              <w:rPr>
                <w:rFonts w:ascii="Times New Roman" w:hAnsi="Times New Roman" w:cs="Times New Roman"/>
                <w:bCs/>
                <w:sz w:val="24"/>
                <w:szCs w:val="24"/>
              </w:rPr>
              <w:t>1. Заказчик</w:t>
            </w:r>
          </w:p>
          <w:p w:rsidR="00730C08" w:rsidRPr="00730C08" w:rsidRDefault="00730C08" w:rsidP="0073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C08">
              <w:rPr>
                <w:rFonts w:ascii="Times New Roman" w:hAnsi="Times New Roman" w:cs="Times New Roman"/>
                <w:sz w:val="24"/>
                <w:szCs w:val="24"/>
              </w:rPr>
              <w:t>2. Поставщик (подрядчик, исполнитель)</w:t>
            </w:r>
          </w:p>
          <w:p w:rsidR="00730C08" w:rsidRPr="00730C08" w:rsidRDefault="00730C08" w:rsidP="00730C08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C08" w:rsidRPr="00730C08" w:rsidTr="00F77BA8">
        <w:trPr>
          <w:trHeight w:val="369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730C08" w:rsidRPr="003C3220" w:rsidRDefault="00730C08" w:rsidP="0092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Что необходимо предусмотреть  в контракте для возможности воспользоваться правом </w:t>
            </w:r>
            <w:r w:rsidRPr="003C3220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Поставщику (подрядчику, исполнителю)</w:t>
            </w:r>
          </w:p>
        </w:tc>
        <w:tc>
          <w:tcPr>
            <w:tcW w:w="8285" w:type="dxa"/>
            <w:tcBorders>
              <w:top w:val="single" w:sz="4" w:space="0" w:color="auto"/>
              <w:bottom w:val="single" w:sz="4" w:space="0" w:color="auto"/>
            </w:tcBorders>
          </w:tcPr>
          <w:p w:rsidR="00014530" w:rsidRPr="00014530" w:rsidRDefault="00014530" w:rsidP="00014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530">
              <w:rPr>
                <w:rFonts w:ascii="Times New Roman" w:hAnsi="Times New Roman" w:cs="Times New Roman"/>
                <w:bCs/>
                <w:sz w:val="24"/>
                <w:szCs w:val="24"/>
              </w:rPr>
              <w:t>Поставщик (подрядчик, исполнитель)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</w:t>
            </w:r>
            <w:r w:rsidRPr="00014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если в контракте было предусмотрено право заказчика принять решение об одностороннем отказе от исполнения контракта.</w:t>
            </w:r>
          </w:p>
          <w:p w:rsidR="00730C08" w:rsidRPr="00014530" w:rsidRDefault="00730C08" w:rsidP="009200BB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C08" w:rsidRPr="00730C08" w:rsidTr="00F77BA8">
        <w:trPr>
          <w:trHeight w:val="369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730C08" w:rsidRPr="003C3220" w:rsidRDefault="002B6150" w:rsidP="002B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правовые  нормы </w:t>
            </w:r>
            <w:r w:rsidR="00F77BA8" w:rsidRPr="003C3220">
              <w:rPr>
                <w:rFonts w:ascii="Times New Roman" w:hAnsi="Times New Roman" w:cs="Times New Roman"/>
                <w:sz w:val="24"/>
                <w:szCs w:val="24"/>
              </w:rPr>
              <w:t>Гражданского кодекса РФ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гут</w:t>
            </w:r>
            <w:r w:rsidR="00F77BA8"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 послужить основанием для одностороннего отказа для </w:t>
            </w:r>
            <w:r w:rsidR="00F77BA8" w:rsidRPr="003C3220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Поставщика (подрядчика, исполнителя):</w:t>
            </w:r>
          </w:p>
        </w:tc>
        <w:tc>
          <w:tcPr>
            <w:tcW w:w="8285" w:type="dxa"/>
            <w:tcBorders>
              <w:top w:val="single" w:sz="4" w:space="0" w:color="auto"/>
              <w:bottom w:val="single" w:sz="4" w:space="0" w:color="auto"/>
            </w:tcBorders>
          </w:tcPr>
          <w:p w:rsidR="00F77BA8" w:rsidRPr="001F5836" w:rsidRDefault="00F77BA8" w:rsidP="00F77BA8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поставке товаров:</w:t>
            </w:r>
          </w:p>
          <w:p w:rsidR="00F77BA8" w:rsidRDefault="002B6150" w:rsidP="00F77BA8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328, </w:t>
            </w:r>
            <w:r w:rsidR="00F77B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484, ст. 486, ст. 487, ст. 489,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 490,</w:t>
            </w:r>
            <w:r w:rsidR="00F77BA8">
              <w:rPr>
                <w:rFonts w:ascii="Times New Roman" w:hAnsi="Times New Roman" w:cs="Times New Roman"/>
                <w:bCs/>
                <w:sz w:val="24"/>
                <w:szCs w:val="24"/>
              </w:rPr>
              <w:t>ст. 523, ст. 509, ст. 515, ст. 533</w:t>
            </w:r>
            <w:proofErr w:type="gramEnd"/>
          </w:p>
          <w:p w:rsidR="00F77BA8" w:rsidRPr="001F5836" w:rsidRDefault="00F77BA8" w:rsidP="00F77BA8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 выполнении работ: </w:t>
            </w:r>
          </w:p>
          <w:p w:rsidR="00F77BA8" w:rsidRDefault="00F77BA8" w:rsidP="00F77BA8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 716, ст.  719, ст. 745, ст. 533</w:t>
            </w:r>
          </w:p>
          <w:p w:rsidR="00F77BA8" w:rsidRPr="001F5836" w:rsidRDefault="00F77BA8" w:rsidP="00F77BA8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 оказании услуг: </w:t>
            </w:r>
          </w:p>
          <w:p w:rsidR="00730C08" w:rsidRPr="00730C08" w:rsidRDefault="00F77BA8" w:rsidP="00F77BA8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 716, ст. 719, ст. 783, ст. 782, ст. 533, ст. 1234</w:t>
            </w:r>
          </w:p>
        </w:tc>
      </w:tr>
      <w:tr w:rsidR="00730C08" w:rsidRPr="00730C08" w:rsidTr="00F77BA8">
        <w:trPr>
          <w:trHeight w:val="369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730C08" w:rsidRPr="003C3220" w:rsidRDefault="00F77BA8" w:rsidP="00F7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>Может ли быть указано несколько оснований:</w:t>
            </w:r>
          </w:p>
        </w:tc>
        <w:tc>
          <w:tcPr>
            <w:tcW w:w="8285" w:type="dxa"/>
            <w:tcBorders>
              <w:top w:val="single" w:sz="4" w:space="0" w:color="auto"/>
              <w:bottom w:val="single" w:sz="4" w:space="0" w:color="auto"/>
            </w:tcBorders>
          </w:tcPr>
          <w:p w:rsidR="00730C08" w:rsidRPr="00730C08" w:rsidRDefault="00F77BA8" w:rsidP="009200BB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Да, может</w:t>
            </w:r>
          </w:p>
        </w:tc>
      </w:tr>
      <w:tr w:rsidR="00F77BA8" w:rsidRPr="00730C08" w:rsidTr="00F77BA8">
        <w:trPr>
          <w:trHeight w:val="369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F77BA8" w:rsidRPr="003C3220" w:rsidRDefault="00F77BA8" w:rsidP="0038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>Где должны быть указаны основания для одностороннего отказа:</w:t>
            </w:r>
          </w:p>
        </w:tc>
        <w:tc>
          <w:tcPr>
            <w:tcW w:w="8285" w:type="dxa"/>
            <w:tcBorders>
              <w:top w:val="single" w:sz="4" w:space="0" w:color="auto"/>
              <w:bottom w:val="single" w:sz="4" w:space="0" w:color="auto"/>
            </w:tcBorders>
          </w:tcPr>
          <w:p w:rsidR="00F77BA8" w:rsidRPr="00730C08" w:rsidRDefault="00F77BA8" w:rsidP="002B6150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Решении </w:t>
            </w:r>
            <w:r w:rsidR="002B6150" w:rsidRPr="003C3220">
              <w:rPr>
                <w:rFonts w:ascii="Times New Roman" w:hAnsi="Times New Roman" w:cs="Times New Roman"/>
                <w:sz w:val="24"/>
                <w:szCs w:val="24"/>
              </w:rPr>
              <w:t>об одностороннем отказе от исполнения контракта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F77BA8" w:rsidRPr="00730C08" w:rsidTr="001B594D">
        <w:trPr>
          <w:trHeight w:val="369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F77BA8" w:rsidRPr="003C3220" w:rsidRDefault="001B594D" w:rsidP="001B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Какие этапы </w:t>
            </w:r>
            <w:r w:rsidRPr="003C3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одностороннего отказа от исполнения контракта можно выделить:</w:t>
            </w:r>
          </w:p>
        </w:tc>
        <w:tc>
          <w:tcPr>
            <w:tcW w:w="8285" w:type="dxa"/>
            <w:tcBorders>
              <w:top w:val="single" w:sz="4" w:space="0" w:color="auto"/>
              <w:bottom w:val="single" w:sz="4" w:space="0" w:color="auto"/>
            </w:tcBorders>
          </w:tcPr>
          <w:p w:rsidR="00F77BA8" w:rsidRDefault="001B594D" w:rsidP="001B594D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 Принятие решения</w:t>
            </w:r>
          </w:p>
          <w:p w:rsidR="001B594D" w:rsidRDefault="001B594D" w:rsidP="001B594D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2. Информирование </w:t>
            </w:r>
            <w:r w:rsidR="002B6150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Заказчика</w:t>
            </w:r>
          </w:p>
          <w:p w:rsidR="001B594D" w:rsidRDefault="001B594D" w:rsidP="001B594D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Вступление решения в силу</w:t>
            </w:r>
          </w:p>
          <w:p w:rsidR="001B594D" w:rsidRPr="00730C08" w:rsidRDefault="001B594D" w:rsidP="001B594D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Отмена решения (если нарушения исправили). </w:t>
            </w:r>
          </w:p>
        </w:tc>
      </w:tr>
      <w:tr w:rsidR="00F77BA8" w:rsidRPr="00730C08" w:rsidTr="001B594D">
        <w:trPr>
          <w:trHeight w:val="369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3C3220" w:rsidRPr="002B6150" w:rsidRDefault="001F5836" w:rsidP="0092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принять решение об одностороннем отказе, если контракт заключен </w:t>
            </w:r>
            <w:r w:rsidRPr="002B6150">
              <w:rPr>
                <w:rFonts w:ascii="Times New Roman" w:hAnsi="Times New Roman" w:cs="Times New Roman"/>
                <w:b/>
                <w:sz w:val="24"/>
                <w:szCs w:val="24"/>
              </w:rPr>
              <w:t>по результатам электронных процедур:</w:t>
            </w:r>
            <w:r w:rsidR="003C3220" w:rsidRPr="002B6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3220" w:rsidRPr="003C3220" w:rsidRDefault="003C3220" w:rsidP="0092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BA8" w:rsidRPr="003C3220" w:rsidRDefault="003C3220" w:rsidP="0092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>Как надлежащим образом информировать сторону:</w:t>
            </w:r>
          </w:p>
        </w:tc>
        <w:tc>
          <w:tcPr>
            <w:tcW w:w="8285" w:type="dxa"/>
            <w:tcBorders>
              <w:top w:val="single" w:sz="4" w:space="0" w:color="auto"/>
              <w:bottom w:val="single" w:sz="4" w:space="0" w:color="auto"/>
            </w:tcBorders>
          </w:tcPr>
          <w:p w:rsidR="007868CE" w:rsidRPr="003C3220" w:rsidRDefault="007868CE" w:rsidP="001F5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</w:t>
            </w:r>
            <w:r w:rsidR="00936D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>подрядчик, исполнитель):</w:t>
            </w:r>
          </w:p>
          <w:p w:rsidR="007868CE" w:rsidRPr="003C3220" w:rsidRDefault="007868CE" w:rsidP="001F5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5836"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</w:t>
            </w: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>ЕИС</w:t>
            </w:r>
            <w:r w:rsidR="001F5836"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836" w:rsidRPr="003C3220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формирует</w:t>
            </w:r>
            <w:r w:rsidR="001F5836"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об одностороннем отказе от исполнения контракта</w:t>
            </w: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68CE" w:rsidRPr="003C3220" w:rsidRDefault="007868CE" w:rsidP="001F5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5836"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836" w:rsidRPr="003C3220">
              <w:rPr>
                <w:rFonts w:ascii="Times New Roman" w:hAnsi="Times New Roman" w:cs="Times New Roman"/>
                <w:b/>
                <w:sz w:val="24"/>
                <w:szCs w:val="24"/>
              </w:rPr>
              <w:t>подписывает</w:t>
            </w:r>
            <w:r w:rsidR="001F5836"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 его усиленной электронной подписью лица, имеющего право действовать от имени </w:t>
            </w: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поставщика </w:t>
            </w:r>
            <w:r w:rsidR="00936D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>подрядчика, исполнителя);</w:t>
            </w:r>
          </w:p>
          <w:p w:rsidR="007868CE" w:rsidRPr="003C3220" w:rsidRDefault="007868CE" w:rsidP="001F5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5836"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836" w:rsidRPr="003C3220">
              <w:rPr>
                <w:rFonts w:ascii="Times New Roman" w:hAnsi="Times New Roman" w:cs="Times New Roman"/>
                <w:b/>
                <w:sz w:val="24"/>
                <w:szCs w:val="24"/>
              </w:rPr>
              <w:t>размещает</w:t>
            </w:r>
            <w:r w:rsidR="001F5836"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 такое решение в </w:t>
            </w: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>ЕИС (за исключением с</w:t>
            </w:r>
            <w:r w:rsidR="001F5836" w:rsidRPr="003C3220">
              <w:rPr>
                <w:rFonts w:ascii="Times New Roman" w:hAnsi="Times New Roman" w:cs="Times New Roman"/>
                <w:sz w:val="24"/>
                <w:szCs w:val="24"/>
              </w:rPr>
              <w:t>луча</w:t>
            </w: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="001F5836"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предусмотренных </w:t>
            </w:r>
            <w:hyperlink r:id="rId9" w:history="1">
              <w:r w:rsidR="001F5836" w:rsidRPr="003C3220">
                <w:rPr>
                  <w:rFonts w:ascii="Times New Roman" w:hAnsi="Times New Roman" w:cs="Times New Roman"/>
                  <w:sz w:val="24"/>
                  <w:szCs w:val="24"/>
                </w:rPr>
                <w:t>частью 5 статьи 103</w:t>
              </w:r>
            </w:hyperlink>
            <w:r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 Закона о контрактной системе)</w:t>
            </w:r>
          </w:p>
          <w:p w:rsidR="007868CE" w:rsidRPr="003C3220" w:rsidRDefault="007868CE" w:rsidP="00786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Par0"/>
            <w:bookmarkEnd w:id="0"/>
            <w:r w:rsidRPr="003C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позднее одного часа </w:t>
            </w:r>
            <w:r w:rsidRPr="003C32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момента его размещения в ЕИС автоматически с использованием ЕИС </w:t>
            </w:r>
            <w:r w:rsidR="009626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</w:t>
            </w:r>
            <w:r w:rsidRPr="003C3220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направляется заказчику</w:t>
            </w:r>
            <w:r w:rsidR="00CF3368" w:rsidRPr="003C32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попадает в личный кабинет</w:t>
            </w:r>
            <w:r w:rsidRPr="003C32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3C3220" w:rsidRPr="003C3220" w:rsidRDefault="007868CE" w:rsidP="00786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Датой поступления заказчику решения </w:t>
            </w:r>
            <w:r w:rsidRPr="003C3220">
              <w:rPr>
                <w:rFonts w:ascii="Times New Roman" w:hAnsi="Times New Roman" w:cs="Times New Roman"/>
                <w:bCs/>
                <w:sz w:val="24"/>
                <w:szCs w:val="24"/>
              </w:rPr>
              <w:t>об одностороннем отказе от исполнения контракта считается дата размещения такого решения в ЕИС в соответствии с часовой зоной, в которой расположен заказчик.</w:t>
            </w:r>
            <w:r w:rsidR="003C3220" w:rsidRPr="003C32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C3220" w:rsidRPr="003C3220" w:rsidRDefault="003C3220" w:rsidP="00786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7BA8" w:rsidRPr="003C3220" w:rsidRDefault="003C3220" w:rsidP="00936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C3220">
              <w:rPr>
                <w:rFonts w:ascii="Times New Roman" w:hAnsi="Times New Roman" w:cs="Times New Roman"/>
                <w:bCs/>
                <w:sz w:val="24"/>
                <w:szCs w:val="24"/>
              </w:rPr>
              <w:t>поступление решения об одностороннем отказе от исполнения контракта считается надлежащим уведомлением заказчика об одностороннем отказе от исполнения контракта.</w:t>
            </w:r>
          </w:p>
        </w:tc>
      </w:tr>
      <w:tr w:rsidR="007B2F35" w:rsidRPr="00730C08" w:rsidTr="001F5836">
        <w:trPr>
          <w:trHeight w:val="369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7B2F35" w:rsidRPr="003C3220" w:rsidRDefault="007B2F35" w:rsidP="007B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3C3220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Поставщику (подрядчику, исполнителю)</w:t>
            </w: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решение об одностороннем отказе, если контракт заключен по результатам </w:t>
            </w:r>
            <w:r w:rsidRPr="003C3220">
              <w:rPr>
                <w:rFonts w:ascii="Times New Roman" w:hAnsi="Times New Roman" w:cs="Times New Roman"/>
                <w:b/>
                <w:sz w:val="24"/>
                <w:szCs w:val="24"/>
              </w:rPr>
              <w:t>закупок у единственного  поставщика или закрытых процедур:</w:t>
            </w:r>
          </w:p>
        </w:tc>
        <w:tc>
          <w:tcPr>
            <w:tcW w:w="8285" w:type="dxa"/>
            <w:tcBorders>
              <w:top w:val="single" w:sz="4" w:space="0" w:color="auto"/>
              <w:bottom w:val="single" w:sz="4" w:space="0" w:color="auto"/>
            </w:tcBorders>
          </w:tcPr>
          <w:p w:rsidR="007B2F35" w:rsidRDefault="007B2F35" w:rsidP="007B2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 (подрядчик, исполнитель):</w:t>
            </w:r>
          </w:p>
          <w:p w:rsidR="007B2F35" w:rsidRPr="00CF3368" w:rsidRDefault="007B2F35" w:rsidP="007B2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оформляет и подписывает </w:t>
            </w:r>
            <w:r w:rsidRPr="00CF3368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на бумаге;</w:t>
            </w:r>
          </w:p>
          <w:p w:rsidR="007B2F35" w:rsidRDefault="007B2F35" w:rsidP="007B2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передается </w:t>
            </w:r>
            <w:r w:rsidRPr="007B2F35">
              <w:rPr>
                <w:rFonts w:ascii="Times New Roman" w:hAnsi="Times New Roman" w:cs="Times New Roman"/>
                <w:bCs/>
                <w:sz w:val="24"/>
                <w:szCs w:val="24"/>
              </w:rPr>
              <w:t>лицу, имеющему право действовать от имени заказчика, лично под расписку</w:t>
            </w:r>
          </w:p>
          <w:p w:rsidR="007B2F35" w:rsidRDefault="007B2F35" w:rsidP="007B2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или</w:t>
            </w:r>
          </w:p>
          <w:p w:rsidR="007B2F35" w:rsidRPr="007B2F35" w:rsidRDefault="007B2F35" w:rsidP="007B2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 направляет </w:t>
            </w:r>
            <w:r w:rsidRPr="007B2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заказчику по почте </w:t>
            </w:r>
            <w:r w:rsidRPr="007B2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заказным письмом</w:t>
            </w:r>
            <w:r w:rsidRPr="007B2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уведомлением о вручении по адресу заказчика, указанному в контракте.</w:t>
            </w:r>
          </w:p>
          <w:p w:rsidR="007B2F35" w:rsidRPr="00730C08" w:rsidRDefault="007B2F35" w:rsidP="007B2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B2F35" w:rsidRPr="00730C08" w:rsidTr="001F5836">
        <w:trPr>
          <w:trHeight w:val="369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7B2F35" w:rsidRPr="003C3220" w:rsidRDefault="007B2F35" w:rsidP="002B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Как надлежащим образом информировать </w:t>
            </w:r>
            <w:r w:rsidRPr="002B6150"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  <w:r w:rsidR="002B6150" w:rsidRPr="002B61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150"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150"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если контракт заключен по результатам </w:t>
            </w:r>
            <w:r w:rsidR="002B6150" w:rsidRPr="003C3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закупок у единственного  поставщика или </w:t>
            </w:r>
            <w:r w:rsidR="002B6150" w:rsidRPr="003C32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закрытых процедур:</w:t>
            </w:r>
          </w:p>
        </w:tc>
        <w:tc>
          <w:tcPr>
            <w:tcW w:w="8285" w:type="dxa"/>
            <w:tcBorders>
              <w:top w:val="single" w:sz="4" w:space="0" w:color="auto"/>
              <w:bottom w:val="single" w:sz="4" w:space="0" w:color="auto"/>
            </w:tcBorders>
          </w:tcPr>
          <w:p w:rsidR="007B2F35" w:rsidRPr="007B2F35" w:rsidRDefault="007B2F35" w:rsidP="007B2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F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Датой такого надлежащего уведомления считается:</w:t>
            </w:r>
          </w:p>
          <w:p w:rsidR="007B2F35" w:rsidRPr="007B2F35" w:rsidRDefault="007B2F35" w:rsidP="007B2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7B2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дата, указанная лицом, имеющим право действовать от имени заказчика, в расписке о получении решения об одностороннем отказе от исполнения контракта </w:t>
            </w:r>
          </w:p>
          <w:p w:rsidR="007B2F35" w:rsidRDefault="007B2F35" w:rsidP="007B2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или</w:t>
            </w:r>
          </w:p>
          <w:p w:rsidR="007B2F35" w:rsidRDefault="007B2F35" w:rsidP="007B2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7B2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получения поставщиком (подрядчиком, исполнителем) подтверждения о вручении заказчику заказного письма, </w:t>
            </w:r>
          </w:p>
          <w:p w:rsidR="007B2F35" w:rsidRDefault="007B2F35" w:rsidP="007B2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или</w:t>
            </w:r>
          </w:p>
          <w:p w:rsidR="007B2F35" w:rsidRPr="00730C08" w:rsidRDefault="007B2F35" w:rsidP="007B2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B2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дата получения поставщиком (подрядчиком, исполнителем) информации об отсутствии заказчика по адресу, указанному в контракте, информации о возврате такого письма по истечении срока хранения (в случае направления </w:t>
            </w:r>
            <w:r w:rsidRPr="007B2F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решения заказным письмом).</w:t>
            </w:r>
          </w:p>
        </w:tc>
      </w:tr>
      <w:tr w:rsidR="001F5836" w:rsidRPr="00730C08" w:rsidTr="001F5836">
        <w:trPr>
          <w:trHeight w:val="369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1F5836" w:rsidRPr="003C3220" w:rsidRDefault="007B2F35" w:rsidP="0092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какой срок Решение вступает в силу:</w:t>
            </w:r>
          </w:p>
        </w:tc>
        <w:tc>
          <w:tcPr>
            <w:tcW w:w="8285" w:type="dxa"/>
            <w:tcBorders>
              <w:top w:val="single" w:sz="4" w:space="0" w:color="auto"/>
              <w:bottom w:val="single" w:sz="4" w:space="0" w:color="auto"/>
            </w:tcBorders>
          </w:tcPr>
          <w:p w:rsidR="00A35CB4" w:rsidRPr="001C1F49" w:rsidRDefault="00A35CB4" w:rsidP="00A3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поставщика </w:t>
            </w:r>
            <w:r w:rsidR="00936D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подрядчика, исполнителя) об одностороннем отказе от исполнения контракта вступает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силу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контракт считается расторгнутым </w:t>
            </w:r>
            <w:r w:rsidRPr="00A35CB4">
              <w:rPr>
                <w:rFonts w:ascii="Times New Roman" w:hAnsi="Times New Roman" w:cs="Times New Roman"/>
                <w:b/>
                <w:sz w:val="24"/>
                <w:szCs w:val="24"/>
              </w:rPr>
              <w:t>через десять дней с даты надлежащего уведомления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D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оставщиком</w:t>
            </w:r>
            <w:r w:rsidR="00936D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подрядчиком, исполнителем</w:t>
            </w:r>
            <w:r w:rsidR="00936D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 об одностороннем отказе от исполнения контракта.</w:t>
            </w:r>
            <w:r w:rsidR="001C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F49" w:rsidRPr="001C1F49">
              <w:rPr>
                <w:rFonts w:ascii="Times New Roman" w:hAnsi="Times New Roman" w:cs="Times New Roman"/>
                <w:i/>
                <w:sz w:val="24"/>
                <w:szCs w:val="24"/>
              </w:rPr>
              <w:t>(Рекомендуем составлять внутренний документ с датами)</w:t>
            </w:r>
          </w:p>
          <w:p w:rsidR="001F5836" w:rsidRPr="00730C08" w:rsidRDefault="001F5836" w:rsidP="009200BB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5836" w:rsidRPr="00730C08" w:rsidTr="001F5836">
        <w:trPr>
          <w:trHeight w:val="369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1F5836" w:rsidRPr="003C3220" w:rsidRDefault="001C1F49" w:rsidP="0092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>Зачем ждать десять дней:</w:t>
            </w:r>
          </w:p>
        </w:tc>
        <w:tc>
          <w:tcPr>
            <w:tcW w:w="8285" w:type="dxa"/>
            <w:tcBorders>
              <w:top w:val="single" w:sz="4" w:space="0" w:color="auto"/>
              <w:bottom w:val="single" w:sz="4" w:space="0" w:color="auto"/>
            </w:tcBorders>
          </w:tcPr>
          <w:p w:rsidR="001C1F49" w:rsidRDefault="001C1F49" w:rsidP="001C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в течение десятидневного срока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надлежащего уведомления о принятом решении устранено нарушение условий контракта, послужившее основанием для принятия указанного решения поставщик </w:t>
            </w:r>
            <w:r w:rsidR="002B61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подрядчик, исполнитель) </w:t>
            </w:r>
            <w:r w:rsidRPr="001C1F49">
              <w:rPr>
                <w:rFonts w:ascii="Times New Roman" w:hAnsi="Times New Roman" w:cs="Times New Roman"/>
                <w:b/>
                <w:sz w:val="24"/>
                <w:szCs w:val="24"/>
              </w:rPr>
              <w:t>обязан отменить не вступившее в силу решение об одностороннем отказе от исполнения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5836" w:rsidRPr="00730C08" w:rsidRDefault="001F5836" w:rsidP="002B61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1719" w:rsidRPr="00730C08" w:rsidTr="00FE1719">
        <w:trPr>
          <w:trHeight w:val="369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FE1719" w:rsidRPr="003C3220" w:rsidRDefault="00FE1719" w:rsidP="00FE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Что делать, если Решение </w:t>
            </w:r>
            <w:r w:rsidR="00DF0E98"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 отменено, при том, что контракт заключен </w:t>
            </w:r>
            <w:r w:rsidR="00DF0E98" w:rsidRPr="009F3326">
              <w:rPr>
                <w:rFonts w:ascii="Times New Roman" w:hAnsi="Times New Roman" w:cs="Times New Roman"/>
                <w:b/>
                <w:sz w:val="24"/>
                <w:szCs w:val="24"/>
              </w:rPr>
              <w:t>по результатам электронных процедур:</w:t>
            </w: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85" w:type="dxa"/>
            <w:tcBorders>
              <w:top w:val="single" w:sz="4" w:space="0" w:color="auto"/>
              <w:bottom w:val="single" w:sz="4" w:space="0" w:color="auto"/>
            </w:tcBorders>
          </w:tcPr>
          <w:p w:rsidR="00DF0E98" w:rsidRDefault="00936D78" w:rsidP="00FE1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DF0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оставщик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DF0E98">
              <w:rPr>
                <w:rFonts w:ascii="Times New Roman" w:hAnsi="Times New Roman" w:cs="Times New Roman"/>
                <w:bCs/>
                <w:sz w:val="24"/>
                <w:szCs w:val="24"/>
              </w:rPr>
              <w:t>подрядчик, исполнитель)</w:t>
            </w:r>
            <w:r w:rsidR="00FE1719" w:rsidRPr="00FE1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1719" w:rsidRPr="00DF0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позднее одного дня</w:t>
            </w:r>
            <w:r w:rsidR="00FE1719" w:rsidRPr="00FE1719">
              <w:rPr>
                <w:rFonts w:ascii="Times New Roman" w:hAnsi="Times New Roman" w:cs="Times New Roman"/>
                <w:bCs/>
                <w:sz w:val="24"/>
                <w:szCs w:val="24"/>
              </w:rPr>
              <w:t>, следующего за днем такой отмены</w:t>
            </w:r>
            <w:r w:rsidR="00DF0E9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F0E98" w:rsidRDefault="00DF0E98" w:rsidP="00FE1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FE1719" w:rsidRPr="00DF0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формирует</w:t>
            </w:r>
            <w:r w:rsidR="00FE1719" w:rsidRPr="00FE1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использованием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ЕИС</w:t>
            </w:r>
            <w:r w:rsidR="00FE1719" w:rsidRPr="00FE1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извещение об отмене решения об одностороннем отказе от исполнения контракта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F0E98" w:rsidRDefault="00DF0E98" w:rsidP="00FE1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FE1719" w:rsidRPr="00DF0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подписывает </w:t>
            </w:r>
            <w:r w:rsidR="00FE1719" w:rsidRPr="00FE1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его усиленной электронной подписью лица, имеющего право действовать от имени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поставщика </w:t>
            </w:r>
            <w:r w:rsidR="00936D7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подрядчика, исполнителя);</w:t>
            </w:r>
          </w:p>
          <w:p w:rsidR="00DF0E98" w:rsidRDefault="00DF0E98" w:rsidP="00FE1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FE1719" w:rsidRPr="00DF0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размещает</w:t>
            </w:r>
            <w:r w:rsidR="00FE1719" w:rsidRPr="00FE1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такое извещение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ЕИС (за исключением случаев</w:t>
            </w:r>
            <w:r w:rsidR="00FE1719" w:rsidRPr="00FE1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предусмотренных </w:t>
            </w:r>
            <w:hyperlink r:id="rId10" w:history="1">
              <w:r w:rsidR="00FE1719" w:rsidRPr="00DF0E9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частью 5 статьи 103</w:t>
              </w:r>
            </w:hyperlink>
            <w:r w:rsidR="00FE1719" w:rsidRPr="00FE1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Закона о контрактной системе).</w:t>
            </w:r>
          </w:p>
          <w:p w:rsidR="00FE1719" w:rsidRPr="002E421B" w:rsidRDefault="002E421B" w:rsidP="00DF0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E421B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можно отменить только в том случае, если нарушения, являющиеся основанием для принятия Решения, исправлены. Просто передумать нельзя</w:t>
            </w:r>
            <w:r w:rsidRPr="002E42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!</w:t>
            </w:r>
          </w:p>
        </w:tc>
      </w:tr>
      <w:tr w:rsidR="00FE1719" w:rsidRPr="00730C08" w:rsidTr="00FE1719">
        <w:trPr>
          <w:trHeight w:val="369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FE1719" w:rsidRPr="003C3220" w:rsidRDefault="002E421B" w:rsidP="002E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Если принятое </w:t>
            </w:r>
            <w:r w:rsidRPr="009F3326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Поставщиком (подрядчиком, исполнителем)</w:t>
            </w:r>
            <w:r w:rsidRPr="003C3220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об одностороннем отказе вступило в силу:</w:t>
            </w:r>
          </w:p>
        </w:tc>
        <w:tc>
          <w:tcPr>
            <w:tcW w:w="8285" w:type="dxa"/>
            <w:tcBorders>
              <w:top w:val="single" w:sz="4" w:space="0" w:color="auto"/>
              <w:bottom w:val="single" w:sz="4" w:space="0" w:color="auto"/>
            </w:tcBorders>
          </w:tcPr>
          <w:p w:rsidR="002E421B" w:rsidRDefault="002E421B" w:rsidP="002E4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  <w:r w:rsidRPr="002E421B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двух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следующих за днем вступления в силу решения поставщика об одностороннем отказе от исполнения контракта, направляет обращение о включении информации о поставщике (подрядчике, исполнителе) в реестр недобросовестных поставщиков (подрядчиков, исполнителей).</w:t>
            </w:r>
          </w:p>
          <w:p w:rsidR="00FE1719" w:rsidRPr="003358AE" w:rsidRDefault="002E421B" w:rsidP="003358AE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8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будет доказано, что нарушил Заказчик – Поставщика в РНП не включат, </w:t>
            </w:r>
            <w:r w:rsidR="003358AE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3358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сли </w:t>
            </w:r>
            <w:r w:rsidR="003358AE" w:rsidRPr="003358AE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  <w:r w:rsidRPr="003358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его включат в РПН.</w:t>
            </w:r>
          </w:p>
        </w:tc>
      </w:tr>
    </w:tbl>
    <w:p w:rsidR="00A54F87" w:rsidRDefault="00A54F87">
      <w:bookmarkStart w:id="1" w:name="_GoBack"/>
      <w:bookmarkEnd w:id="1"/>
    </w:p>
    <w:sectPr w:rsidR="00A54F87" w:rsidSect="00730C0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8C2" w:rsidRDefault="009478C2" w:rsidP="007B2F35">
      <w:pPr>
        <w:spacing w:after="0" w:line="240" w:lineRule="auto"/>
      </w:pPr>
      <w:r>
        <w:separator/>
      </w:r>
    </w:p>
  </w:endnote>
  <w:endnote w:type="continuationSeparator" w:id="0">
    <w:p w:rsidR="009478C2" w:rsidRDefault="009478C2" w:rsidP="007B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8C2" w:rsidRDefault="009478C2" w:rsidP="007B2F35">
      <w:pPr>
        <w:spacing w:after="0" w:line="240" w:lineRule="auto"/>
      </w:pPr>
      <w:r>
        <w:separator/>
      </w:r>
    </w:p>
  </w:footnote>
  <w:footnote w:type="continuationSeparator" w:id="0">
    <w:p w:rsidR="009478C2" w:rsidRDefault="009478C2" w:rsidP="007B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4D9C"/>
    <w:multiLevelType w:val="hybridMultilevel"/>
    <w:tmpl w:val="21229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56D4E"/>
    <w:multiLevelType w:val="hybridMultilevel"/>
    <w:tmpl w:val="07FC8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4D"/>
    <w:rsid w:val="00014530"/>
    <w:rsid w:val="001003CE"/>
    <w:rsid w:val="001B594D"/>
    <w:rsid w:val="001C1F49"/>
    <w:rsid w:val="001F5836"/>
    <w:rsid w:val="002B6150"/>
    <w:rsid w:val="002E421B"/>
    <w:rsid w:val="003358AE"/>
    <w:rsid w:val="003C3220"/>
    <w:rsid w:val="004755FC"/>
    <w:rsid w:val="00530B05"/>
    <w:rsid w:val="00730C08"/>
    <w:rsid w:val="00747005"/>
    <w:rsid w:val="007868CE"/>
    <w:rsid w:val="007B2F35"/>
    <w:rsid w:val="007E53DB"/>
    <w:rsid w:val="008129CA"/>
    <w:rsid w:val="008E30E7"/>
    <w:rsid w:val="00936D78"/>
    <w:rsid w:val="009478C2"/>
    <w:rsid w:val="009626B7"/>
    <w:rsid w:val="009F3326"/>
    <w:rsid w:val="00A35CB4"/>
    <w:rsid w:val="00A54F87"/>
    <w:rsid w:val="00CD3811"/>
    <w:rsid w:val="00CE4267"/>
    <w:rsid w:val="00CF3368"/>
    <w:rsid w:val="00DF0E98"/>
    <w:rsid w:val="00E0354D"/>
    <w:rsid w:val="00EF2AE8"/>
    <w:rsid w:val="00F77BA8"/>
    <w:rsid w:val="00FD1198"/>
    <w:rsid w:val="00FE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C0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B2F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B2F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B2F3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81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C0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B2F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B2F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B2F3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81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97BEB750642C1F2F4F982D8F30ECFBB10C1D6640DDFDA6B21F210C210CD96D71806F81091B117D750BFBA32FC0C92A524D3898D9642ABS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0C99DC158CFECBE23FD23266CCA16BFC83E1ECF0F1FCC516142386E3FB5085D164BA88987D8BF9BAD8C64886BF12E7C73626FA8A7A1N7b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0E4F-2DAB-48E7-AFE1-460830C0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24</cp:revision>
  <cp:lastPrinted>2022-06-23T09:13:00Z</cp:lastPrinted>
  <dcterms:created xsi:type="dcterms:W3CDTF">2022-06-22T11:22:00Z</dcterms:created>
  <dcterms:modified xsi:type="dcterms:W3CDTF">2022-06-23T09:26:00Z</dcterms:modified>
</cp:coreProperties>
</file>