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F2" w:rsidRPr="00E104CA" w:rsidRDefault="00B876F2" w:rsidP="00B876F2">
      <w:pPr>
        <w:spacing w:after="0" w:line="240" w:lineRule="auto"/>
        <w:jc w:val="center"/>
        <w:rPr>
          <w:rFonts w:ascii="Times New Roman" w:hAnsi="Times New Roman" w:cs="Times New Roman"/>
          <w:b/>
          <w:sz w:val="24"/>
          <w:szCs w:val="24"/>
        </w:rPr>
      </w:pPr>
      <w:proofErr w:type="gramStart"/>
      <w:r w:rsidRPr="00E104CA">
        <w:rPr>
          <w:rFonts w:ascii="Times New Roman" w:hAnsi="Times New Roman" w:cs="Times New Roman"/>
          <w:b/>
          <w:sz w:val="24"/>
          <w:szCs w:val="24"/>
          <w:lang w:val="en-US"/>
        </w:rPr>
        <w:t>I</w:t>
      </w:r>
      <w:r w:rsidRPr="00E104CA">
        <w:rPr>
          <w:rFonts w:ascii="Times New Roman" w:hAnsi="Times New Roman" w:cs="Times New Roman"/>
          <w:b/>
          <w:sz w:val="24"/>
          <w:szCs w:val="24"/>
        </w:rPr>
        <w:t>. ОБЗОР РЕГИОНАЛЬНОЙ ПРАВОПРИМЕНИТЕЛЬНОЙ ПРАКТИКИ В СФЕРЕ ЗАКОНОДАТЕЛЬСТВА О КОНТРАКТНОЙ СИСТЕМЕ ЗА 2 КВАРТАЛ 2022 ГОДА.</w:t>
      </w:r>
      <w:proofErr w:type="gramEnd"/>
      <w:r w:rsidRPr="00E104CA">
        <w:rPr>
          <w:rFonts w:ascii="Times New Roman" w:hAnsi="Times New Roman" w:cs="Times New Roman"/>
          <w:b/>
          <w:sz w:val="24"/>
          <w:szCs w:val="24"/>
        </w:rPr>
        <w:t xml:space="preserve"> ВЫЯВЛЕННЫЕ НАРУШЕНИЯ. </w:t>
      </w:r>
    </w:p>
    <w:p w:rsidR="004D22F0" w:rsidRPr="00E104CA" w:rsidRDefault="004D22F0" w:rsidP="004D22F0">
      <w:pPr>
        <w:spacing w:after="0" w:line="240" w:lineRule="auto"/>
        <w:ind w:firstLine="567"/>
        <w:rPr>
          <w:rFonts w:ascii="Times New Roman" w:hAnsi="Times New Roman" w:cs="Times New Roman"/>
          <w:sz w:val="24"/>
          <w:szCs w:val="24"/>
        </w:rPr>
      </w:pPr>
    </w:p>
    <w:p w:rsidR="004D22F0" w:rsidRPr="00E104CA" w:rsidRDefault="004D22F0" w:rsidP="00E104CA">
      <w:pPr>
        <w:spacing w:after="0" w:line="240" w:lineRule="auto"/>
        <w:ind w:firstLine="567"/>
        <w:jc w:val="both"/>
        <w:rPr>
          <w:rFonts w:ascii="Times New Roman" w:hAnsi="Times New Roman" w:cs="Times New Roman"/>
          <w:sz w:val="24"/>
          <w:szCs w:val="24"/>
        </w:rPr>
      </w:pPr>
      <w:proofErr w:type="gramStart"/>
      <w:r w:rsidRPr="00E104CA">
        <w:rPr>
          <w:rFonts w:ascii="Times New Roman" w:hAnsi="Times New Roman" w:cs="Times New Roman"/>
          <w:sz w:val="24"/>
          <w:szCs w:val="24"/>
        </w:rPr>
        <w:t>Белгородским</w:t>
      </w:r>
      <w:proofErr w:type="gramEnd"/>
      <w:r w:rsidRPr="00E104CA">
        <w:rPr>
          <w:rFonts w:ascii="Times New Roman" w:hAnsi="Times New Roman" w:cs="Times New Roman"/>
          <w:sz w:val="24"/>
          <w:szCs w:val="24"/>
        </w:rPr>
        <w:t xml:space="preserve"> УФАС выявлены следующие нарушения:</w:t>
      </w:r>
    </w:p>
    <w:p w:rsidR="00424C72" w:rsidRPr="00E104CA" w:rsidRDefault="00424C72" w:rsidP="00E104CA">
      <w:pPr>
        <w:spacing w:after="0" w:line="240" w:lineRule="auto"/>
        <w:ind w:firstLine="567"/>
        <w:jc w:val="both"/>
        <w:rPr>
          <w:rFonts w:ascii="Times New Roman" w:hAnsi="Times New Roman" w:cs="Times New Roman"/>
          <w:sz w:val="24"/>
          <w:szCs w:val="24"/>
        </w:rPr>
      </w:pPr>
    </w:p>
    <w:p w:rsidR="00C70C5D" w:rsidRDefault="00C70C5D" w:rsidP="00D91167">
      <w:pPr>
        <w:spacing w:after="0" w:line="240" w:lineRule="auto"/>
        <w:ind w:firstLine="567"/>
        <w:jc w:val="both"/>
        <w:rPr>
          <w:rFonts w:ascii="Times New Roman" w:hAnsi="Times New Roman" w:cs="Times New Roman"/>
          <w:b/>
          <w:sz w:val="24"/>
          <w:szCs w:val="24"/>
          <w:u w:val="single"/>
        </w:rPr>
      </w:pPr>
    </w:p>
    <w:p w:rsidR="00D91167" w:rsidRPr="00D91167" w:rsidRDefault="00D91167" w:rsidP="00D91167">
      <w:pPr>
        <w:spacing w:after="0" w:line="240" w:lineRule="auto"/>
        <w:ind w:firstLine="567"/>
        <w:jc w:val="both"/>
        <w:rPr>
          <w:rFonts w:ascii="Times New Roman" w:hAnsi="Times New Roman" w:cs="Times New Roman"/>
          <w:b/>
          <w:sz w:val="24"/>
          <w:szCs w:val="24"/>
          <w:u w:val="single"/>
        </w:rPr>
      </w:pPr>
      <w:r w:rsidRPr="00D91167">
        <w:rPr>
          <w:rFonts w:ascii="Times New Roman" w:hAnsi="Times New Roman" w:cs="Times New Roman"/>
          <w:b/>
          <w:sz w:val="24"/>
          <w:szCs w:val="24"/>
          <w:u w:val="single"/>
          <w:lang w:val="en-US"/>
        </w:rPr>
        <w:t>I.</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rPr>
        <w:t>Описание объекта закупки</w:t>
      </w:r>
      <w:r w:rsidRPr="00D91167">
        <w:rPr>
          <w:rFonts w:ascii="Times New Roman" w:hAnsi="Times New Roman" w:cs="Times New Roman"/>
          <w:b/>
          <w:sz w:val="24"/>
          <w:szCs w:val="24"/>
          <w:u w:val="single"/>
        </w:rPr>
        <w:t xml:space="preserve"> </w:t>
      </w:r>
    </w:p>
    <w:p w:rsidR="00D91167" w:rsidRDefault="00D91167" w:rsidP="00D91167">
      <w:pPr>
        <w:spacing w:after="0" w:line="240" w:lineRule="auto"/>
        <w:ind w:firstLine="567"/>
        <w:jc w:val="both"/>
        <w:rPr>
          <w:rFonts w:ascii="Times New Roman" w:hAnsi="Times New Roman" w:cs="Times New Roman"/>
          <w:b/>
          <w:sz w:val="24"/>
          <w:szCs w:val="24"/>
          <w:u w:val="single"/>
        </w:rPr>
      </w:pPr>
    </w:p>
    <w:p w:rsidR="00D91167" w:rsidRPr="001E1CF3" w:rsidRDefault="00D91167" w:rsidP="00D91167">
      <w:pPr>
        <w:pStyle w:val="a3"/>
        <w:numPr>
          <w:ilvl w:val="0"/>
          <w:numId w:val="1"/>
        </w:num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Отсутствие проектно-сметной документации в полном объеме</w:t>
      </w:r>
      <w:r w:rsidRPr="001E1CF3">
        <w:rPr>
          <w:rFonts w:ascii="Times New Roman" w:hAnsi="Times New Roman" w:cs="Times New Roman"/>
          <w:b/>
          <w:i/>
          <w:sz w:val="24"/>
          <w:szCs w:val="24"/>
        </w:rPr>
        <w:t>.</w:t>
      </w:r>
    </w:p>
    <w:p w:rsidR="00D91167" w:rsidRPr="00AE42D4" w:rsidRDefault="00D91167" w:rsidP="00D91167">
      <w:pPr>
        <w:spacing w:after="0" w:line="240" w:lineRule="auto"/>
        <w:ind w:firstLine="567"/>
        <w:jc w:val="both"/>
        <w:rPr>
          <w:rFonts w:ascii="Times New Roman" w:hAnsi="Times New Roman" w:cs="Times New Roman"/>
          <w:sz w:val="24"/>
          <w:szCs w:val="24"/>
        </w:rPr>
      </w:pPr>
      <w:proofErr w:type="gramStart"/>
      <w:r w:rsidRPr="00AE42D4">
        <w:rPr>
          <w:rFonts w:ascii="Times New Roman" w:hAnsi="Times New Roman" w:cs="Times New Roman"/>
          <w:sz w:val="24"/>
          <w:szCs w:val="24"/>
        </w:rPr>
        <w:t xml:space="preserve">В Белгородское УФАС России поступила жалоба </w:t>
      </w:r>
      <w:r>
        <w:rPr>
          <w:rFonts w:ascii="Times New Roman" w:hAnsi="Times New Roman" w:cs="Times New Roman"/>
          <w:sz w:val="24"/>
          <w:szCs w:val="24"/>
        </w:rPr>
        <w:t>….</w:t>
      </w:r>
      <w:r w:rsidRPr="00AE42D4">
        <w:rPr>
          <w:rFonts w:ascii="Times New Roman" w:hAnsi="Times New Roman" w:cs="Times New Roman"/>
          <w:sz w:val="24"/>
          <w:szCs w:val="24"/>
        </w:rPr>
        <w:t xml:space="preserve">  на положения извещения об осуществлении электронного аукциона на выполнение работ  по капитальному ремонту детского сада п. </w:t>
      </w:r>
      <w:r>
        <w:rPr>
          <w:rFonts w:ascii="Times New Roman" w:hAnsi="Times New Roman" w:cs="Times New Roman"/>
          <w:sz w:val="24"/>
          <w:szCs w:val="24"/>
        </w:rPr>
        <w:t>…</w:t>
      </w:r>
      <w:r w:rsidRPr="00AE42D4">
        <w:rPr>
          <w:rFonts w:ascii="Times New Roman" w:hAnsi="Times New Roman" w:cs="Times New Roman"/>
          <w:sz w:val="24"/>
          <w:szCs w:val="24"/>
        </w:rPr>
        <w:t xml:space="preserve">,    (далее – Электронный аукцион). </w:t>
      </w:r>
      <w:proofErr w:type="gramEnd"/>
    </w:p>
    <w:p w:rsidR="00D91167" w:rsidRPr="00AE42D4"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 xml:space="preserve">Из жалобы следует, что в извещении, размещенном в единой информационной системе, </w:t>
      </w:r>
      <w:r w:rsidRPr="00AE42D4">
        <w:rPr>
          <w:rFonts w:ascii="Times New Roman" w:hAnsi="Times New Roman" w:cs="Times New Roman"/>
          <w:b/>
          <w:sz w:val="24"/>
          <w:szCs w:val="24"/>
        </w:rPr>
        <w:t>отсутствует полный объем проектно-сметной документации</w:t>
      </w:r>
      <w:r w:rsidRPr="00AE42D4">
        <w:rPr>
          <w:rFonts w:ascii="Times New Roman" w:hAnsi="Times New Roman" w:cs="Times New Roman"/>
          <w:sz w:val="24"/>
          <w:szCs w:val="24"/>
        </w:rPr>
        <w:t>.</w:t>
      </w:r>
    </w:p>
    <w:p w:rsidR="00D91167"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 xml:space="preserve">Объект закупки – капитальный ремонт детского сада </w:t>
      </w:r>
      <w:r>
        <w:rPr>
          <w:rFonts w:ascii="Times New Roman" w:hAnsi="Times New Roman" w:cs="Times New Roman"/>
          <w:sz w:val="24"/>
          <w:szCs w:val="24"/>
        </w:rPr>
        <w:t>…</w:t>
      </w:r>
    </w:p>
    <w:p w:rsidR="00D91167" w:rsidRDefault="00D91167" w:rsidP="00D91167">
      <w:pPr>
        <w:spacing w:after="0" w:line="240" w:lineRule="auto"/>
        <w:ind w:firstLine="567"/>
        <w:jc w:val="both"/>
        <w:rPr>
          <w:rFonts w:ascii="Times New Roman" w:hAnsi="Times New Roman" w:cs="Times New Roman"/>
          <w:sz w:val="24"/>
          <w:szCs w:val="24"/>
        </w:rPr>
      </w:pPr>
      <w:proofErr w:type="gramStart"/>
      <w:r w:rsidRPr="00AE42D4">
        <w:rPr>
          <w:rFonts w:ascii="Times New Roman" w:hAnsi="Times New Roman" w:cs="Times New Roman"/>
          <w:sz w:val="24"/>
          <w:szCs w:val="24"/>
        </w:rPr>
        <w:t xml:space="preserve">Согласно пункту 8 части 1 статьи 33 Закона о контрактной системе  </w:t>
      </w:r>
      <w:r w:rsidRPr="00AE42D4">
        <w:rPr>
          <w:rFonts w:ascii="Times New Roman" w:hAnsi="Times New Roman" w:cs="Times New Roman"/>
          <w:b/>
          <w:sz w:val="24"/>
          <w:szCs w:val="24"/>
        </w:rPr>
        <w:t>описание объекта закупки при осуществлении закупки работ по</w:t>
      </w:r>
      <w:r w:rsidRPr="00AE42D4">
        <w:rPr>
          <w:rFonts w:ascii="Times New Roman" w:hAnsi="Times New Roman" w:cs="Times New Roman"/>
          <w:sz w:val="24"/>
          <w:szCs w:val="24"/>
        </w:rPr>
        <w:t xml:space="preserve"> строительству, реконструкции, </w:t>
      </w:r>
      <w:r w:rsidRPr="00AE42D4">
        <w:rPr>
          <w:rFonts w:ascii="Times New Roman" w:hAnsi="Times New Roman" w:cs="Times New Roman"/>
          <w:b/>
          <w:sz w:val="24"/>
          <w:szCs w:val="24"/>
        </w:rPr>
        <w:t>капитальному ремонту</w:t>
      </w:r>
      <w:r w:rsidRPr="00AE42D4">
        <w:rPr>
          <w:rFonts w:ascii="Times New Roman" w:hAnsi="Times New Roman" w:cs="Times New Roman"/>
          <w:sz w:val="24"/>
          <w:szCs w:val="24"/>
        </w:rPr>
        <w:t xml:space="preserve">, сносу объекта капитального строительства </w:t>
      </w:r>
      <w:r w:rsidRPr="00AE42D4">
        <w:rPr>
          <w:rFonts w:ascii="Times New Roman" w:hAnsi="Times New Roman" w:cs="Times New Roman"/>
          <w:b/>
          <w:sz w:val="24"/>
          <w:szCs w:val="24"/>
        </w:rPr>
        <w:t>должно содержать проектную документацию</w:t>
      </w:r>
      <w:r w:rsidRPr="00AE42D4">
        <w:rPr>
          <w:rFonts w:ascii="Times New Roman" w:hAnsi="Times New Roman" w:cs="Times New Roman"/>
          <w:sz w:val="24"/>
          <w:szCs w:val="24"/>
        </w:rPr>
        <w:t>,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w:t>
      </w:r>
      <w:proofErr w:type="gramEnd"/>
      <w:r w:rsidRPr="00AE42D4">
        <w:rPr>
          <w:rFonts w:ascii="Times New Roman" w:hAnsi="Times New Roman" w:cs="Times New Roman"/>
          <w:sz w:val="24"/>
          <w:szCs w:val="24"/>
        </w:rPr>
        <w:t xml:space="preserve"> в соответствии с указанным</w:t>
      </w:r>
      <w:r>
        <w:rPr>
          <w:rFonts w:ascii="Times New Roman" w:hAnsi="Times New Roman" w:cs="Times New Roman"/>
          <w:sz w:val="24"/>
          <w:szCs w:val="24"/>
        </w:rPr>
        <w:t xml:space="preserve"> законодательством не требуется</w:t>
      </w:r>
      <w:r w:rsidRPr="00AE42D4">
        <w:rPr>
          <w:rFonts w:ascii="Times New Roman" w:hAnsi="Times New Roman" w:cs="Times New Roman"/>
          <w:sz w:val="24"/>
          <w:szCs w:val="24"/>
        </w:rPr>
        <w:t xml:space="preserve">. Включение проектной документации в описание объекта закупки в соответствии с </w:t>
      </w:r>
      <w:r>
        <w:rPr>
          <w:rFonts w:ascii="Times New Roman" w:hAnsi="Times New Roman" w:cs="Times New Roman"/>
          <w:sz w:val="24"/>
          <w:szCs w:val="24"/>
        </w:rPr>
        <w:t>указанным</w:t>
      </w:r>
      <w:r w:rsidRPr="00AE42D4">
        <w:rPr>
          <w:rFonts w:ascii="Times New Roman" w:hAnsi="Times New Roman" w:cs="Times New Roman"/>
          <w:sz w:val="24"/>
          <w:szCs w:val="24"/>
        </w:rPr>
        <w:t xml:space="preserve"> пунктом является надлежащим исполнением требований пунктов 1 - 3 части</w:t>
      </w:r>
      <w:r>
        <w:rPr>
          <w:rFonts w:ascii="Times New Roman" w:hAnsi="Times New Roman" w:cs="Times New Roman"/>
          <w:sz w:val="24"/>
          <w:szCs w:val="24"/>
        </w:rPr>
        <w:t xml:space="preserve"> 1</w:t>
      </w:r>
      <w:r w:rsidRPr="00AE42D4">
        <w:rPr>
          <w:rFonts w:ascii="Times New Roman" w:hAnsi="Times New Roman" w:cs="Times New Roman"/>
          <w:sz w:val="24"/>
          <w:szCs w:val="24"/>
        </w:rPr>
        <w:t xml:space="preserve">, </w:t>
      </w:r>
      <w:r>
        <w:rPr>
          <w:rFonts w:ascii="Times New Roman" w:hAnsi="Times New Roman" w:cs="Times New Roman"/>
          <w:sz w:val="24"/>
          <w:szCs w:val="24"/>
        </w:rPr>
        <w:t xml:space="preserve">части 2 </w:t>
      </w:r>
      <w:r w:rsidRPr="00AE42D4">
        <w:rPr>
          <w:rFonts w:ascii="Times New Roman" w:hAnsi="Times New Roman" w:cs="Times New Roman"/>
          <w:sz w:val="24"/>
          <w:szCs w:val="24"/>
        </w:rPr>
        <w:t xml:space="preserve"> статьи</w:t>
      </w:r>
      <w:r>
        <w:rPr>
          <w:rFonts w:ascii="Times New Roman" w:hAnsi="Times New Roman" w:cs="Times New Roman"/>
          <w:sz w:val="24"/>
          <w:szCs w:val="24"/>
        </w:rPr>
        <w:t xml:space="preserve"> 33 </w:t>
      </w:r>
      <w:r w:rsidRPr="00436A10">
        <w:rPr>
          <w:rFonts w:ascii="Times New Roman" w:hAnsi="Times New Roman" w:cs="Times New Roman"/>
          <w:sz w:val="24"/>
          <w:szCs w:val="24"/>
        </w:rPr>
        <w:t>Фед</w:t>
      </w:r>
      <w:r>
        <w:rPr>
          <w:rFonts w:ascii="Times New Roman" w:hAnsi="Times New Roman" w:cs="Times New Roman"/>
          <w:sz w:val="24"/>
          <w:szCs w:val="24"/>
        </w:rPr>
        <w:t xml:space="preserve">ерального закона от 05.04.2013 </w:t>
      </w:r>
      <w:r w:rsidRPr="00436A10">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AE42D4">
        <w:rPr>
          <w:rFonts w:ascii="Times New Roman" w:hAnsi="Times New Roman" w:cs="Times New Roman"/>
          <w:sz w:val="24"/>
          <w:szCs w:val="24"/>
        </w:rPr>
        <w:t>.</w:t>
      </w:r>
    </w:p>
    <w:p w:rsidR="00D91167" w:rsidRPr="00AE42D4"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 xml:space="preserve">Из вышеуказанных норм следует, что описание объекта закупки, приведенное в извещении об электронном аукционе, </w:t>
      </w:r>
      <w:r w:rsidRPr="00AE42D4">
        <w:rPr>
          <w:rFonts w:ascii="Times New Roman" w:hAnsi="Times New Roman" w:cs="Times New Roman"/>
          <w:b/>
          <w:sz w:val="24"/>
          <w:szCs w:val="24"/>
        </w:rPr>
        <w:t>должно позволять определить участникам закупки требования заказчика в отношении закупаемых товара, работы, услуги.</w:t>
      </w:r>
    </w:p>
    <w:p w:rsidR="00D91167" w:rsidRPr="00AE42D4" w:rsidRDefault="00D91167" w:rsidP="00D91167">
      <w:pPr>
        <w:spacing w:after="0" w:line="240" w:lineRule="auto"/>
        <w:ind w:firstLine="567"/>
        <w:jc w:val="both"/>
        <w:rPr>
          <w:rFonts w:ascii="Times New Roman" w:hAnsi="Times New Roman" w:cs="Times New Roman"/>
          <w:sz w:val="24"/>
          <w:szCs w:val="24"/>
        </w:rPr>
      </w:pPr>
      <w:proofErr w:type="gramStart"/>
      <w:r w:rsidRPr="00AE42D4">
        <w:rPr>
          <w:rFonts w:ascii="Times New Roman" w:hAnsi="Times New Roman" w:cs="Times New Roman"/>
          <w:sz w:val="24"/>
          <w:szCs w:val="24"/>
        </w:rPr>
        <w:t>При этом согласно ч. 2 ст. 48 Градостроительного Кодекса Российской Федерации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roofErr w:type="gramEnd"/>
    </w:p>
    <w:p w:rsidR="00D91167"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Состав проектной документации определен статьей 48 Градостроительного кодекса Российской Федерации и Положением о составе разделов проектной документации и требованиях к их содержанию, утвержденным Постановлением Правительства Россий</w:t>
      </w:r>
      <w:r>
        <w:rPr>
          <w:rFonts w:ascii="Times New Roman" w:hAnsi="Times New Roman" w:cs="Times New Roman"/>
          <w:sz w:val="24"/>
          <w:szCs w:val="24"/>
        </w:rPr>
        <w:t xml:space="preserve">ской Федерации от 16.02.2008 </w:t>
      </w:r>
      <w:r w:rsidRPr="00AE42D4">
        <w:rPr>
          <w:rFonts w:ascii="Times New Roman" w:hAnsi="Times New Roman" w:cs="Times New Roman"/>
          <w:sz w:val="24"/>
          <w:szCs w:val="24"/>
        </w:rPr>
        <w:t>№ 87  «О составе разделов проектной документации и требованиях к их содержанию».</w:t>
      </w:r>
    </w:p>
    <w:p w:rsidR="00D91167"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В соответствие с п. 28 указанного Состава, раздел 11 «Смета на строительство объектов капитального строительства» должен содержать текстовую часть в составе пояснительной записки к сметной документации и сметную документацию.</w:t>
      </w:r>
    </w:p>
    <w:p w:rsidR="00D91167" w:rsidRPr="00AE42D4" w:rsidRDefault="00D91167" w:rsidP="00D91167">
      <w:pPr>
        <w:spacing w:after="0" w:line="240" w:lineRule="auto"/>
        <w:ind w:firstLine="567"/>
        <w:jc w:val="both"/>
        <w:rPr>
          <w:rFonts w:ascii="Times New Roman" w:hAnsi="Times New Roman" w:cs="Times New Roman"/>
          <w:b/>
          <w:sz w:val="24"/>
          <w:szCs w:val="24"/>
        </w:rPr>
      </w:pPr>
      <w:r w:rsidRPr="00AE42D4">
        <w:rPr>
          <w:rFonts w:ascii="Times New Roman" w:hAnsi="Times New Roman" w:cs="Times New Roman"/>
          <w:sz w:val="24"/>
          <w:szCs w:val="24"/>
        </w:rPr>
        <w:t xml:space="preserve">Таким образом, </w:t>
      </w:r>
      <w:r w:rsidRPr="00AE42D4">
        <w:rPr>
          <w:rFonts w:ascii="Times New Roman" w:hAnsi="Times New Roman" w:cs="Times New Roman"/>
          <w:b/>
          <w:sz w:val="24"/>
          <w:szCs w:val="24"/>
        </w:rPr>
        <w:t>смета на строительство объектов капитального строительства является неотъемлемой частью проектной документации.</w:t>
      </w:r>
    </w:p>
    <w:p w:rsidR="00D91167" w:rsidRPr="00AE42D4" w:rsidRDefault="00D91167" w:rsidP="00D91167">
      <w:pPr>
        <w:spacing w:after="0" w:line="240" w:lineRule="auto"/>
        <w:ind w:firstLine="567"/>
        <w:jc w:val="both"/>
        <w:rPr>
          <w:rFonts w:ascii="Times New Roman" w:hAnsi="Times New Roman" w:cs="Times New Roman"/>
          <w:sz w:val="24"/>
          <w:szCs w:val="24"/>
        </w:rPr>
      </w:pPr>
      <w:r w:rsidRPr="00AE42D4">
        <w:rPr>
          <w:rFonts w:ascii="Times New Roman" w:hAnsi="Times New Roman" w:cs="Times New Roman"/>
          <w:sz w:val="24"/>
          <w:szCs w:val="24"/>
        </w:rPr>
        <w:t xml:space="preserve">В ходе рассмотрения жалобы Комиссией установлено, в составе </w:t>
      </w:r>
      <w:r>
        <w:rPr>
          <w:rFonts w:ascii="Times New Roman" w:hAnsi="Times New Roman" w:cs="Times New Roman"/>
          <w:sz w:val="24"/>
          <w:szCs w:val="24"/>
        </w:rPr>
        <w:t xml:space="preserve">закупочной </w:t>
      </w:r>
      <w:r w:rsidRPr="00AE42D4">
        <w:rPr>
          <w:rFonts w:ascii="Times New Roman" w:hAnsi="Times New Roman" w:cs="Times New Roman"/>
          <w:sz w:val="24"/>
          <w:szCs w:val="24"/>
        </w:rPr>
        <w:t xml:space="preserve">документации, размещенной в единой информационной </w:t>
      </w:r>
      <w:r w:rsidR="003671B1">
        <w:rPr>
          <w:rFonts w:ascii="Times New Roman" w:hAnsi="Times New Roman" w:cs="Times New Roman"/>
          <w:sz w:val="24"/>
          <w:szCs w:val="24"/>
        </w:rPr>
        <w:t>системе</w:t>
      </w:r>
      <w:r>
        <w:rPr>
          <w:rFonts w:ascii="Times New Roman" w:hAnsi="Times New Roman" w:cs="Times New Roman"/>
          <w:sz w:val="24"/>
          <w:szCs w:val="24"/>
        </w:rPr>
        <w:t>,</w:t>
      </w:r>
      <w:r w:rsidRPr="00AE42D4">
        <w:rPr>
          <w:rFonts w:ascii="Times New Roman" w:hAnsi="Times New Roman" w:cs="Times New Roman"/>
          <w:sz w:val="24"/>
          <w:szCs w:val="24"/>
        </w:rPr>
        <w:t xml:space="preserve"> отсутствует сметная документация.</w:t>
      </w:r>
    </w:p>
    <w:p w:rsidR="00D91167" w:rsidRPr="007758C3" w:rsidRDefault="00D91167" w:rsidP="00D91167">
      <w:pPr>
        <w:spacing w:after="0" w:line="240" w:lineRule="auto"/>
        <w:ind w:firstLine="567"/>
        <w:jc w:val="both"/>
        <w:rPr>
          <w:rFonts w:ascii="Times New Roman" w:hAnsi="Times New Roman" w:cs="Times New Roman"/>
          <w:b/>
          <w:sz w:val="24"/>
          <w:szCs w:val="24"/>
        </w:rPr>
      </w:pPr>
      <w:r w:rsidRPr="00AE42D4">
        <w:rPr>
          <w:rFonts w:ascii="Times New Roman" w:hAnsi="Times New Roman" w:cs="Times New Roman"/>
          <w:sz w:val="24"/>
          <w:szCs w:val="24"/>
        </w:rPr>
        <w:lastRenderedPageBreak/>
        <w:t xml:space="preserve">Согласно размещенной документации </w:t>
      </w:r>
      <w:r w:rsidRPr="007758C3">
        <w:rPr>
          <w:rFonts w:ascii="Times New Roman" w:hAnsi="Times New Roman" w:cs="Times New Roman"/>
          <w:b/>
          <w:sz w:val="24"/>
          <w:szCs w:val="24"/>
        </w:rPr>
        <w:t xml:space="preserve">не предоставляется </w:t>
      </w:r>
      <w:proofErr w:type="gramStart"/>
      <w:r w:rsidRPr="007758C3">
        <w:rPr>
          <w:rFonts w:ascii="Times New Roman" w:hAnsi="Times New Roman" w:cs="Times New Roman"/>
          <w:b/>
          <w:sz w:val="24"/>
          <w:szCs w:val="24"/>
        </w:rPr>
        <w:t>возможным</w:t>
      </w:r>
      <w:proofErr w:type="gramEnd"/>
      <w:r w:rsidRPr="007758C3">
        <w:rPr>
          <w:rFonts w:ascii="Times New Roman" w:hAnsi="Times New Roman" w:cs="Times New Roman"/>
          <w:b/>
          <w:sz w:val="24"/>
          <w:szCs w:val="24"/>
        </w:rPr>
        <w:t xml:space="preserve"> участнику закупки количественно определить объемы работ, которые необходимо выполнить при капитальном ремонте, а также невозможно определить количество используемых материалов.</w:t>
      </w:r>
    </w:p>
    <w:p w:rsidR="00D91167" w:rsidRDefault="00D91167" w:rsidP="00D91167">
      <w:pPr>
        <w:spacing w:after="0" w:line="240" w:lineRule="auto"/>
        <w:ind w:firstLine="567"/>
        <w:jc w:val="both"/>
        <w:rPr>
          <w:rFonts w:ascii="Times New Roman" w:hAnsi="Times New Roman" w:cs="Times New Roman"/>
          <w:sz w:val="24"/>
          <w:szCs w:val="24"/>
        </w:rPr>
      </w:pPr>
      <w:proofErr w:type="gramStart"/>
      <w:r w:rsidRPr="00AE42D4">
        <w:rPr>
          <w:rFonts w:ascii="Times New Roman" w:hAnsi="Times New Roman" w:cs="Times New Roman"/>
          <w:sz w:val="24"/>
          <w:szCs w:val="24"/>
        </w:rPr>
        <w:t xml:space="preserve">При указанных обстоятельствах, Комиссия Белгородского УФАС России приходит к выводу, что </w:t>
      </w:r>
      <w:r w:rsidRPr="007758C3">
        <w:rPr>
          <w:rFonts w:ascii="Times New Roman" w:hAnsi="Times New Roman" w:cs="Times New Roman"/>
          <w:b/>
          <w:sz w:val="24"/>
          <w:szCs w:val="24"/>
        </w:rPr>
        <w:t xml:space="preserve">заказчиком в единой информационной </w:t>
      </w:r>
      <w:r w:rsidR="008E12C2">
        <w:rPr>
          <w:rFonts w:ascii="Times New Roman" w:hAnsi="Times New Roman" w:cs="Times New Roman"/>
          <w:b/>
          <w:sz w:val="24"/>
          <w:szCs w:val="24"/>
        </w:rPr>
        <w:t>системе</w:t>
      </w:r>
      <w:r w:rsidRPr="007758C3">
        <w:rPr>
          <w:rFonts w:ascii="Times New Roman" w:hAnsi="Times New Roman" w:cs="Times New Roman"/>
          <w:b/>
          <w:sz w:val="24"/>
          <w:szCs w:val="24"/>
        </w:rPr>
        <w:t xml:space="preserve"> не в полном объеме размещена проектно-сметная документация</w:t>
      </w:r>
      <w:r w:rsidRPr="00AE42D4">
        <w:rPr>
          <w:rFonts w:ascii="Times New Roman" w:hAnsi="Times New Roman" w:cs="Times New Roman"/>
          <w:sz w:val="24"/>
          <w:szCs w:val="24"/>
        </w:rPr>
        <w:t>, что указывает на обоснованность доводов жалобы и на нарушение п.8 ч.1 статьи 33, п.1 ч.2 ст. 42 Закона о контрактной системе и содержит признаки административного правонарушения, ответственность за совершение, которого предусмотрена частью 1.4</w:t>
      </w:r>
      <w:proofErr w:type="gramEnd"/>
      <w:r w:rsidRPr="00AE42D4">
        <w:rPr>
          <w:rFonts w:ascii="Times New Roman" w:hAnsi="Times New Roman" w:cs="Times New Roman"/>
          <w:sz w:val="24"/>
          <w:szCs w:val="24"/>
        </w:rPr>
        <w:t xml:space="preserve"> статьи 7.30 Кодекса Российской Федерации об административных правонарушениях.</w:t>
      </w:r>
    </w:p>
    <w:p w:rsidR="00D91167" w:rsidRDefault="00D91167" w:rsidP="00D91167">
      <w:pPr>
        <w:spacing w:after="0" w:line="240" w:lineRule="auto"/>
        <w:ind w:firstLine="567"/>
        <w:jc w:val="both"/>
        <w:rPr>
          <w:rFonts w:ascii="Times New Roman" w:hAnsi="Times New Roman" w:cs="Times New Roman"/>
          <w:sz w:val="24"/>
          <w:szCs w:val="24"/>
        </w:rPr>
      </w:pPr>
    </w:p>
    <w:p w:rsidR="00D91167" w:rsidRPr="00EF4770" w:rsidRDefault="00D91167" w:rsidP="00D91167">
      <w:pPr>
        <w:pStyle w:val="a3"/>
        <w:numPr>
          <w:ilvl w:val="0"/>
          <w:numId w:val="1"/>
        </w:numPr>
        <w:tabs>
          <w:tab w:val="left" w:pos="993"/>
        </w:tabs>
        <w:spacing w:after="0" w:line="240" w:lineRule="auto"/>
        <w:ind w:left="0" w:firstLine="567"/>
        <w:jc w:val="both"/>
        <w:rPr>
          <w:rFonts w:ascii="Times New Roman" w:hAnsi="Times New Roman" w:cs="Times New Roman"/>
          <w:b/>
          <w:i/>
          <w:sz w:val="24"/>
          <w:szCs w:val="24"/>
        </w:rPr>
      </w:pPr>
      <w:r>
        <w:rPr>
          <w:rFonts w:ascii="Times New Roman" w:hAnsi="Times New Roman" w:cs="Times New Roman"/>
          <w:b/>
          <w:i/>
          <w:sz w:val="24"/>
          <w:szCs w:val="24"/>
        </w:rPr>
        <w:t>Неразмещение</w:t>
      </w:r>
      <w:r w:rsidRPr="00EF4770">
        <w:rPr>
          <w:rFonts w:ascii="Times New Roman" w:hAnsi="Times New Roman" w:cs="Times New Roman"/>
          <w:b/>
          <w:i/>
          <w:sz w:val="24"/>
          <w:szCs w:val="24"/>
        </w:rPr>
        <w:t xml:space="preserve"> сметной документации</w:t>
      </w:r>
      <w:r>
        <w:rPr>
          <w:rFonts w:ascii="Times New Roman" w:hAnsi="Times New Roman" w:cs="Times New Roman"/>
          <w:b/>
          <w:i/>
          <w:sz w:val="24"/>
          <w:szCs w:val="24"/>
        </w:rPr>
        <w:t xml:space="preserve"> при публикации извещения о проведении закупки. </w:t>
      </w:r>
    </w:p>
    <w:p w:rsidR="00D91167" w:rsidRPr="00EF4770"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r w:rsidRPr="00EF4770">
        <w:rPr>
          <w:rFonts w:ascii="Times New Roman" w:hAnsi="Times New Roman" w:cs="Times New Roman"/>
          <w:bCs/>
          <w:sz w:val="25"/>
          <w:szCs w:val="25"/>
        </w:rPr>
        <w:t xml:space="preserve">Из поступившей информации следует, что при размещении извещения о проведении Электронного аукциона </w:t>
      </w:r>
      <w:r w:rsidRPr="00EF4770">
        <w:rPr>
          <w:rFonts w:ascii="Times New Roman" w:hAnsi="Times New Roman" w:cs="Times New Roman"/>
          <w:sz w:val="25"/>
          <w:szCs w:val="25"/>
        </w:rPr>
        <w:t>10 июня 2022 года (до срока окончания подачи заявок), уполномоченным учреждением было выявлено нарушение – в составе извещения об осуществлении закупки в ЕИС отсутствует сметная документация.</w:t>
      </w:r>
      <w:r>
        <w:rPr>
          <w:rFonts w:ascii="Times New Roman" w:hAnsi="Times New Roman" w:cs="Times New Roman"/>
          <w:sz w:val="25"/>
          <w:szCs w:val="25"/>
        </w:rPr>
        <w:t xml:space="preserve"> </w:t>
      </w:r>
      <w:r w:rsidRPr="00EF4770">
        <w:rPr>
          <w:rFonts w:ascii="Times New Roman" w:hAnsi="Times New Roman" w:cs="Times New Roman"/>
          <w:bCs/>
          <w:sz w:val="25"/>
          <w:szCs w:val="25"/>
        </w:rPr>
        <w:t xml:space="preserve">Таким образом, в размещенной информации отсутствует описание объекта закупки.  </w:t>
      </w:r>
    </w:p>
    <w:p w:rsidR="00D91167" w:rsidRPr="00EF4770"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r w:rsidRPr="00EF4770">
        <w:rPr>
          <w:rFonts w:ascii="Times New Roman" w:hAnsi="Times New Roman" w:cs="Times New Roman"/>
          <w:sz w:val="25"/>
          <w:szCs w:val="25"/>
        </w:rPr>
        <w:t>Объект закупки – выполнение работ по текущему ремонту во внутренних помещениях здания ОГБУЗ…</w:t>
      </w:r>
    </w:p>
    <w:p w:rsidR="00D91167" w:rsidRPr="00EF4770"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С</w:t>
      </w:r>
      <w:r w:rsidRPr="00EF4770">
        <w:rPr>
          <w:rFonts w:ascii="Times New Roman" w:hAnsi="Times New Roman" w:cs="Times New Roman"/>
          <w:sz w:val="25"/>
          <w:szCs w:val="25"/>
        </w:rPr>
        <w:t xml:space="preserve">огласно части 1 статьи 743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w:t>
      </w:r>
      <w:proofErr w:type="gramStart"/>
      <w:r w:rsidRPr="00EF4770">
        <w:rPr>
          <w:rFonts w:ascii="Times New Roman" w:hAnsi="Times New Roman" w:cs="Times New Roman"/>
          <w:sz w:val="25"/>
          <w:szCs w:val="25"/>
        </w:rPr>
        <w:t>другие</w:t>
      </w:r>
      <w:proofErr w:type="gramEnd"/>
      <w:r w:rsidRPr="00EF4770">
        <w:rPr>
          <w:rFonts w:ascii="Times New Roman" w:hAnsi="Times New Roman" w:cs="Times New Roman"/>
          <w:sz w:val="25"/>
          <w:szCs w:val="25"/>
        </w:rPr>
        <w:t xml:space="preserve"> предъявляемые к ним требования, и со сметой, определяющей цену работ. </w:t>
      </w:r>
    </w:p>
    <w:p w:rsidR="00D91167" w:rsidRPr="00EF4770"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proofErr w:type="gramStart"/>
      <w:r w:rsidRPr="00EF4770">
        <w:rPr>
          <w:rFonts w:ascii="Times New Roman" w:hAnsi="Times New Roman" w:cs="Times New Roman"/>
          <w:sz w:val="25"/>
          <w:szCs w:val="25"/>
        </w:rPr>
        <w:t>Учитывая изложенное, включение, в том числе локального сметного расчета  в описание объекта закупки в соответствии с настоящим пунктом является надлежащим исполнением требований пунктов 1 - 3 части 1, части 2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5"/>
          <w:szCs w:val="25"/>
        </w:rPr>
        <w:t xml:space="preserve"> (далее – Закон о контрактной системе)</w:t>
      </w:r>
      <w:r w:rsidRPr="00EF4770">
        <w:rPr>
          <w:rFonts w:ascii="Times New Roman" w:hAnsi="Times New Roman" w:cs="Times New Roman"/>
          <w:sz w:val="25"/>
          <w:szCs w:val="25"/>
        </w:rPr>
        <w:t>.</w:t>
      </w:r>
      <w:proofErr w:type="gramEnd"/>
    </w:p>
    <w:p w:rsidR="00D91167"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proofErr w:type="gramStart"/>
      <w:r w:rsidRPr="00EF4770">
        <w:rPr>
          <w:rFonts w:ascii="Times New Roman" w:hAnsi="Times New Roman" w:cs="Times New Roman"/>
          <w:sz w:val="25"/>
          <w:szCs w:val="25"/>
        </w:rPr>
        <w:t>В связи с тем</w:t>
      </w:r>
      <w:r>
        <w:rPr>
          <w:rFonts w:ascii="Times New Roman" w:hAnsi="Times New Roman" w:cs="Times New Roman"/>
          <w:sz w:val="25"/>
          <w:szCs w:val="25"/>
        </w:rPr>
        <w:t xml:space="preserve"> что</w:t>
      </w:r>
      <w:r w:rsidRPr="00EF4770">
        <w:rPr>
          <w:rFonts w:ascii="Times New Roman" w:hAnsi="Times New Roman" w:cs="Times New Roman"/>
          <w:sz w:val="25"/>
          <w:szCs w:val="25"/>
        </w:rPr>
        <w:t xml:space="preserve">, описание объекта закупки в полном объеме не приведено в извещении об осуществлении Электронного аукциона, и не позволяет определить участникам закупки требования заказчика в отношении закупаемых товара, работы, услуги,  Инспекция </w:t>
      </w:r>
      <w:r>
        <w:rPr>
          <w:rFonts w:ascii="Times New Roman" w:hAnsi="Times New Roman" w:cs="Times New Roman"/>
          <w:sz w:val="25"/>
          <w:szCs w:val="25"/>
        </w:rPr>
        <w:t xml:space="preserve">Белгородского УФАС пришла </w:t>
      </w:r>
      <w:r w:rsidRPr="00EF4770">
        <w:rPr>
          <w:rFonts w:ascii="Times New Roman" w:hAnsi="Times New Roman" w:cs="Times New Roman"/>
          <w:sz w:val="25"/>
          <w:szCs w:val="25"/>
        </w:rPr>
        <w:t>к выводу, что заказчиком нарушен пункт 1 части 2 статьи  42 Закона о контрактной системе и содержит признаки административного правонарушения, ответственность за совершение</w:t>
      </w:r>
      <w:proofErr w:type="gramEnd"/>
      <w:r w:rsidRPr="00EF4770">
        <w:rPr>
          <w:rFonts w:ascii="Times New Roman" w:hAnsi="Times New Roman" w:cs="Times New Roman"/>
          <w:sz w:val="25"/>
          <w:szCs w:val="25"/>
        </w:rPr>
        <w:t xml:space="preserve">, которого </w:t>
      </w:r>
      <w:proofErr w:type="gramStart"/>
      <w:r w:rsidRPr="00EF4770">
        <w:rPr>
          <w:rFonts w:ascii="Times New Roman" w:hAnsi="Times New Roman" w:cs="Times New Roman"/>
          <w:sz w:val="25"/>
          <w:szCs w:val="25"/>
        </w:rPr>
        <w:t>предусмотрена</w:t>
      </w:r>
      <w:proofErr w:type="gramEnd"/>
      <w:r w:rsidRPr="00EF4770">
        <w:rPr>
          <w:rFonts w:ascii="Times New Roman" w:hAnsi="Times New Roman" w:cs="Times New Roman"/>
          <w:sz w:val="25"/>
          <w:szCs w:val="25"/>
        </w:rPr>
        <w:t xml:space="preserve"> частью 1.4 статьи 7.30 Кодекса Российской Федерации об административных правонарушениях.</w:t>
      </w:r>
    </w:p>
    <w:p w:rsidR="00D91167" w:rsidRDefault="00D91167" w:rsidP="00D91167">
      <w:pPr>
        <w:widowControl w:val="0"/>
        <w:autoSpaceDE w:val="0"/>
        <w:autoSpaceDN w:val="0"/>
        <w:adjustRightInd w:val="0"/>
        <w:spacing w:after="0" w:line="240" w:lineRule="auto"/>
        <w:ind w:firstLine="567"/>
        <w:jc w:val="both"/>
        <w:rPr>
          <w:rFonts w:ascii="Times New Roman" w:hAnsi="Times New Roman" w:cs="Times New Roman"/>
          <w:sz w:val="25"/>
          <w:szCs w:val="25"/>
        </w:rPr>
      </w:pPr>
    </w:p>
    <w:p w:rsidR="00D91167" w:rsidRPr="003D6C0D" w:rsidRDefault="00D91167" w:rsidP="00D91167">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i/>
          <w:sz w:val="25"/>
          <w:szCs w:val="25"/>
        </w:rPr>
      </w:pPr>
      <w:r w:rsidRPr="003D6C0D">
        <w:rPr>
          <w:rFonts w:ascii="Times New Roman" w:hAnsi="Times New Roman" w:cs="Times New Roman"/>
          <w:b/>
          <w:i/>
          <w:sz w:val="25"/>
          <w:szCs w:val="25"/>
        </w:rPr>
        <w:t>За</w:t>
      </w:r>
      <w:r>
        <w:rPr>
          <w:rFonts w:ascii="Times New Roman" w:hAnsi="Times New Roman" w:cs="Times New Roman"/>
          <w:b/>
          <w:i/>
          <w:sz w:val="25"/>
          <w:szCs w:val="25"/>
        </w:rPr>
        <w:t>купка программного обеспечения с нарушением норм Закона                                 о контрактной системе.</w:t>
      </w:r>
    </w:p>
    <w:p w:rsidR="00D91167" w:rsidRPr="00D91167" w:rsidRDefault="00D91167" w:rsidP="00D911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D91167">
        <w:rPr>
          <w:rFonts w:ascii="Times New Roman" w:hAnsi="Times New Roman" w:cs="Times New Roman"/>
          <w:sz w:val="24"/>
          <w:szCs w:val="24"/>
        </w:rPr>
        <w:t xml:space="preserve"> соответствии с размещенным приложением  № 2 «Описание объекта закупки. Техническое задание» запланировано: Оказание услуг по предоставлению неисключительных (лицензионных) пользовательских прав на программное средство антивирусной защиты для нужд </w:t>
      </w:r>
      <w:r>
        <w:rPr>
          <w:rFonts w:ascii="Times New Roman" w:hAnsi="Times New Roman" w:cs="Times New Roman"/>
          <w:sz w:val="24"/>
          <w:szCs w:val="24"/>
        </w:rPr>
        <w:t>…</w:t>
      </w:r>
      <w:r w:rsidRPr="00D91167">
        <w:rPr>
          <w:rFonts w:ascii="Times New Roman" w:hAnsi="Times New Roman" w:cs="Times New Roman"/>
          <w:sz w:val="24"/>
          <w:szCs w:val="24"/>
        </w:rPr>
        <w:t xml:space="preserve">. </w:t>
      </w:r>
    </w:p>
    <w:p w:rsidR="00D91167" w:rsidRP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 xml:space="preserve">В пункте 7.2 технического задания установлены требования </w:t>
      </w:r>
      <w:r>
        <w:rPr>
          <w:rFonts w:ascii="Times New Roman" w:hAnsi="Times New Roman" w:cs="Times New Roman"/>
          <w:sz w:val="24"/>
          <w:szCs w:val="24"/>
        </w:rPr>
        <w:t xml:space="preserve">к программным средствам антивирусной защиты для рабочих станций </w:t>
      </w:r>
      <w:r w:rsidRPr="00D91167">
        <w:rPr>
          <w:rFonts w:ascii="Times New Roman" w:hAnsi="Times New Roman" w:cs="Times New Roman"/>
          <w:sz w:val="24"/>
          <w:szCs w:val="24"/>
        </w:rPr>
        <w:t xml:space="preserve">WINDOWS, в частности, предусмотрено, что в закупаемом программном средстве антивирусной защиты должны быть реализованы функциональные возможности управления параметрами </w:t>
      </w:r>
      <w:proofErr w:type="spellStart"/>
      <w:r w:rsidRPr="00D91167">
        <w:rPr>
          <w:rFonts w:ascii="Times New Roman" w:hAnsi="Times New Roman" w:cs="Times New Roman"/>
          <w:sz w:val="24"/>
          <w:szCs w:val="24"/>
        </w:rPr>
        <w:t>KasperskyEndpointSecurity</w:t>
      </w:r>
      <w:proofErr w:type="spellEnd"/>
      <w:r w:rsidRPr="00D91167">
        <w:rPr>
          <w:rFonts w:ascii="Times New Roman" w:hAnsi="Times New Roman" w:cs="Times New Roman"/>
          <w:sz w:val="24"/>
          <w:szCs w:val="24"/>
        </w:rPr>
        <w:t xml:space="preserve"> через доверенные программы удаленного администрирования.</w:t>
      </w:r>
    </w:p>
    <w:p w:rsidR="00D91167" w:rsidRP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lastRenderedPageBreak/>
        <w:t>Пунктом 7.7 технического задания установлены</w:t>
      </w:r>
      <w:r>
        <w:rPr>
          <w:rFonts w:ascii="Times New Roman" w:hAnsi="Times New Roman" w:cs="Times New Roman"/>
          <w:sz w:val="24"/>
          <w:szCs w:val="24"/>
        </w:rPr>
        <w:t xml:space="preserve"> требования к программным средствам централизованного управления, мониторинга и обновления на базе </w:t>
      </w:r>
      <w:r w:rsidRPr="00D91167">
        <w:rPr>
          <w:rFonts w:ascii="Times New Roman" w:hAnsi="Times New Roman" w:cs="Times New Roman"/>
          <w:sz w:val="24"/>
          <w:szCs w:val="24"/>
        </w:rPr>
        <w:t xml:space="preserve"> ОС LINUX. Указано, что закупаемые программные средства централизованного управления, мониторинга и обновления должны функционировать на компьютерах, работающих, в частности, под управлением операционной системы </w:t>
      </w:r>
      <w:proofErr w:type="spellStart"/>
      <w:r w:rsidRPr="00D91167">
        <w:rPr>
          <w:rFonts w:ascii="Times New Roman" w:hAnsi="Times New Roman" w:cs="Times New Roman"/>
          <w:sz w:val="24"/>
          <w:szCs w:val="24"/>
        </w:rPr>
        <w:t>KasperskySecurityCenter</w:t>
      </w:r>
      <w:proofErr w:type="spellEnd"/>
      <w:r w:rsidRPr="00D91167">
        <w:rPr>
          <w:rFonts w:ascii="Times New Roman" w:hAnsi="Times New Roman" w:cs="Times New Roman"/>
          <w:sz w:val="24"/>
          <w:szCs w:val="24"/>
        </w:rPr>
        <w:t xml:space="preserve"> 13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предназначенной для развертывания и управления защитой устройств с операционной системой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с помощью Сервера администрирования на базе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в соответствии с требованиями чистых сред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w:t>
      </w:r>
    </w:p>
    <w:p w:rsidR="00D91167" w:rsidRP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 xml:space="preserve">Таким образом, как указывает заявитель, под требования заказчика подходят три программных продукта: </w:t>
      </w:r>
      <w:proofErr w:type="spellStart"/>
      <w:r w:rsidRPr="00D91167">
        <w:rPr>
          <w:rFonts w:ascii="Times New Roman" w:hAnsi="Times New Roman" w:cs="Times New Roman"/>
          <w:sz w:val="24"/>
          <w:szCs w:val="24"/>
        </w:rPr>
        <w:t>Kaspersky</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Endpoint</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Security</w:t>
      </w:r>
      <w:proofErr w:type="spellEnd"/>
      <w:r w:rsidRPr="00D91167">
        <w:rPr>
          <w:rFonts w:ascii="Times New Roman" w:hAnsi="Times New Roman" w:cs="Times New Roman"/>
          <w:sz w:val="24"/>
          <w:szCs w:val="24"/>
        </w:rPr>
        <w:t xml:space="preserve"> для бизнеса – </w:t>
      </w:r>
      <w:proofErr w:type="gramStart"/>
      <w:r w:rsidRPr="00D91167">
        <w:rPr>
          <w:rFonts w:ascii="Times New Roman" w:hAnsi="Times New Roman" w:cs="Times New Roman"/>
          <w:sz w:val="24"/>
          <w:szCs w:val="24"/>
        </w:rPr>
        <w:t>Стандартный</w:t>
      </w:r>
      <w:proofErr w:type="gramEnd"/>
      <w:r w:rsidRPr="00D91167">
        <w:rPr>
          <w:rFonts w:ascii="Times New Roman" w:hAnsi="Times New Roman" w:cs="Times New Roman"/>
          <w:sz w:val="24"/>
          <w:szCs w:val="24"/>
        </w:rPr>
        <w:t>, Расширенный или Оптимальный.</w:t>
      </w:r>
    </w:p>
    <w:p w:rsidR="00D91167" w:rsidRP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13.05.2022 на официальном сайте опубликован проект муниципального контракта с       ООО «</w:t>
      </w:r>
      <w:r>
        <w:rPr>
          <w:rFonts w:ascii="Times New Roman" w:hAnsi="Times New Roman" w:cs="Times New Roman"/>
          <w:sz w:val="24"/>
          <w:szCs w:val="24"/>
        </w:rPr>
        <w:t>…</w:t>
      </w:r>
      <w:r w:rsidRPr="00D91167">
        <w:rPr>
          <w:rFonts w:ascii="Times New Roman" w:hAnsi="Times New Roman" w:cs="Times New Roman"/>
          <w:sz w:val="24"/>
          <w:szCs w:val="24"/>
        </w:rPr>
        <w:t xml:space="preserve">». </w:t>
      </w:r>
      <w:r>
        <w:rPr>
          <w:rFonts w:ascii="Times New Roman" w:hAnsi="Times New Roman" w:cs="Times New Roman"/>
          <w:sz w:val="24"/>
          <w:szCs w:val="24"/>
        </w:rPr>
        <w:t>С</w:t>
      </w:r>
      <w:r w:rsidRPr="00D91167">
        <w:rPr>
          <w:rFonts w:ascii="Times New Roman" w:hAnsi="Times New Roman" w:cs="Times New Roman"/>
          <w:sz w:val="24"/>
          <w:szCs w:val="24"/>
        </w:rPr>
        <w:t xml:space="preserve">огласно Приложению № 1 к контракту предметом контракта является закупка программного продукта «Антивирусное программное обеспечение </w:t>
      </w:r>
      <w:proofErr w:type="spellStart"/>
      <w:r w:rsidRPr="00D91167">
        <w:rPr>
          <w:rFonts w:ascii="Times New Roman" w:hAnsi="Times New Roman" w:cs="Times New Roman"/>
          <w:sz w:val="24"/>
          <w:szCs w:val="24"/>
        </w:rPr>
        <w:t>Dr.Web</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Enterprise</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Security</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Suite</w:t>
      </w:r>
      <w:proofErr w:type="spellEnd"/>
      <w:r w:rsidRPr="00D91167">
        <w:rPr>
          <w:rFonts w:ascii="Times New Roman" w:hAnsi="Times New Roman" w:cs="Times New Roman"/>
          <w:sz w:val="24"/>
          <w:szCs w:val="24"/>
        </w:rPr>
        <w:t>».</w:t>
      </w:r>
    </w:p>
    <w:p w:rsidR="00D91167" w:rsidRP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 xml:space="preserve">Таким образом, как указывает заявитель,  условия контракта противоречат требованиям </w:t>
      </w:r>
      <w:r>
        <w:rPr>
          <w:rFonts w:ascii="Times New Roman" w:hAnsi="Times New Roman" w:cs="Times New Roman"/>
          <w:sz w:val="24"/>
          <w:szCs w:val="24"/>
        </w:rPr>
        <w:t>закупочной</w:t>
      </w:r>
      <w:r w:rsidRPr="00D91167">
        <w:rPr>
          <w:rFonts w:ascii="Times New Roman" w:hAnsi="Times New Roman" w:cs="Times New Roman"/>
          <w:sz w:val="24"/>
          <w:szCs w:val="24"/>
        </w:rPr>
        <w:t xml:space="preserve"> документации, поскольку поставляемый программный продукт не обеспечивает совместимости с программным продуктом «</w:t>
      </w:r>
      <w:proofErr w:type="spellStart"/>
      <w:r w:rsidRPr="00D91167">
        <w:rPr>
          <w:rFonts w:ascii="Times New Roman" w:hAnsi="Times New Roman" w:cs="Times New Roman"/>
          <w:sz w:val="24"/>
          <w:szCs w:val="24"/>
        </w:rPr>
        <w:t>Kaspersky</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Endpoint</w:t>
      </w:r>
      <w:proofErr w:type="spellEnd"/>
      <w:r w:rsidRPr="00D91167">
        <w:rPr>
          <w:rFonts w:ascii="Times New Roman" w:hAnsi="Times New Roman" w:cs="Times New Roman"/>
          <w:sz w:val="24"/>
          <w:szCs w:val="24"/>
        </w:rPr>
        <w:t xml:space="preserve"> </w:t>
      </w:r>
      <w:proofErr w:type="spellStart"/>
      <w:r w:rsidRPr="00D91167">
        <w:rPr>
          <w:rFonts w:ascii="Times New Roman" w:hAnsi="Times New Roman" w:cs="Times New Roman"/>
          <w:sz w:val="24"/>
          <w:szCs w:val="24"/>
        </w:rPr>
        <w:t>Security</w:t>
      </w:r>
      <w:proofErr w:type="spellEnd"/>
      <w:r w:rsidRPr="00D91167">
        <w:rPr>
          <w:rFonts w:ascii="Times New Roman" w:hAnsi="Times New Roman" w:cs="Times New Roman"/>
          <w:sz w:val="24"/>
          <w:szCs w:val="24"/>
        </w:rPr>
        <w:t xml:space="preserve"> для бизнеса».</w:t>
      </w:r>
    </w:p>
    <w:p w:rsidR="00D91167" w:rsidRDefault="00D91167" w:rsidP="00D91167">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Заявитель считает, что заявк</w:t>
      </w:r>
      <w:proofErr w:type="gramStart"/>
      <w:r w:rsidRPr="00D91167">
        <w:rPr>
          <w:rFonts w:ascii="Times New Roman" w:hAnsi="Times New Roman" w:cs="Times New Roman"/>
          <w:sz w:val="24"/>
          <w:szCs w:val="24"/>
        </w:rPr>
        <w:t>а ООО</w:t>
      </w:r>
      <w:proofErr w:type="gramEnd"/>
      <w:r w:rsidRPr="00D91167">
        <w:rPr>
          <w:rFonts w:ascii="Times New Roman" w:hAnsi="Times New Roman" w:cs="Times New Roman"/>
          <w:sz w:val="24"/>
          <w:szCs w:val="24"/>
        </w:rPr>
        <w:t xml:space="preserve"> «</w:t>
      </w:r>
      <w:r>
        <w:rPr>
          <w:rFonts w:ascii="Times New Roman" w:hAnsi="Times New Roman" w:cs="Times New Roman"/>
          <w:sz w:val="24"/>
          <w:szCs w:val="24"/>
        </w:rPr>
        <w:t>…</w:t>
      </w:r>
      <w:r w:rsidRPr="00D91167">
        <w:rPr>
          <w:rFonts w:ascii="Times New Roman" w:hAnsi="Times New Roman" w:cs="Times New Roman"/>
          <w:sz w:val="24"/>
          <w:szCs w:val="24"/>
        </w:rPr>
        <w:t xml:space="preserve">» подлежала отклонению, как не соответствующая требованиям </w:t>
      </w:r>
      <w:r>
        <w:rPr>
          <w:rFonts w:ascii="Times New Roman" w:hAnsi="Times New Roman" w:cs="Times New Roman"/>
          <w:sz w:val="24"/>
          <w:szCs w:val="24"/>
        </w:rPr>
        <w:t>закупочной документации</w:t>
      </w:r>
      <w:r w:rsidRPr="00D91167">
        <w:rPr>
          <w:rFonts w:ascii="Times New Roman" w:hAnsi="Times New Roman" w:cs="Times New Roman"/>
          <w:sz w:val="24"/>
          <w:szCs w:val="24"/>
        </w:rPr>
        <w:t>»</w:t>
      </w:r>
      <w:r>
        <w:rPr>
          <w:rFonts w:ascii="Times New Roman" w:hAnsi="Times New Roman" w:cs="Times New Roman"/>
          <w:sz w:val="24"/>
          <w:szCs w:val="24"/>
        </w:rPr>
        <w:t>.</w:t>
      </w:r>
    </w:p>
    <w:p w:rsidR="00942F6F" w:rsidRDefault="00942F6F" w:rsidP="00942F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внеплановой проверки Белгородским УФАС установлено следующее.</w:t>
      </w:r>
    </w:p>
    <w:p w:rsidR="00D12CA4" w:rsidRDefault="00D91167" w:rsidP="00D12CA4">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 xml:space="preserve">Согласно пункту 1 части 1 статьи 33 </w:t>
      </w:r>
      <w:r w:rsidR="00942F6F" w:rsidRPr="00942F6F">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942F6F">
        <w:rPr>
          <w:rFonts w:ascii="Times New Roman" w:hAnsi="Times New Roman" w:cs="Times New Roman"/>
          <w:sz w:val="24"/>
          <w:szCs w:val="24"/>
        </w:rPr>
        <w:t xml:space="preserve">   </w:t>
      </w:r>
      <w:r w:rsidRPr="00D91167">
        <w:rPr>
          <w:rFonts w:ascii="Times New Roman" w:hAnsi="Times New Roman" w:cs="Times New Roman"/>
          <w:sz w:val="24"/>
          <w:szCs w:val="24"/>
        </w:rP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r w:rsidRPr="00D91167">
        <w:rPr>
          <w:rFonts w:ascii="Times New Roman" w:hAnsi="Times New Roman" w:cs="Times New Roman"/>
          <w:b/>
          <w:sz w:val="24"/>
          <w:szCs w:val="24"/>
          <w:u w:val="single"/>
        </w:rPr>
        <w:t>В  описание объекта закупки не должны включаться требования или указания в отношении товарных знаков, знаков обслуживания, фирменных наименований</w:t>
      </w:r>
      <w:r w:rsidRPr="00D91167">
        <w:rPr>
          <w:rFonts w:ascii="Times New Roman" w:hAnsi="Times New Roman" w:cs="Times New Roman"/>
          <w:sz w:val="24"/>
          <w:szCs w:val="24"/>
        </w:rPr>
        <w:t xml:space="preserve">,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w:t>
      </w:r>
      <w:proofErr w:type="gramStart"/>
      <w:r w:rsidRPr="00D91167">
        <w:rPr>
          <w:rFonts w:ascii="Times New Roman" w:hAnsi="Times New Roman" w:cs="Times New Roman"/>
          <w:b/>
          <w:sz w:val="24"/>
          <w:szCs w:val="24"/>
          <w:u w:val="single"/>
        </w:rPr>
        <w:t>Допускается использование в описании объекта закупки указания на товарный знак при условии сопрово</w:t>
      </w:r>
      <w:r w:rsidR="00942F6F">
        <w:rPr>
          <w:rFonts w:ascii="Times New Roman" w:hAnsi="Times New Roman" w:cs="Times New Roman"/>
          <w:b/>
          <w:sz w:val="24"/>
          <w:szCs w:val="24"/>
          <w:u w:val="single"/>
        </w:rPr>
        <w:t>ждения такого указания словами «</w:t>
      </w:r>
      <w:r w:rsidRPr="00D91167">
        <w:rPr>
          <w:rFonts w:ascii="Times New Roman" w:hAnsi="Times New Roman" w:cs="Times New Roman"/>
          <w:b/>
          <w:sz w:val="24"/>
          <w:szCs w:val="24"/>
          <w:u w:val="single"/>
        </w:rPr>
        <w:t>или эквив</w:t>
      </w:r>
      <w:r w:rsidR="00942F6F">
        <w:rPr>
          <w:rFonts w:ascii="Times New Roman" w:hAnsi="Times New Roman" w:cs="Times New Roman"/>
          <w:b/>
          <w:sz w:val="24"/>
          <w:szCs w:val="24"/>
          <w:u w:val="single"/>
        </w:rPr>
        <w:t>алент»</w:t>
      </w:r>
      <w:r w:rsidRPr="00D91167">
        <w:rPr>
          <w:rFonts w:ascii="Times New Roman" w:hAnsi="Times New Roman" w:cs="Times New Roman"/>
          <w:b/>
          <w:sz w:val="24"/>
          <w:szCs w:val="24"/>
          <w:u w:val="single"/>
        </w:rPr>
        <w:t xml:space="preserve">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Pr="00D91167">
        <w:rPr>
          <w:rFonts w:ascii="Times New Roman" w:hAnsi="Times New Roman" w:cs="Times New Roman"/>
          <w:b/>
          <w:sz w:val="24"/>
          <w:szCs w:val="24"/>
          <w:u w:val="single"/>
        </w:rPr>
        <w:t xml:space="preserve"> указанные машины и оборудование.</w:t>
      </w:r>
    </w:p>
    <w:p w:rsidR="00D12CA4" w:rsidRDefault="00D91167" w:rsidP="00D12CA4">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Приложение № 3 «Описание объекта закупки» содержит техническое задание на поставку программного средства антивирусной защиты.</w:t>
      </w:r>
    </w:p>
    <w:p w:rsidR="00D12CA4" w:rsidRDefault="00D91167" w:rsidP="00D12CA4">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В соответствии с пунктом 7.2 Технического задания «</w:t>
      </w:r>
      <w:bookmarkStart w:id="0" w:name="_Toc76043707"/>
      <w:r w:rsidR="00D12CA4">
        <w:rPr>
          <w:rFonts w:ascii="Times New Roman" w:hAnsi="Times New Roman" w:cs="Times New Roman"/>
          <w:sz w:val="24"/>
          <w:szCs w:val="24"/>
        </w:rPr>
        <w:t xml:space="preserve">Требования к программным средствам антивирусной защиты для рабочих станций </w:t>
      </w:r>
      <w:r w:rsidRPr="00D91167">
        <w:rPr>
          <w:rFonts w:ascii="Times New Roman" w:hAnsi="Times New Roman" w:cs="Times New Roman"/>
          <w:sz w:val="24"/>
          <w:szCs w:val="24"/>
        </w:rPr>
        <w:t>WINDOWS</w:t>
      </w:r>
      <w:bookmarkEnd w:id="0"/>
      <w:r w:rsidRPr="00D91167">
        <w:rPr>
          <w:rFonts w:ascii="Times New Roman" w:hAnsi="Times New Roman" w:cs="Times New Roman"/>
          <w:sz w:val="24"/>
          <w:szCs w:val="24"/>
        </w:rPr>
        <w:t xml:space="preserve">» в программном средстве антивирусной защиты должна быть реализована функциональная возможность управления параметрами </w:t>
      </w:r>
      <w:proofErr w:type="spellStart"/>
      <w:r w:rsidRPr="00D91167">
        <w:rPr>
          <w:rFonts w:ascii="Times New Roman" w:hAnsi="Times New Roman" w:cs="Times New Roman"/>
          <w:sz w:val="24"/>
          <w:szCs w:val="24"/>
        </w:rPr>
        <w:t>KasperskyEndpointSecurity</w:t>
      </w:r>
      <w:proofErr w:type="spellEnd"/>
      <w:r w:rsidRPr="00D91167">
        <w:rPr>
          <w:rFonts w:ascii="Times New Roman" w:hAnsi="Times New Roman" w:cs="Times New Roman"/>
          <w:sz w:val="24"/>
          <w:szCs w:val="24"/>
        </w:rPr>
        <w:t xml:space="preserve"> через доверенные программы удаленного администрирования.</w:t>
      </w:r>
    </w:p>
    <w:p w:rsidR="00D12CA4" w:rsidRDefault="00D91167" w:rsidP="00D12CA4">
      <w:pPr>
        <w:spacing w:after="0" w:line="240" w:lineRule="auto"/>
        <w:ind w:firstLine="567"/>
        <w:jc w:val="both"/>
        <w:rPr>
          <w:rFonts w:ascii="Times New Roman" w:hAnsi="Times New Roman" w:cs="Times New Roman"/>
          <w:sz w:val="24"/>
          <w:szCs w:val="24"/>
        </w:rPr>
      </w:pPr>
      <w:proofErr w:type="gramStart"/>
      <w:r w:rsidRPr="00D91167">
        <w:rPr>
          <w:rFonts w:ascii="Times New Roman" w:hAnsi="Times New Roman" w:cs="Times New Roman"/>
          <w:sz w:val="24"/>
          <w:szCs w:val="24"/>
        </w:rPr>
        <w:t xml:space="preserve">Так же пунктом 7.7 Технического задания </w:t>
      </w:r>
      <w:bookmarkStart w:id="1" w:name="_Toc76043714"/>
      <w:r w:rsidRPr="00D91167">
        <w:rPr>
          <w:rFonts w:ascii="Times New Roman" w:hAnsi="Times New Roman" w:cs="Times New Roman"/>
          <w:sz w:val="24"/>
          <w:szCs w:val="24"/>
        </w:rPr>
        <w:t>«</w:t>
      </w:r>
      <w:r w:rsidR="00D12CA4">
        <w:rPr>
          <w:rFonts w:ascii="Times New Roman" w:hAnsi="Times New Roman" w:cs="Times New Roman"/>
          <w:sz w:val="24"/>
          <w:szCs w:val="24"/>
        </w:rPr>
        <w:t xml:space="preserve">Требования к программным средствам централизованного управления, мониторинга и обновления на базе </w:t>
      </w:r>
      <w:r w:rsidRPr="00D91167">
        <w:rPr>
          <w:rFonts w:ascii="Times New Roman" w:hAnsi="Times New Roman" w:cs="Times New Roman"/>
          <w:sz w:val="24"/>
          <w:szCs w:val="24"/>
        </w:rPr>
        <w:t xml:space="preserve">ОС </w:t>
      </w:r>
      <w:r w:rsidRPr="00D91167">
        <w:rPr>
          <w:rFonts w:ascii="Times New Roman" w:hAnsi="Times New Roman" w:cs="Times New Roman"/>
          <w:sz w:val="24"/>
          <w:szCs w:val="24"/>
          <w:lang w:val="en-US"/>
        </w:rPr>
        <w:t>LINUX</w:t>
      </w:r>
      <w:bookmarkEnd w:id="1"/>
      <w:r w:rsidRPr="00D91167">
        <w:rPr>
          <w:rFonts w:ascii="Times New Roman" w:hAnsi="Times New Roman" w:cs="Times New Roman"/>
          <w:sz w:val="24"/>
          <w:szCs w:val="24"/>
        </w:rPr>
        <w:t xml:space="preserve">» 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операционной </w:t>
      </w:r>
      <w:r w:rsidRPr="00D91167">
        <w:rPr>
          <w:rFonts w:ascii="Times New Roman" w:hAnsi="Times New Roman" w:cs="Times New Roman"/>
          <w:sz w:val="24"/>
          <w:szCs w:val="24"/>
        </w:rPr>
        <w:lastRenderedPageBreak/>
        <w:t xml:space="preserve">системы </w:t>
      </w:r>
      <w:proofErr w:type="spellStart"/>
      <w:r w:rsidRPr="00D91167">
        <w:rPr>
          <w:rFonts w:ascii="Times New Roman" w:hAnsi="Times New Roman" w:cs="Times New Roman"/>
          <w:sz w:val="24"/>
          <w:szCs w:val="24"/>
        </w:rPr>
        <w:t>KasperskySecurityCenter</w:t>
      </w:r>
      <w:proofErr w:type="spellEnd"/>
      <w:r w:rsidRPr="00D91167">
        <w:rPr>
          <w:rFonts w:ascii="Times New Roman" w:hAnsi="Times New Roman" w:cs="Times New Roman"/>
          <w:sz w:val="24"/>
          <w:szCs w:val="24"/>
        </w:rPr>
        <w:t xml:space="preserve"> 13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предназначен для развертывания и управления защитой устройств с операционной системой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с помощью Сервера администрирования на базе </w:t>
      </w:r>
      <w:proofErr w:type="spellStart"/>
      <w:r w:rsidRPr="00D91167">
        <w:rPr>
          <w:rFonts w:ascii="Times New Roman" w:hAnsi="Times New Roman" w:cs="Times New Roman"/>
          <w:sz w:val="24"/>
          <w:szCs w:val="24"/>
        </w:rPr>
        <w:t>Linux</w:t>
      </w:r>
      <w:proofErr w:type="spellEnd"/>
      <w:r w:rsidRPr="00D91167">
        <w:rPr>
          <w:rFonts w:ascii="Times New Roman" w:hAnsi="Times New Roman" w:cs="Times New Roman"/>
          <w:sz w:val="24"/>
          <w:szCs w:val="24"/>
        </w:rPr>
        <w:t xml:space="preserve"> в соответствии с </w:t>
      </w:r>
      <w:r w:rsidR="00D12CA4">
        <w:rPr>
          <w:rFonts w:ascii="Times New Roman" w:hAnsi="Times New Roman" w:cs="Times New Roman"/>
          <w:sz w:val="24"/>
          <w:szCs w:val="24"/>
        </w:rPr>
        <w:t>требованиями</w:t>
      </w:r>
      <w:proofErr w:type="gramEnd"/>
      <w:r w:rsidR="00D12CA4">
        <w:rPr>
          <w:rFonts w:ascii="Times New Roman" w:hAnsi="Times New Roman" w:cs="Times New Roman"/>
          <w:sz w:val="24"/>
          <w:szCs w:val="24"/>
        </w:rPr>
        <w:t xml:space="preserve"> чистых сред </w:t>
      </w:r>
      <w:proofErr w:type="spellStart"/>
      <w:r w:rsidR="00D12CA4">
        <w:rPr>
          <w:rFonts w:ascii="Times New Roman" w:hAnsi="Times New Roman" w:cs="Times New Roman"/>
          <w:sz w:val="24"/>
          <w:szCs w:val="24"/>
        </w:rPr>
        <w:t>Linux</w:t>
      </w:r>
      <w:proofErr w:type="spellEnd"/>
      <w:r w:rsidR="00D12CA4">
        <w:rPr>
          <w:rFonts w:ascii="Times New Roman" w:hAnsi="Times New Roman" w:cs="Times New Roman"/>
          <w:sz w:val="24"/>
          <w:szCs w:val="24"/>
        </w:rPr>
        <w:t>®.</w:t>
      </w:r>
    </w:p>
    <w:p w:rsidR="00D91167" w:rsidRPr="00D91167" w:rsidRDefault="00D91167" w:rsidP="00D12CA4">
      <w:pPr>
        <w:spacing w:after="0" w:line="240" w:lineRule="auto"/>
        <w:ind w:firstLine="567"/>
        <w:jc w:val="both"/>
        <w:rPr>
          <w:rFonts w:ascii="Times New Roman" w:hAnsi="Times New Roman" w:cs="Times New Roman"/>
          <w:sz w:val="24"/>
          <w:szCs w:val="24"/>
        </w:rPr>
      </w:pPr>
      <w:r w:rsidRPr="00D91167">
        <w:rPr>
          <w:rFonts w:ascii="Times New Roman" w:hAnsi="Times New Roman" w:cs="Times New Roman"/>
          <w:sz w:val="24"/>
          <w:szCs w:val="24"/>
        </w:rPr>
        <w:t xml:space="preserve">Таким образом, </w:t>
      </w:r>
      <w:r w:rsidRPr="00D12CA4">
        <w:rPr>
          <w:rFonts w:ascii="Times New Roman" w:hAnsi="Times New Roman" w:cs="Times New Roman"/>
          <w:b/>
          <w:sz w:val="24"/>
          <w:szCs w:val="24"/>
        </w:rPr>
        <w:t>из Технического задания следует, что заказчиком установлены требования с указанием товарного знака необходимого к приобретению товара</w:t>
      </w:r>
      <w:r w:rsidRPr="00D91167">
        <w:rPr>
          <w:rFonts w:ascii="Times New Roman" w:hAnsi="Times New Roman" w:cs="Times New Roman"/>
          <w:sz w:val="24"/>
          <w:szCs w:val="24"/>
        </w:rPr>
        <w:t>.</w:t>
      </w:r>
    </w:p>
    <w:p w:rsidR="00D91167" w:rsidRPr="00D12CA4" w:rsidRDefault="00D91167" w:rsidP="00D91167">
      <w:pPr>
        <w:spacing w:after="0" w:line="240" w:lineRule="auto"/>
        <w:ind w:firstLine="567"/>
        <w:jc w:val="both"/>
        <w:rPr>
          <w:rFonts w:ascii="Times New Roman" w:hAnsi="Times New Roman" w:cs="Times New Roman"/>
          <w:b/>
          <w:sz w:val="24"/>
          <w:szCs w:val="24"/>
        </w:rPr>
      </w:pPr>
      <w:r w:rsidRPr="00D91167">
        <w:rPr>
          <w:rFonts w:ascii="Times New Roman" w:hAnsi="Times New Roman" w:cs="Times New Roman"/>
          <w:sz w:val="24"/>
          <w:szCs w:val="24"/>
        </w:rPr>
        <w:t xml:space="preserve">Кроме того, из представленных в материалы внеплановой проверки документов, следует, что </w:t>
      </w:r>
      <w:r w:rsidRPr="00D12CA4">
        <w:rPr>
          <w:rFonts w:ascii="Times New Roman" w:hAnsi="Times New Roman" w:cs="Times New Roman"/>
          <w:b/>
          <w:sz w:val="24"/>
          <w:szCs w:val="24"/>
        </w:rPr>
        <w:t xml:space="preserve">определение начальной (максимальной) цены контракта формировалось на основании коммерческих запросов, в которых так же было указано на антивирусные средства производителя </w:t>
      </w:r>
      <w:proofErr w:type="spellStart"/>
      <w:r w:rsidRPr="00D12CA4">
        <w:rPr>
          <w:rFonts w:ascii="Times New Roman" w:hAnsi="Times New Roman" w:cs="Times New Roman"/>
          <w:b/>
          <w:sz w:val="24"/>
          <w:szCs w:val="24"/>
        </w:rPr>
        <w:t>Kaspersky</w:t>
      </w:r>
      <w:proofErr w:type="spellEnd"/>
      <w:r w:rsidRPr="00D12CA4">
        <w:rPr>
          <w:rFonts w:ascii="Times New Roman" w:hAnsi="Times New Roman" w:cs="Times New Roman"/>
          <w:b/>
          <w:sz w:val="24"/>
          <w:szCs w:val="24"/>
        </w:rPr>
        <w:t>.</w:t>
      </w:r>
    </w:p>
    <w:p w:rsidR="00D12CA4" w:rsidRDefault="00D12CA4" w:rsidP="00D911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этом </w:t>
      </w:r>
      <w:r w:rsidRPr="00D12CA4">
        <w:rPr>
          <w:rFonts w:ascii="Times New Roman" w:hAnsi="Times New Roman" w:cs="Times New Roman"/>
          <w:b/>
          <w:sz w:val="24"/>
          <w:szCs w:val="24"/>
          <w:u w:val="single"/>
        </w:rPr>
        <w:t>извещение об э</w:t>
      </w:r>
      <w:r w:rsidR="00D91167" w:rsidRPr="00D12CA4">
        <w:rPr>
          <w:rFonts w:ascii="Times New Roman" w:hAnsi="Times New Roman" w:cs="Times New Roman"/>
          <w:b/>
          <w:sz w:val="24"/>
          <w:szCs w:val="24"/>
          <w:u w:val="single"/>
        </w:rPr>
        <w:t>лектронном аукционе не содержит условий необходимости обеспечения взаимодействия с программным обеспечением, имеющимся у заказчика, закупаемое программное обеспечение не является запасной частью или расходным материалом, указанный товарный знак применен без использования сопровождения такого указания словами «или эквивалент»</w:t>
      </w:r>
      <w:r w:rsidR="00D91167" w:rsidRPr="00D91167">
        <w:rPr>
          <w:rFonts w:ascii="Times New Roman" w:hAnsi="Times New Roman" w:cs="Times New Roman"/>
          <w:sz w:val="24"/>
          <w:szCs w:val="24"/>
        </w:rPr>
        <w:t xml:space="preserve">. </w:t>
      </w:r>
    </w:p>
    <w:p w:rsidR="00D91167" w:rsidRDefault="00D12CA4" w:rsidP="00D911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Тем самым, </w:t>
      </w:r>
      <w:r w:rsidR="00D91167" w:rsidRPr="00D91167">
        <w:rPr>
          <w:rFonts w:ascii="Times New Roman" w:hAnsi="Times New Roman" w:cs="Times New Roman"/>
          <w:sz w:val="24"/>
          <w:szCs w:val="24"/>
        </w:rPr>
        <w:t>заказчиком ненадлежащим образом описан объект закупки, что указывает на нарушение п. 1 ч.1 статьи 33,  п.1 ч. 2 ст. 42 Закона о контрактной системе и содержит признаки административного правонарушения, ответственность за совершение, которого предусмотрена частью 1.4 статьи 7.30 Кодекса Российской Федерации об административных правонарушениях.</w:t>
      </w:r>
    </w:p>
    <w:p w:rsidR="00D12CA4" w:rsidRDefault="00D12CA4" w:rsidP="00D91167">
      <w:pPr>
        <w:spacing w:after="0" w:line="240" w:lineRule="auto"/>
        <w:ind w:firstLine="567"/>
        <w:jc w:val="both"/>
        <w:rPr>
          <w:rFonts w:ascii="Times New Roman" w:hAnsi="Times New Roman" w:cs="Times New Roman"/>
          <w:sz w:val="24"/>
          <w:szCs w:val="24"/>
        </w:rPr>
      </w:pPr>
    </w:p>
    <w:p w:rsidR="00C70C5D" w:rsidRDefault="00C70C5D" w:rsidP="00D12CA4">
      <w:pPr>
        <w:spacing w:after="0" w:line="240" w:lineRule="auto"/>
        <w:ind w:firstLine="567"/>
        <w:jc w:val="both"/>
        <w:rPr>
          <w:rFonts w:ascii="Times New Roman" w:hAnsi="Times New Roman" w:cs="Times New Roman"/>
          <w:b/>
          <w:sz w:val="24"/>
          <w:szCs w:val="24"/>
          <w:u w:val="single"/>
        </w:rPr>
      </w:pPr>
    </w:p>
    <w:p w:rsidR="00D12CA4" w:rsidRDefault="00D12CA4" w:rsidP="00D12CA4">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II</w:t>
      </w:r>
      <w:r w:rsidRPr="00D12CA4">
        <w:rPr>
          <w:rFonts w:ascii="Times New Roman" w:hAnsi="Times New Roman" w:cs="Times New Roman"/>
          <w:b/>
          <w:sz w:val="24"/>
          <w:szCs w:val="24"/>
          <w:u w:val="single"/>
        </w:rPr>
        <w:t xml:space="preserve">. </w:t>
      </w:r>
      <w:r>
        <w:rPr>
          <w:rFonts w:ascii="Times New Roman" w:hAnsi="Times New Roman" w:cs="Times New Roman"/>
          <w:b/>
          <w:sz w:val="24"/>
          <w:szCs w:val="24"/>
          <w:u w:val="single"/>
        </w:rPr>
        <w:t>Обоснование начальной (максимальной) цены контракта.</w:t>
      </w:r>
    </w:p>
    <w:p w:rsidR="00D12CA4" w:rsidRDefault="00D12CA4" w:rsidP="00D12CA4">
      <w:pPr>
        <w:spacing w:after="0" w:line="240" w:lineRule="auto"/>
        <w:ind w:firstLine="567"/>
        <w:jc w:val="both"/>
        <w:rPr>
          <w:rFonts w:ascii="Times New Roman" w:hAnsi="Times New Roman" w:cs="Times New Roman"/>
          <w:b/>
          <w:sz w:val="24"/>
          <w:szCs w:val="24"/>
          <w:u w:val="single"/>
        </w:rPr>
      </w:pPr>
    </w:p>
    <w:p w:rsidR="00D12CA4" w:rsidRPr="00D12CA4" w:rsidRDefault="00D12CA4" w:rsidP="00D12CA4">
      <w:pPr>
        <w:pStyle w:val="a3"/>
        <w:numPr>
          <w:ilvl w:val="0"/>
          <w:numId w:val="4"/>
        </w:numPr>
        <w:spacing w:after="0" w:line="240" w:lineRule="auto"/>
        <w:jc w:val="both"/>
        <w:rPr>
          <w:rFonts w:ascii="Times New Roman" w:hAnsi="Times New Roman" w:cs="Times New Roman"/>
          <w:b/>
          <w:sz w:val="24"/>
          <w:szCs w:val="24"/>
          <w:u w:val="single"/>
        </w:rPr>
      </w:pPr>
      <w:r w:rsidRPr="00D12CA4">
        <w:rPr>
          <w:rFonts w:ascii="Times New Roman" w:hAnsi="Times New Roman" w:cs="Times New Roman"/>
          <w:b/>
          <w:i/>
          <w:sz w:val="24"/>
          <w:szCs w:val="24"/>
        </w:rPr>
        <w:t>Ненадлежащее обоснование начальной (максимальной) цены контракта.</w:t>
      </w:r>
    </w:p>
    <w:p w:rsidR="00D12CA4" w:rsidRDefault="00D12CA4" w:rsidP="00D12CA4">
      <w:pPr>
        <w:spacing w:after="0" w:line="240" w:lineRule="auto"/>
        <w:ind w:firstLine="567"/>
        <w:jc w:val="both"/>
        <w:rPr>
          <w:rFonts w:ascii="Times New Roman" w:hAnsi="Times New Roman" w:cs="Times New Roman"/>
          <w:sz w:val="24"/>
          <w:szCs w:val="24"/>
        </w:rPr>
      </w:pPr>
      <w:r w:rsidRPr="00481D0D">
        <w:rPr>
          <w:rFonts w:ascii="Times New Roman" w:hAnsi="Times New Roman" w:cs="Times New Roman"/>
          <w:sz w:val="24"/>
          <w:szCs w:val="24"/>
        </w:rPr>
        <w:t xml:space="preserve">В </w:t>
      </w:r>
      <w:proofErr w:type="gramStart"/>
      <w:r w:rsidRPr="00481D0D">
        <w:rPr>
          <w:rFonts w:ascii="Times New Roman" w:hAnsi="Times New Roman" w:cs="Times New Roman"/>
          <w:sz w:val="24"/>
          <w:szCs w:val="24"/>
        </w:rPr>
        <w:t>Белгородское</w:t>
      </w:r>
      <w:proofErr w:type="gramEnd"/>
      <w:r w:rsidRPr="00481D0D">
        <w:rPr>
          <w:rFonts w:ascii="Times New Roman" w:hAnsi="Times New Roman" w:cs="Times New Roman"/>
          <w:sz w:val="24"/>
          <w:szCs w:val="24"/>
        </w:rPr>
        <w:t xml:space="preserve"> УФАС России поступила информация, указывающая на признаки нарушения </w:t>
      </w:r>
      <w:r w:rsidRPr="00D12CA4">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ascii="Times New Roman" w:hAnsi="Times New Roman" w:cs="Times New Roman"/>
          <w:sz w:val="24"/>
          <w:szCs w:val="24"/>
        </w:rPr>
        <w:t>.</w:t>
      </w:r>
    </w:p>
    <w:p w:rsidR="00D12CA4" w:rsidRDefault="00D12CA4" w:rsidP="00D12CA4">
      <w:pPr>
        <w:spacing w:after="0" w:line="240" w:lineRule="auto"/>
        <w:ind w:firstLine="567"/>
        <w:jc w:val="both"/>
        <w:rPr>
          <w:rFonts w:ascii="Times New Roman" w:hAnsi="Times New Roman" w:cs="Times New Roman"/>
          <w:sz w:val="24"/>
          <w:szCs w:val="24"/>
        </w:rPr>
      </w:pPr>
      <w:r w:rsidRPr="00481D0D">
        <w:rPr>
          <w:rFonts w:ascii="Times New Roman" w:hAnsi="Times New Roman" w:cs="Times New Roman"/>
          <w:sz w:val="24"/>
          <w:szCs w:val="24"/>
        </w:rPr>
        <w:t>Из поступившей информации следует, что заказчиком допущена техническая ошибка в части расчетов обоснования начальной (максимальной) цены контракта, в связи с чем, заказчик просит аннулировать вышеуказанную закупку.</w:t>
      </w:r>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Объект закупки – поставка лекарственного препарата для медицинского применения АСКОРБИНОВАЯ КИСЛОТА+НАТРИЯ АСКОРБАТ; КАЛИЯ ХЛОРИД+МАКРОГОЛ+НАТРИЯ ХЛОРИД+НАТРИЯ СУЛЬФАТ [НАБОР] на 2022г.</w:t>
      </w:r>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Начальная (максимальная) цена контракта -  426 321,00 рублей.</w:t>
      </w:r>
    </w:p>
    <w:p w:rsidR="00D12CA4"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В силу части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 xml:space="preserve">В силу требований пункта 2 части 2 статьи 42 Закона о контрактной системе </w:t>
      </w:r>
      <w:proofErr w:type="gramStart"/>
      <w:r w:rsidRPr="0042342C">
        <w:rPr>
          <w:rFonts w:ascii="Times New Roman" w:hAnsi="Times New Roman" w:cs="Times New Roman"/>
          <w:sz w:val="24"/>
          <w:szCs w:val="24"/>
        </w:rPr>
        <w:t>извещение</w:t>
      </w:r>
      <w:proofErr w:type="gramEnd"/>
      <w:r w:rsidRPr="0042342C">
        <w:rPr>
          <w:rFonts w:ascii="Times New Roman" w:hAnsi="Times New Roman" w:cs="Times New Roman"/>
          <w:sz w:val="24"/>
          <w:szCs w:val="24"/>
        </w:rPr>
        <w:t xml:space="preserve"> об осуществлении закупки в числе прочих электронных документов должно содержать:  обоснование начальной (максимальной) цены контракта.</w:t>
      </w:r>
    </w:p>
    <w:p w:rsidR="00D12CA4" w:rsidRPr="0042342C" w:rsidRDefault="00D12CA4" w:rsidP="00D12CA4">
      <w:pPr>
        <w:spacing w:after="0" w:line="240" w:lineRule="auto"/>
        <w:ind w:firstLine="567"/>
        <w:jc w:val="both"/>
        <w:rPr>
          <w:rFonts w:ascii="Times New Roman" w:hAnsi="Times New Roman" w:cs="Times New Roman"/>
          <w:sz w:val="24"/>
          <w:szCs w:val="24"/>
        </w:rPr>
      </w:pPr>
      <w:proofErr w:type="gramStart"/>
      <w:r w:rsidRPr="0042342C">
        <w:rPr>
          <w:rFonts w:ascii="Times New Roman" w:hAnsi="Times New Roman" w:cs="Times New Roman"/>
          <w:sz w:val="24"/>
          <w:szCs w:val="24"/>
        </w:rPr>
        <w:t>Порядок обоснования начальной (максимальной) цены контракта при осуществлении закупок лекарственных препаратов для медицинского применения регламентирован положениями статьи 22 Закона о контрактной системе и Приказом  Минздрава России от 19.12.2019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w:t>
      </w:r>
      <w:proofErr w:type="gramEnd"/>
      <w:r w:rsidRPr="0042342C">
        <w:rPr>
          <w:rFonts w:ascii="Times New Roman" w:hAnsi="Times New Roman" w:cs="Times New Roman"/>
          <w:sz w:val="24"/>
          <w:szCs w:val="24"/>
        </w:rPr>
        <w:t xml:space="preserve"> – </w:t>
      </w:r>
      <w:proofErr w:type="gramStart"/>
      <w:r w:rsidRPr="0042342C">
        <w:rPr>
          <w:rFonts w:ascii="Times New Roman" w:hAnsi="Times New Roman" w:cs="Times New Roman"/>
          <w:sz w:val="24"/>
          <w:szCs w:val="24"/>
        </w:rPr>
        <w:t>Порядок).</w:t>
      </w:r>
      <w:proofErr w:type="gramEnd"/>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 xml:space="preserve">Предметом закупки является лекарственный препарат </w:t>
      </w:r>
      <w:proofErr w:type="spellStart"/>
      <w:r w:rsidRPr="0042342C">
        <w:rPr>
          <w:rFonts w:ascii="Times New Roman" w:hAnsi="Times New Roman" w:cs="Times New Roman"/>
          <w:sz w:val="24"/>
          <w:szCs w:val="24"/>
        </w:rPr>
        <w:t>Аскобиновая</w:t>
      </w:r>
      <w:proofErr w:type="spellEnd"/>
      <w:r w:rsidRPr="0042342C">
        <w:rPr>
          <w:rFonts w:ascii="Times New Roman" w:hAnsi="Times New Roman" w:cs="Times New Roman"/>
          <w:sz w:val="24"/>
          <w:szCs w:val="24"/>
        </w:rPr>
        <w:t xml:space="preserve"> </w:t>
      </w:r>
      <w:proofErr w:type="spellStart"/>
      <w:r w:rsidRPr="0042342C">
        <w:rPr>
          <w:rFonts w:ascii="Times New Roman" w:hAnsi="Times New Roman" w:cs="Times New Roman"/>
          <w:sz w:val="24"/>
          <w:szCs w:val="24"/>
        </w:rPr>
        <w:t>кислота+Макрогол+Натрия</w:t>
      </w:r>
      <w:proofErr w:type="spellEnd"/>
      <w:r w:rsidRPr="0042342C">
        <w:rPr>
          <w:rFonts w:ascii="Times New Roman" w:hAnsi="Times New Roman" w:cs="Times New Roman"/>
          <w:sz w:val="24"/>
          <w:szCs w:val="24"/>
        </w:rPr>
        <w:t xml:space="preserve"> </w:t>
      </w:r>
      <w:proofErr w:type="spellStart"/>
      <w:r w:rsidRPr="0042342C">
        <w:rPr>
          <w:rFonts w:ascii="Times New Roman" w:hAnsi="Times New Roman" w:cs="Times New Roman"/>
          <w:sz w:val="24"/>
          <w:szCs w:val="24"/>
        </w:rPr>
        <w:t>аскорбат+Натрия</w:t>
      </w:r>
      <w:proofErr w:type="spellEnd"/>
      <w:r w:rsidRPr="0042342C">
        <w:rPr>
          <w:rFonts w:ascii="Times New Roman" w:hAnsi="Times New Roman" w:cs="Times New Roman"/>
          <w:sz w:val="24"/>
          <w:szCs w:val="24"/>
        </w:rPr>
        <w:t xml:space="preserve"> </w:t>
      </w:r>
      <w:proofErr w:type="spellStart"/>
      <w:r w:rsidRPr="0042342C">
        <w:rPr>
          <w:rFonts w:ascii="Times New Roman" w:hAnsi="Times New Roman" w:cs="Times New Roman"/>
          <w:sz w:val="24"/>
          <w:szCs w:val="24"/>
        </w:rPr>
        <w:t>сульфат+Калия</w:t>
      </w:r>
      <w:proofErr w:type="spellEnd"/>
      <w:r w:rsidRPr="0042342C">
        <w:rPr>
          <w:rFonts w:ascii="Times New Roman" w:hAnsi="Times New Roman" w:cs="Times New Roman"/>
          <w:sz w:val="24"/>
          <w:szCs w:val="24"/>
        </w:rPr>
        <w:t xml:space="preserve"> </w:t>
      </w:r>
      <w:proofErr w:type="spellStart"/>
      <w:r w:rsidRPr="0042342C">
        <w:rPr>
          <w:rFonts w:ascii="Times New Roman" w:hAnsi="Times New Roman" w:cs="Times New Roman"/>
          <w:sz w:val="24"/>
          <w:szCs w:val="24"/>
        </w:rPr>
        <w:t>хлорид+Натрия</w:t>
      </w:r>
      <w:proofErr w:type="spellEnd"/>
      <w:r w:rsidRPr="0042342C">
        <w:rPr>
          <w:rFonts w:ascii="Times New Roman" w:hAnsi="Times New Roman" w:cs="Times New Roman"/>
          <w:sz w:val="24"/>
          <w:szCs w:val="24"/>
        </w:rPr>
        <w:t xml:space="preserve"> хлорид, набор порошков для приготовления раствора для приема внутрь: упаковка состоит                             </w:t>
      </w:r>
      <w:r w:rsidRPr="0042342C">
        <w:rPr>
          <w:rFonts w:ascii="Times New Roman" w:hAnsi="Times New Roman" w:cs="Times New Roman"/>
          <w:sz w:val="24"/>
          <w:szCs w:val="24"/>
        </w:rPr>
        <w:lastRenderedPageBreak/>
        <w:t>из 2-х саше</w:t>
      </w:r>
      <w:proofErr w:type="gramStart"/>
      <w:r w:rsidRPr="0042342C">
        <w:rPr>
          <w:rFonts w:ascii="Times New Roman" w:hAnsi="Times New Roman" w:cs="Times New Roman"/>
          <w:sz w:val="24"/>
          <w:szCs w:val="24"/>
        </w:rPr>
        <w:t xml:space="preserve"> А</w:t>
      </w:r>
      <w:proofErr w:type="gramEnd"/>
      <w:r w:rsidRPr="0042342C">
        <w:rPr>
          <w:rFonts w:ascii="Times New Roman" w:hAnsi="Times New Roman" w:cs="Times New Roman"/>
          <w:sz w:val="24"/>
          <w:szCs w:val="24"/>
        </w:rPr>
        <w:t xml:space="preserve"> (111,206 г.) + саше Б (10,600 г.), то есть 122,496 г. действующего вещества                в первичной упаковке (сведения из описания упаковки Единого структурированного справочника-каталога лекарственных препаратов). </w:t>
      </w:r>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В ходе внеплановой проверки заказчик пояснил, что при расчетах НМЦК не был учтен тот факт, что согласно сведениям, содержащимся в регистрационном удостоверении (ГРЛС), вес саше</w:t>
      </w:r>
      <w:proofErr w:type="gramStart"/>
      <w:r w:rsidRPr="0042342C">
        <w:rPr>
          <w:rFonts w:ascii="Times New Roman" w:hAnsi="Times New Roman" w:cs="Times New Roman"/>
          <w:sz w:val="24"/>
          <w:szCs w:val="24"/>
        </w:rPr>
        <w:t xml:space="preserve"> А</w:t>
      </w:r>
      <w:proofErr w:type="gramEnd"/>
      <w:r w:rsidRPr="0042342C">
        <w:rPr>
          <w:rFonts w:ascii="Times New Roman" w:hAnsi="Times New Roman" w:cs="Times New Roman"/>
          <w:sz w:val="24"/>
          <w:szCs w:val="24"/>
        </w:rPr>
        <w:t xml:space="preserve"> – 111,896 г. (в расчет включены вспомогательные вещества), согласно инструкции к лекарственному препарату: «форма выпуска: по одному саше А и саше Б в полиэтиленовом пакете, которые по два пакета помещают в картонную пачку вместе с инструкцией по применению», таким образом, саше</w:t>
      </w:r>
      <w:proofErr w:type="gramStart"/>
      <w:r w:rsidRPr="0042342C">
        <w:rPr>
          <w:rFonts w:ascii="Times New Roman" w:hAnsi="Times New Roman" w:cs="Times New Roman"/>
          <w:sz w:val="24"/>
          <w:szCs w:val="24"/>
        </w:rPr>
        <w:t xml:space="preserve"> А</w:t>
      </w:r>
      <w:proofErr w:type="gramEnd"/>
      <w:r w:rsidRPr="0042342C">
        <w:rPr>
          <w:rFonts w:ascii="Times New Roman" w:hAnsi="Times New Roman" w:cs="Times New Roman"/>
          <w:sz w:val="24"/>
          <w:szCs w:val="24"/>
        </w:rPr>
        <w:t xml:space="preserve"> будет весить 111,896*2=223,792 г., саше Б – 10,600*2= 21,200 г., общий вес препарата – 244,992 г., т. к. в картонной пачке будет не два, а четыре пакета.</w:t>
      </w:r>
    </w:p>
    <w:p w:rsidR="00D12CA4" w:rsidRPr="0042342C"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 xml:space="preserve">Представители заказчика отметили, что при расчете начальной (максимальной) цены контракта и количества была допущена техническая ошибка, вместо 30 451 500 мг действующего вещества заказчику для лечения пациентов на год необходимо 60 903 000 мг, что в пересчете на упаковку получается – 250 </w:t>
      </w:r>
      <w:proofErr w:type="spellStart"/>
      <w:r w:rsidRPr="0042342C">
        <w:rPr>
          <w:rFonts w:ascii="Times New Roman" w:hAnsi="Times New Roman" w:cs="Times New Roman"/>
          <w:sz w:val="24"/>
          <w:szCs w:val="24"/>
        </w:rPr>
        <w:t>уп</w:t>
      </w:r>
      <w:proofErr w:type="spellEnd"/>
      <w:r w:rsidRPr="0042342C">
        <w:rPr>
          <w:rFonts w:ascii="Times New Roman" w:hAnsi="Times New Roman" w:cs="Times New Roman"/>
          <w:sz w:val="24"/>
          <w:szCs w:val="24"/>
        </w:rPr>
        <w:t>.</w:t>
      </w:r>
    </w:p>
    <w:p w:rsidR="00D12CA4" w:rsidRDefault="00D12CA4" w:rsidP="00D12CA4">
      <w:pPr>
        <w:spacing w:after="0" w:line="240" w:lineRule="auto"/>
        <w:ind w:firstLine="567"/>
        <w:jc w:val="both"/>
        <w:rPr>
          <w:rFonts w:ascii="Times New Roman" w:hAnsi="Times New Roman" w:cs="Times New Roman"/>
          <w:sz w:val="24"/>
          <w:szCs w:val="24"/>
        </w:rPr>
      </w:pPr>
      <w:r w:rsidRPr="0042342C">
        <w:rPr>
          <w:rFonts w:ascii="Times New Roman" w:hAnsi="Times New Roman" w:cs="Times New Roman"/>
          <w:sz w:val="24"/>
          <w:szCs w:val="24"/>
        </w:rPr>
        <w:t>Следовательно, цена за единицу товара (мг действующего вещества + НДС) должна была быть не 0,014 руб., а 0,007 руб., то есть цена закупки завышена в два раза.</w:t>
      </w:r>
    </w:p>
    <w:p w:rsidR="00D12CA4" w:rsidRPr="0042342C" w:rsidRDefault="00D12CA4" w:rsidP="00D12C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Pr="0042342C">
        <w:rPr>
          <w:rFonts w:ascii="Times New Roman" w:hAnsi="Times New Roman" w:cs="Times New Roman"/>
          <w:sz w:val="24"/>
          <w:szCs w:val="24"/>
        </w:rPr>
        <w:t xml:space="preserve">указанный лекарственный препарат не включен в перечень жизненно необходимых и важнейших лекарственных препаратов, где с помощью Государственного реестра предельных отпускных цен производителей на лекарственные препараты можно было бы на этапе подготовки НМЦК выявить недочет в расчетах. </w:t>
      </w:r>
    </w:p>
    <w:p w:rsidR="00D12CA4" w:rsidRDefault="00D12CA4" w:rsidP="00D12CA4">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Таким образом</w:t>
      </w:r>
      <w:r w:rsidRPr="0042342C">
        <w:rPr>
          <w:rFonts w:ascii="Times New Roman" w:hAnsi="Times New Roman" w:cs="Times New Roman"/>
          <w:sz w:val="24"/>
          <w:szCs w:val="24"/>
        </w:rPr>
        <w:t xml:space="preserve">, инспекцией </w:t>
      </w:r>
      <w:r>
        <w:rPr>
          <w:rFonts w:ascii="Times New Roman" w:hAnsi="Times New Roman" w:cs="Times New Roman"/>
          <w:sz w:val="24"/>
          <w:szCs w:val="24"/>
        </w:rPr>
        <w:t xml:space="preserve">Белгородского УФАС </w:t>
      </w:r>
      <w:r w:rsidRPr="0042342C">
        <w:rPr>
          <w:rFonts w:ascii="Times New Roman" w:hAnsi="Times New Roman" w:cs="Times New Roman"/>
          <w:sz w:val="24"/>
          <w:szCs w:val="24"/>
        </w:rPr>
        <w:t xml:space="preserve">установлено, что </w:t>
      </w:r>
      <w:r w:rsidRPr="00D12CA4">
        <w:rPr>
          <w:rFonts w:ascii="Times New Roman" w:hAnsi="Times New Roman" w:cs="Times New Roman"/>
          <w:b/>
          <w:sz w:val="24"/>
          <w:szCs w:val="24"/>
        </w:rPr>
        <w:t>в  нарушение положений статьи 22, пункта 2 части 2 статьи 42 Закона о контрактной системе в извещении об осуществлении закупки у заказчика отсутствует надлежащее обоснование начальной (максимальной) цены контракта</w:t>
      </w:r>
      <w:r w:rsidRPr="0042342C">
        <w:rPr>
          <w:rFonts w:ascii="Times New Roman" w:hAnsi="Times New Roman" w:cs="Times New Roman"/>
          <w:sz w:val="24"/>
          <w:szCs w:val="24"/>
        </w:rPr>
        <w:t>, что указывает на признаки административного правонарушения, ответственность за совершение, которого предусмотрена частью 1.4 статьи 7.30 Кодекса Российской Федерации об административных правонарушениях.</w:t>
      </w:r>
      <w:proofErr w:type="gramEnd"/>
    </w:p>
    <w:p w:rsidR="00C70C5D" w:rsidRDefault="00C70C5D" w:rsidP="00D12CA4">
      <w:pPr>
        <w:spacing w:after="0" w:line="240" w:lineRule="auto"/>
        <w:ind w:firstLine="567"/>
        <w:jc w:val="both"/>
        <w:rPr>
          <w:rFonts w:ascii="Times New Roman" w:hAnsi="Times New Roman" w:cs="Times New Roman"/>
          <w:sz w:val="24"/>
          <w:szCs w:val="24"/>
        </w:rPr>
      </w:pPr>
    </w:p>
    <w:p w:rsidR="00C70C5D" w:rsidRPr="00E104CA" w:rsidRDefault="00C70C5D" w:rsidP="00C70C5D">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III</w:t>
      </w:r>
      <w:r w:rsidRPr="00C70C5D">
        <w:rPr>
          <w:rFonts w:ascii="Times New Roman" w:hAnsi="Times New Roman" w:cs="Times New Roman"/>
          <w:b/>
          <w:sz w:val="24"/>
          <w:szCs w:val="24"/>
          <w:u w:val="single"/>
        </w:rPr>
        <w:t xml:space="preserve">. </w:t>
      </w:r>
      <w:r w:rsidRPr="00E104CA">
        <w:rPr>
          <w:rFonts w:ascii="Times New Roman" w:hAnsi="Times New Roman" w:cs="Times New Roman"/>
          <w:b/>
          <w:sz w:val="24"/>
          <w:szCs w:val="24"/>
          <w:u w:val="single"/>
        </w:rPr>
        <w:t>Требования к участникам закупки</w:t>
      </w:r>
    </w:p>
    <w:p w:rsidR="00C70C5D" w:rsidRPr="00E104CA" w:rsidRDefault="00C70C5D" w:rsidP="00C70C5D">
      <w:pPr>
        <w:spacing w:after="0" w:line="240" w:lineRule="auto"/>
        <w:ind w:firstLine="567"/>
        <w:jc w:val="both"/>
        <w:rPr>
          <w:rFonts w:ascii="Times New Roman" w:hAnsi="Times New Roman" w:cs="Times New Roman"/>
          <w:b/>
          <w:sz w:val="24"/>
          <w:szCs w:val="24"/>
          <w:u w:val="single"/>
        </w:rPr>
      </w:pPr>
    </w:p>
    <w:p w:rsidR="00C70C5D" w:rsidRPr="004D1FD3" w:rsidRDefault="00C70C5D" w:rsidP="00C70C5D">
      <w:pPr>
        <w:pStyle w:val="a4"/>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1. </w:t>
      </w:r>
      <w:r w:rsidRPr="004D1FD3">
        <w:rPr>
          <w:rFonts w:ascii="Times New Roman" w:eastAsia="Times New Roman" w:hAnsi="Times New Roman" w:cs="Times New Roman"/>
          <w:b/>
          <w:i/>
          <w:sz w:val="24"/>
          <w:szCs w:val="24"/>
        </w:rPr>
        <w:t>Дополнительные тре</w:t>
      </w:r>
      <w:r>
        <w:rPr>
          <w:rFonts w:ascii="Times New Roman" w:eastAsia="Times New Roman" w:hAnsi="Times New Roman" w:cs="Times New Roman"/>
          <w:b/>
          <w:i/>
          <w:sz w:val="24"/>
          <w:szCs w:val="24"/>
        </w:rPr>
        <w:t>бования по Постановлению № 2571, установленные                     в извещении о проведении закупки и прилагаемых к нему документах, противоречат друг другу.</w:t>
      </w:r>
    </w:p>
    <w:p w:rsidR="00C70C5D" w:rsidRPr="00E104CA" w:rsidRDefault="00C70C5D" w:rsidP="00C70C5D">
      <w:pPr>
        <w:pStyle w:val="a4"/>
        <w:ind w:firstLine="567"/>
        <w:jc w:val="both"/>
        <w:rPr>
          <w:rFonts w:ascii="Times New Roman" w:eastAsia="Times New Roman" w:hAnsi="Times New Roman" w:cs="Times New Roman"/>
          <w:sz w:val="24"/>
          <w:szCs w:val="24"/>
        </w:rPr>
      </w:pPr>
      <w:proofErr w:type="gramStart"/>
      <w:r w:rsidRPr="00E104CA">
        <w:rPr>
          <w:rFonts w:ascii="Times New Roman" w:eastAsia="Times New Roman" w:hAnsi="Times New Roman" w:cs="Times New Roman"/>
          <w:sz w:val="24"/>
          <w:szCs w:val="24"/>
        </w:rPr>
        <w:t xml:space="preserve">Из жалобы следует, что заказчиком в извещении и в Приложении № 4 «Требования к участникам закупки» установлены разные требования к опыту выполнения работ согласно Приложению к Постановлению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 (далее – Постановление № 2571).   </w:t>
      </w:r>
      <w:proofErr w:type="gramEnd"/>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Объект закупки – Ремонт дорог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Начальная (максимальная) цена контракта – свыше 8 млн.  рублей.</w:t>
      </w:r>
    </w:p>
    <w:p w:rsidR="00C70C5D" w:rsidRPr="00E104CA" w:rsidRDefault="00C70C5D" w:rsidP="00C70C5D">
      <w:pPr>
        <w:spacing w:after="0" w:line="240" w:lineRule="auto"/>
        <w:ind w:firstLine="567"/>
        <w:jc w:val="both"/>
        <w:rPr>
          <w:rFonts w:ascii="Times New Roman" w:hAnsi="Times New Roman" w:cs="Times New Roman"/>
          <w:sz w:val="24"/>
          <w:szCs w:val="24"/>
        </w:rPr>
      </w:pPr>
      <w:proofErr w:type="gramStart"/>
      <w:r w:rsidRPr="00E104CA">
        <w:rPr>
          <w:rFonts w:ascii="Times New Roman" w:hAnsi="Times New Roman" w:cs="Times New Roman"/>
          <w:sz w:val="24"/>
          <w:szCs w:val="24"/>
        </w:rPr>
        <w:t xml:space="preserve">Постановлением № 2571 установлены дополнительные требования к участникам закупки в соответствии с </w:t>
      </w:r>
      <w:r>
        <w:rPr>
          <w:rFonts w:ascii="Times New Roman" w:hAnsi="Times New Roman" w:cs="Times New Roman"/>
          <w:sz w:val="24"/>
          <w:szCs w:val="24"/>
        </w:rPr>
        <w:t>Федеральным законом</w:t>
      </w:r>
      <w:r w:rsidRPr="00C70C5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E104CA">
        <w:rPr>
          <w:rFonts w:ascii="Times New Roman" w:hAnsi="Times New Roman" w:cs="Times New Roman"/>
          <w:sz w:val="24"/>
          <w:szCs w:val="24"/>
        </w:rPr>
        <w:t>, а также определен исчерпывающий перечень возможных дополнительных требований и перечень документов, которые подтверждают соответствие участников закупок таким требованиям.</w:t>
      </w:r>
      <w:proofErr w:type="gramEnd"/>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Согласно позиции 17 раздела 3 приложения к Постановлению № 2571 установлено, что в случае осуществления закупки по проведению работ по строительству, реконструкции, капитальному ремонту автомобильной дороги, заказчик устанавливает следующие дополнительные требования к участникам закупки в сфере дорожной </w:t>
      </w:r>
      <w:r w:rsidRPr="00E104CA">
        <w:rPr>
          <w:rFonts w:ascii="Times New Roman" w:hAnsi="Times New Roman" w:cs="Times New Roman"/>
          <w:sz w:val="24"/>
          <w:szCs w:val="24"/>
        </w:rPr>
        <w:lastRenderedPageBreak/>
        <w:t>деятельности, информация и документы, подтверждающие соответствие участников закупок таким дополнительным требованиям:</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Наличие у участника закупки одного из следующих опытов выполнения работ: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1) опыт исполнения договора строительного подряда, предусматривающего выполнение работ по строительству, реконструкции автомобильной дороги;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2) опыт выполнения участником закупки, являющимся застройщиком, работ по строительству, реконструкции автомобильной дороги. 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50 процентов от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 не менее 40 процентов от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 не менее 30 процентов от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Информация и документы, подтверждающие соответствие участников закупки дополнительным требованиям: в случае наличия опыта, предусмотренного пунктом 1 дополнительного требования настоящей позиции: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1) исполненный договор;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В случае наличия опыта, предусмотренного пунктом 2 дополнительного требования настоящей позиции: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1) исполненный договор;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2) акт выполненных работ, подтверждающий цену выполненных работ.</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В случае наличия опыта, предусмотренного пунктом 3 графы «Дополнительные требования к участникам закупки» настоящей позиции:</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1) раздел 11 «Смета на строительство объектов капитального строительства» проектной документации;</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Вместе с тем, согласно пункту 1.3 Приложения № 4 «Требования к участникам закупки» заказчиком установлены следующие дополнительные требования, установленные частью 2 статьи 31 Закона о контрактной системе:</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наличие у участника закупки следующего опыта выполнения работ:</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lastRenderedPageBreak/>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Проведя анализ извещения о проведении Электронного аукциона Комиссией установлено, что </w:t>
      </w:r>
      <w:r w:rsidRPr="00E104CA">
        <w:rPr>
          <w:rFonts w:ascii="Times New Roman" w:hAnsi="Times New Roman" w:cs="Times New Roman"/>
          <w:b/>
          <w:sz w:val="24"/>
          <w:szCs w:val="24"/>
        </w:rPr>
        <w:t>предметом данной закупки является проведение работ по строительству, реконструкции, капитальному ремонту автомобильной дороги с начальной максимальной ценой контракта свыше 8 млн. руб., что обуславливает необходимость установления дополнительных требований к участникам закупки, предусмотренных Постановлением Правительства № 2571</w:t>
      </w:r>
      <w:r w:rsidRPr="00E104CA">
        <w:rPr>
          <w:rFonts w:ascii="Times New Roman" w:hAnsi="Times New Roman" w:cs="Times New Roman"/>
          <w:sz w:val="24"/>
          <w:szCs w:val="24"/>
        </w:rPr>
        <w:t>.</w:t>
      </w:r>
      <w:r w:rsidRPr="00E104CA">
        <w:rPr>
          <w:rFonts w:ascii="Times New Roman" w:hAnsi="Times New Roman" w:cs="Times New Roman"/>
          <w:sz w:val="24"/>
          <w:szCs w:val="24"/>
        </w:rPr>
        <w:tab/>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В ходе заседания Комиссии, представитель Заказчика сообщил, что в рамках данной закупки </w:t>
      </w:r>
      <w:r w:rsidRPr="00E104CA">
        <w:rPr>
          <w:rFonts w:ascii="Times New Roman" w:hAnsi="Times New Roman" w:cs="Times New Roman"/>
          <w:b/>
          <w:sz w:val="24"/>
          <w:szCs w:val="24"/>
        </w:rPr>
        <w:t xml:space="preserve">была установлена позиция 17 раздела 3 </w:t>
      </w:r>
      <w:r w:rsidR="00765077">
        <w:rPr>
          <w:rFonts w:ascii="Times New Roman" w:hAnsi="Times New Roman" w:cs="Times New Roman"/>
          <w:b/>
          <w:sz w:val="24"/>
          <w:szCs w:val="24"/>
        </w:rPr>
        <w:t>приложения к Постановлению</w:t>
      </w:r>
      <w:r w:rsidRPr="00E104CA">
        <w:rPr>
          <w:rFonts w:ascii="Times New Roman" w:hAnsi="Times New Roman" w:cs="Times New Roman"/>
          <w:b/>
          <w:sz w:val="24"/>
          <w:szCs w:val="24"/>
        </w:rPr>
        <w:t xml:space="preserve"> </w:t>
      </w:r>
      <w:r w:rsidR="00765077">
        <w:rPr>
          <w:rFonts w:ascii="Times New Roman" w:hAnsi="Times New Roman" w:cs="Times New Roman"/>
          <w:b/>
          <w:sz w:val="24"/>
          <w:szCs w:val="24"/>
        </w:rPr>
        <w:t xml:space="preserve">                   </w:t>
      </w:r>
      <w:r w:rsidRPr="00E104CA">
        <w:rPr>
          <w:rFonts w:ascii="Times New Roman" w:hAnsi="Times New Roman" w:cs="Times New Roman"/>
          <w:b/>
          <w:sz w:val="24"/>
          <w:szCs w:val="24"/>
        </w:rPr>
        <w:t>№ 2571</w:t>
      </w:r>
      <w:r>
        <w:rPr>
          <w:rFonts w:ascii="Times New Roman" w:hAnsi="Times New Roman" w:cs="Times New Roman"/>
          <w:b/>
          <w:sz w:val="24"/>
          <w:szCs w:val="24"/>
        </w:rPr>
        <w:t xml:space="preserve"> («</w:t>
      </w:r>
      <w:r w:rsidRPr="00E202AF">
        <w:rPr>
          <w:rFonts w:ascii="Times New Roman" w:hAnsi="Times New Roman" w:cs="Times New Roman"/>
          <w:b/>
          <w:sz w:val="24"/>
          <w:szCs w:val="24"/>
        </w:rPr>
        <w:t>Работы по строительству, реконструкции, капитальному ремонту автомобильной дороги</w:t>
      </w:r>
      <w:r>
        <w:rPr>
          <w:rFonts w:ascii="Times New Roman" w:hAnsi="Times New Roman" w:cs="Times New Roman"/>
          <w:b/>
          <w:sz w:val="24"/>
          <w:szCs w:val="24"/>
        </w:rPr>
        <w:t>»)</w:t>
      </w:r>
      <w:r w:rsidRPr="00E104CA">
        <w:rPr>
          <w:rFonts w:ascii="Times New Roman" w:hAnsi="Times New Roman" w:cs="Times New Roman"/>
          <w:sz w:val="24"/>
          <w:szCs w:val="24"/>
        </w:rPr>
        <w:t>, что подтверждается информацией о</w:t>
      </w:r>
      <w:r>
        <w:rPr>
          <w:rFonts w:ascii="Times New Roman" w:hAnsi="Times New Roman" w:cs="Times New Roman"/>
          <w:sz w:val="24"/>
          <w:szCs w:val="24"/>
        </w:rPr>
        <w:t>б</w:t>
      </w:r>
      <w:r w:rsidRPr="00E104CA">
        <w:rPr>
          <w:rFonts w:ascii="Times New Roman" w:hAnsi="Times New Roman" w:cs="Times New Roman"/>
          <w:sz w:val="24"/>
          <w:szCs w:val="24"/>
        </w:rPr>
        <w:t xml:space="preserve"> установлении дополнительных требований к участникам закупки в извещении о проведении электронного аукциона. </w:t>
      </w:r>
      <w:r w:rsidRPr="00E104CA">
        <w:rPr>
          <w:rFonts w:ascii="Times New Roman" w:hAnsi="Times New Roman" w:cs="Times New Roman"/>
          <w:b/>
          <w:sz w:val="24"/>
          <w:szCs w:val="24"/>
        </w:rPr>
        <w:t>Однако, в Приложении № 4 «Требования к участникам закупки» заказчиком была допущена техническая ошибка, выражавшиеся в установлении иных дополнительных требований к участникам закупки</w:t>
      </w:r>
      <w:r w:rsidRPr="00E104CA">
        <w:rPr>
          <w:rFonts w:ascii="Times New Roman" w:hAnsi="Times New Roman" w:cs="Times New Roman"/>
          <w:sz w:val="24"/>
          <w:szCs w:val="24"/>
        </w:rPr>
        <w:t xml:space="preserve"> </w:t>
      </w:r>
      <w:r w:rsidRPr="00E104CA">
        <w:rPr>
          <w:rFonts w:ascii="Times New Roman" w:hAnsi="Times New Roman" w:cs="Times New Roman"/>
          <w:b/>
          <w:sz w:val="24"/>
          <w:szCs w:val="24"/>
        </w:rPr>
        <w:t>(позиция 9</w:t>
      </w:r>
      <w:r>
        <w:rPr>
          <w:rFonts w:ascii="Times New Roman" w:hAnsi="Times New Roman" w:cs="Times New Roman"/>
          <w:b/>
          <w:sz w:val="24"/>
          <w:szCs w:val="24"/>
        </w:rPr>
        <w:t xml:space="preserve"> «</w:t>
      </w:r>
      <w:r w:rsidRPr="00E202AF">
        <w:rPr>
          <w:rFonts w:ascii="Times New Roman" w:hAnsi="Times New Roman" w:cs="Times New Roman"/>
          <w:b/>
          <w:sz w:val="24"/>
          <w:szCs w:val="24"/>
        </w:rPr>
        <w:t>Работы по строительству некапитального строения, сооружения (строений, сооружений), благоустройству территории</w:t>
      </w:r>
      <w:r>
        <w:rPr>
          <w:rFonts w:ascii="Times New Roman" w:hAnsi="Times New Roman" w:cs="Times New Roman"/>
          <w:b/>
          <w:sz w:val="24"/>
          <w:szCs w:val="24"/>
        </w:rPr>
        <w:t>»</w:t>
      </w:r>
      <w:r w:rsidRPr="00E104CA">
        <w:rPr>
          <w:rFonts w:ascii="Times New Roman" w:hAnsi="Times New Roman" w:cs="Times New Roman"/>
          <w:b/>
          <w:sz w:val="24"/>
          <w:szCs w:val="24"/>
        </w:rPr>
        <w:t>)</w:t>
      </w:r>
      <w:r w:rsidRPr="00E104CA">
        <w:rPr>
          <w:rFonts w:ascii="Times New Roman" w:hAnsi="Times New Roman" w:cs="Times New Roman"/>
          <w:sz w:val="24"/>
          <w:szCs w:val="24"/>
        </w:rPr>
        <w:t>.</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Комиссия Белгородского УФАС пришла к выводу об обоснованности довода жалобы, в действиях заказчика выявлены нарушения пункта 12 части 1 статьи 42 Закона о контрактной системе.</w:t>
      </w:r>
    </w:p>
    <w:p w:rsidR="00C70C5D" w:rsidRDefault="00C70C5D" w:rsidP="00C70C5D">
      <w:pPr>
        <w:spacing w:after="0" w:line="240" w:lineRule="auto"/>
        <w:ind w:firstLine="567"/>
        <w:jc w:val="both"/>
        <w:rPr>
          <w:rFonts w:ascii="Times New Roman" w:hAnsi="Times New Roman" w:cs="Times New Roman"/>
          <w:sz w:val="24"/>
          <w:szCs w:val="24"/>
        </w:rPr>
      </w:pPr>
    </w:p>
    <w:p w:rsidR="00C70C5D" w:rsidRPr="00C70C5D" w:rsidRDefault="00C70C5D" w:rsidP="00C70C5D">
      <w:pPr>
        <w:pStyle w:val="a4"/>
        <w:ind w:firstLine="567"/>
        <w:jc w:val="both"/>
        <w:rPr>
          <w:rFonts w:ascii="Times New Roman" w:hAnsi="Times New Roman" w:cs="Times New Roman"/>
          <w:sz w:val="24"/>
          <w:szCs w:val="24"/>
        </w:rPr>
      </w:pPr>
      <w:r>
        <w:rPr>
          <w:rFonts w:ascii="Times New Roman" w:eastAsia="Times New Roman" w:hAnsi="Times New Roman" w:cs="Times New Roman"/>
          <w:b/>
          <w:i/>
          <w:sz w:val="24"/>
          <w:szCs w:val="24"/>
        </w:rPr>
        <w:t>2. </w:t>
      </w:r>
      <w:r w:rsidRPr="00C70C5D">
        <w:rPr>
          <w:rFonts w:ascii="Times New Roman" w:eastAsia="Times New Roman" w:hAnsi="Times New Roman" w:cs="Times New Roman"/>
          <w:b/>
          <w:i/>
          <w:sz w:val="24"/>
          <w:szCs w:val="24"/>
        </w:rPr>
        <w:t>Установлены излишние требования к участникам закупки</w:t>
      </w:r>
      <w:r>
        <w:rPr>
          <w:rFonts w:ascii="Times New Roman" w:eastAsia="Times New Roman" w:hAnsi="Times New Roman" w:cs="Times New Roman"/>
          <w:b/>
          <w:i/>
          <w:sz w:val="24"/>
          <w:szCs w:val="24"/>
        </w:rPr>
        <w:t xml:space="preserve"> по Постановлению №2571</w:t>
      </w:r>
      <w:r w:rsidRPr="00C70C5D">
        <w:rPr>
          <w:rFonts w:ascii="Times New Roman" w:eastAsia="Times New Roman" w:hAnsi="Times New Roman" w:cs="Times New Roman"/>
          <w:b/>
          <w:i/>
          <w:sz w:val="24"/>
          <w:szCs w:val="24"/>
        </w:rPr>
        <w:t xml:space="preserve"> </w:t>
      </w:r>
    </w:p>
    <w:p w:rsidR="00C70C5D" w:rsidRPr="00C70C5D" w:rsidRDefault="00C70C5D" w:rsidP="00C70C5D">
      <w:pPr>
        <w:pStyle w:val="a4"/>
        <w:ind w:firstLine="567"/>
        <w:jc w:val="both"/>
        <w:rPr>
          <w:rFonts w:ascii="Times New Roman" w:hAnsi="Times New Roman" w:cs="Times New Roman"/>
          <w:sz w:val="24"/>
          <w:szCs w:val="24"/>
        </w:rPr>
      </w:pPr>
      <w:r w:rsidRPr="00C70C5D">
        <w:rPr>
          <w:rFonts w:ascii="Times New Roman" w:hAnsi="Times New Roman" w:cs="Times New Roman"/>
          <w:sz w:val="24"/>
          <w:szCs w:val="24"/>
        </w:rPr>
        <w:t xml:space="preserve">Из жалобы следует, что извещение об осуществлении закупки не соответствует требованиям Закона о контрактной системе. А именно, в отношении объекта закупки неправомерно установлены дополнительные требования в соответствии с Постановлением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  (далее – Постановление </w:t>
      </w:r>
      <w:r>
        <w:rPr>
          <w:rFonts w:ascii="Times New Roman" w:hAnsi="Times New Roman" w:cs="Times New Roman"/>
          <w:sz w:val="24"/>
          <w:szCs w:val="24"/>
        </w:rPr>
        <w:t>№</w:t>
      </w:r>
      <w:r w:rsidRPr="00C70C5D">
        <w:rPr>
          <w:rFonts w:ascii="Times New Roman" w:hAnsi="Times New Roman" w:cs="Times New Roman"/>
          <w:sz w:val="24"/>
          <w:szCs w:val="24"/>
        </w:rPr>
        <w:t>2571).</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Объект закупки – капитальный ремонт лабораторного корпуса филиала </w:t>
      </w:r>
      <w:r>
        <w:rPr>
          <w:rFonts w:ascii="Times New Roman" w:hAnsi="Times New Roman" w:cs="Times New Roman"/>
          <w:sz w:val="24"/>
          <w:szCs w:val="24"/>
        </w:rPr>
        <w:t xml:space="preserve">                         </w:t>
      </w:r>
      <w:r w:rsidRPr="00E104CA">
        <w:rPr>
          <w:rFonts w:ascii="Times New Roman" w:hAnsi="Times New Roman" w:cs="Times New Roman"/>
          <w:sz w:val="24"/>
          <w:szCs w:val="24"/>
        </w:rPr>
        <w:t>ФБУЗ «Центр гигиены и эпидемиологии в Белгородской области …».</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Начальная (максимальная) цена контракта – 5 947 544,40 руб.</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В Извещении Заказчик установил требования в соответствии с позицией 10 раздела II </w:t>
      </w:r>
      <w:r w:rsidR="00392E5F">
        <w:rPr>
          <w:rFonts w:ascii="Times New Roman" w:hAnsi="Times New Roman" w:cs="Times New Roman"/>
          <w:sz w:val="24"/>
          <w:szCs w:val="24"/>
        </w:rPr>
        <w:t>приложения к Постановлению</w:t>
      </w:r>
      <w:r w:rsidRPr="00E104CA">
        <w:rPr>
          <w:rFonts w:ascii="Times New Roman" w:hAnsi="Times New Roman" w:cs="Times New Roman"/>
          <w:sz w:val="24"/>
          <w:szCs w:val="24"/>
        </w:rPr>
        <w:t xml:space="preserve"> </w:t>
      </w:r>
      <w:r>
        <w:rPr>
          <w:rFonts w:ascii="Times New Roman" w:hAnsi="Times New Roman" w:cs="Times New Roman"/>
          <w:sz w:val="24"/>
          <w:szCs w:val="24"/>
        </w:rPr>
        <w:t>№</w:t>
      </w:r>
      <w:r w:rsidRPr="00E104CA">
        <w:rPr>
          <w:rFonts w:ascii="Times New Roman" w:hAnsi="Times New Roman" w:cs="Times New Roman"/>
          <w:sz w:val="24"/>
          <w:szCs w:val="24"/>
        </w:rPr>
        <w:t>2571 «Работы по капитальному ремонту объекта капитального строительства (за исключением линейного объекта)».</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Согласно пункту 3 Постановления 2571 позиции 6 - 13, 17 и 18 приложения </w:t>
      </w:r>
      <w:r w:rsidRPr="00E104CA">
        <w:rPr>
          <w:rFonts w:ascii="Times New Roman" w:hAnsi="Times New Roman" w:cs="Times New Roman"/>
          <w:b/>
          <w:sz w:val="24"/>
          <w:szCs w:val="24"/>
        </w:rPr>
        <w:t xml:space="preserve">применяются в случае, если при осуществлении закупки начальная (максимальная) цена контракта </w:t>
      </w:r>
      <w:r w:rsidRPr="00AE42D4">
        <w:rPr>
          <w:rFonts w:ascii="Times New Roman" w:hAnsi="Times New Roman" w:cs="Times New Roman"/>
          <w:b/>
          <w:sz w:val="24"/>
          <w:szCs w:val="24"/>
          <w:u w:val="single"/>
        </w:rPr>
        <w:t>для обеспечения федеральных нужд превышает 10 млн. рублей</w:t>
      </w:r>
      <w:r w:rsidRPr="00E104CA">
        <w:rPr>
          <w:rFonts w:ascii="Times New Roman" w:hAnsi="Times New Roman" w:cs="Times New Roman"/>
          <w:sz w:val="24"/>
          <w:szCs w:val="24"/>
        </w:rPr>
        <w:t>, для обеспечения нужд субъектов Российской Федерации, муниципальных нужд – 5 млн. рублей.</w:t>
      </w:r>
    </w:p>
    <w:p w:rsidR="00C70C5D" w:rsidRPr="00E104CA" w:rsidRDefault="00C70C5D" w:rsidP="00C70C5D">
      <w:pPr>
        <w:spacing w:after="0" w:line="240" w:lineRule="auto"/>
        <w:ind w:firstLine="567"/>
        <w:jc w:val="both"/>
        <w:rPr>
          <w:rFonts w:ascii="Times New Roman" w:hAnsi="Times New Roman" w:cs="Times New Roman"/>
          <w:b/>
          <w:sz w:val="24"/>
          <w:szCs w:val="24"/>
        </w:rPr>
      </w:pPr>
      <w:r w:rsidRPr="00E104CA">
        <w:rPr>
          <w:rFonts w:ascii="Times New Roman" w:hAnsi="Times New Roman" w:cs="Times New Roman"/>
          <w:b/>
          <w:sz w:val="24"/>
          <w:szCs w:val="24"/>
        </w:rPr>
        <w:t>Согласно извещению финансирование заказа осуществляется за счет средств федерального бюджета РФ.</w:t>
      </w:r>
    </w:p>
    <w:p w:rsidR="00C70C5D" w:rsidRPr="00E104CA" w:rsidRDefault="00C70C5D" w:rsidP="00C70C5D">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НМЦК обжалуемой закупки составляет </w:t>
      </w:r>
      <w:r w:rsidRPr="00C81E06">
        <w:rPr>
          <w:rFonts w:ascii="Times New Roman" w:hAnsi="Times New Roman" w:cs="Times New Roman"/>
          <w:sz w:val="24"/>
          <w:szCs w:val="24"/>
        </w:rPr>
        <w:t>–</w:t>
      </w:r>
      <w:r w:rsidRPr="00E104CA">
        <w:rPr>
          <w:rFonts w:ascii="Times New Roman" w:hAnsi="Times New Roman" w:cs="Times New Roman"/>
          <w:sz w:val="24"/>
          <w:szCs w:val="24"/>
        </w:rPr>
        <w:t xml:space="preserve"> 5 947 544,40 руб.</w:t>
      </w:r>
    </w:p>
    <w:p w:rsidR="00C70C5D" w:rsidRDefault="00C70C5D" w:rsidP="00C70C5D">
      <w:pPr>
        <w:spacing w:after="0" w:line="240" w:lineRule="auto"/>
        <w:ind w:firstLine="567"/>
        <w:jc w:val="both"/>
        <w:rPr>
          <w:rFonts w:ascii="Times New Roman" w:hAnsi="Times New Roman" w:cs="Times New Roman"/>
          <w:sz w:val="24"/>
          <w:szCs w:val="24"/>
        </w:rPr>
      </w:pPr>
      <w:proofErr w:type="gramStart"/>
      <w:r w:rsidRPr="00AE42D4">
        <w:rPr>
          <w:rFonts w:ascii="Times New Roman" w:hAnsi="Times New Roman" w:cs="Times New Roman"/>
          <w:b/>
          <w:sz w:val="24"/>
          <w:szCs w:val="24"/>
          <w:u w:val="single"/>
        </w:rPr>
        <w:t xml:space="preserve">Таким образом, в извещении об электронном аукционе установлены дополнительные требования в соответствии с Постановлением </w:t>
      </w:r>
      <w:r>
        <w:rPr>
          <w:rFonts w:ascii="Times New Roman" w:hAnsi="Times New Roman" w:cs="Times New Roman"/>
          <w:b/>
          <w:sz w:val="24"/>
          <w:szCs w:val="24"/>
          <w:u w:val="single"/>
        </w:rPr>
        <w:t>№ </w:t>
      </w:r>
      <w:r w:rsidRPr="00AE42D4">
        <w:rPr>
          <w:rFonts w:ascii="Times New Roman" w:hAnsi="Times New Roman" w:cs="Times New Roman"/>
          <w:b/>
          <w:sz w:val="24"/>
          <w:szCs w:val="24"/>
          <w:u w:val="single"/>
        </w:rPr>
        <w:t xml:space="preserve">2571, </w:t>
      </w:r>
      <w:r>
        <w:rPr>
          <w:rFonts w:ascii="Times New Roman" w:hAnsi="Times New Roman" w:cs="Times New Roman"/>
          <w:b/>
          <w:sz w:val="24"/>
          <w:szCs w:val="24"/>
          <w:u w:val="single"/>
        </w:rPr>
        <w:t xml:space="preserve">                                   </w:t>
      </w:r>
      <w:r w:rsidRPr="00AE42D4">
        <w:rPr>
          <w:rFonts w:ascii="Times New Roman" w:hAnsi="Times New Roman" w:cs="Times New Roman"/>
          <w:b/>
          <w:sz w:val="24"/>
          <w:szCs w:val="24"/>
          <w:u w:val="single"/>
        </w:rPr>
        <w:lastRenderedPageBreak/>
        <w:t>что противоречит Законодательству о контрактной системе</w:t>
      </w:r>
      <w:r w:rsidRPr="00E104CA">
        <w:rPr>
          <w:rFonts w:ascii="Times New Roman" w:hAnsi="Times New Roman" w:cs="Times New Roman"/>
          <w:sz w:val="24"/>
          <w:szCs w:val="24"/>
        </w:rPr>
        <w:t xml:space="preserve">, и приводит к нарушению пункта 12 части 1 статьи 42 Закона о контрактной системе, что указывает на признаки административного правонарушения, ответственность за совершение которого предусмотрена частью 1.4 статьи 7.30 Кодекса Российской Федерации </w:t>
      </w:r>
      <w:r>
        <w:rPr>
          <w:rFonts w:ascii="Times New Roman" w:hAnsi="Times New Roman" w:cs="Times New Roman"/>
          <w:sz w:val="24"/>
          <w:szCs w:val="24"/>
        </w:rPr>
        <w:t xml:space="preserve">                                          </w:t>
      </w:r>
      <w:r w:rsidRPr="00E104CA">
        <w:rPr>
          <w:rFonts w:ascii="Times New Roman" w:hAnsi="Times New Roman" w:cs="Times New Roman"/>
          <w:sz w:val="24"/>
          <w:szCs w:val="24"/>
        </w:rPr>
        <w:t>об административных правонарушениях.</w:t>
      </w:r>
      <w:proofErr w:type="gramEnd"/>
    </w:p>
    <w:p w:rsidR="00C70C5D" w:rsidRDefault="00C70C5D" w:rsidP="00C70C5D">
      <w:pPr>
        <w:spacing w:after="0" w:line="240" w:lineRule="auto"/>
        <w:ind w:firstLine="567"/>
        <w:jc w:val="both"/>
        <w:rPr>
          <w:rFonts w:ascii="Times New Roman" w:hAnsi="Times New Roman" w:cs="Times New Roman"/>
          <w:sz w:val="24"/>
          <w:szCs w:val="24"/>
        </w:rPr>
      </w:pPr>
    </w:p>
    <w:p w:rsidR="00C70C5D" w:rsidRPr="00C70C5D" w:rsidRDefault="00C70C5D" w:rsidP="00C70C5D">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3. Установлено излишние требования к участникам закупки о наличии членства в СРО</w:t>
      </w:r>
      <w:r w:rsidRPr="00C70C5D">
        <w:rPr>
          <w:rFonts w:ascii="Times New Roman" w:hAnsi="Times New Roman" w:cs="Times New Roman"/>
          <w:b/>
          <w:i/>
          <w:sz w:val="24"/>
          <w:szCs w:val="24"/>
        </w:rPr>
        <w:t>.</w:t>
      </w:r>
    </w:p>
    <w:p w:rsidR="00C70C5D" w:rsidRPr="00D925A9" w:rsidRDefault="00C70C5D" w:rsidP="00C70C5D">
      <w:pPr>
        <w:spacing w:after="0" w:line="240" w:lineRule="auto"/>
        <w:ind w:firstLine="567"/>
        <w:jc w:val="both"/>
        <w:rPr>
          <w:rFonts w:ascii="Times New Roman" w:hAnsi="Times New Roman" w:cs="Times New Roman"/>
          <w:color w:val="FF0000"/>
          <w:sz w:val="24"/>
          <w:szCs w:val="24"/>
        </w:rPr>
      </w:pPr>
      <w:r w:rsidRPr="00D925A9">
        <w:rPr>
          <w:rFonts w:ascii="Times New Roman" w:hAnsi="Times New Roman" w:cs="Times New Roman"/>
          <w:sz w:val="24"/>
          <w:szCs w:val="24"/>
        </w:rPr>
        <w:t xml:space="preserve">Из жалобы следует, что </w:t>
      </w:r>
      <w:r>
        <w:rPr>
          <w:rFonts w:ascii="Times New Roman" w:hAnsi="Times New Roman" w:cs="Times New Roman"/>
          <w:sz w:val="24"/>
          <w:szCs w:val="24"/>
        </w:rPr>
        <w:t xml:space="preserve">закупочная </w:t>
      </w:r>
      <w:r w:rsidRPr="00D925A9">
        <w:rPr>
          <w:rFonts w:ascii="Times New Roman" w:hAnsi="Times New Roman" w:cs="Times New Roman"/>
          <w:sz w:val="24"/>
          <w:szCs w:val="24"/>
        </w:rPr>
        <w:t>документация не соответствует требованиям Закона о контрактной системе. А именно,</w:t>
      </w:r>
      <w:r w:rsidRPr="00D925A9">
        <w:rPr>
          <w:rFonts w:ascii="Times New Roman" w:hAnsi="Times New Roman" w:cs="Times New Roman"/>
          <w:color w:val="FF0000"/>
          <w:sz w:val="24"/>
          <w:szCs w:val="24"/>
        </w:rPr>
        <w:t xml:space="preserve"> </w:t>
      </w:r>
      <w:r w:rsidRPr="00D925A9">
        <w:rPr>
          <w:rFonts w:ascii="Times New Roman" w:hAnsi="Times New Roman" w:cs="Times New Roman"/>
          <w:b/>
          <w:sz w:val="24"/>
          <w:szCs w:val="24"/>
          <w:lang w:eastAsia="ar-SA"/>
        </w:rPr>
        <w:t>заказчик установил избыточное требование о налич</w:t>
      </w:r>
      <w:proofErr w:type="gramStart"/>
      <w:r w:rsidRPr="00D925A9">
        <w:rPr>
          <w:rFonts w:ascii="Times New Roman" w:hAnsi="Times New Roman" w:cs="Times New Roman"/>
          <w:b/>
          <w:sz w:val="24"/>
          <w:szCs w:val="24"/>
          <w:lang w:eastAsia="ar-SA"/>
        </w:rPr>
        <w:t>ии у у</w:t>
      </w:r>
      <w:proofErr w:type="gramEnd"/>
      <w:r w:rsidRPr="00D925A9">
        <w:rPr>
          <w:rFonts w:ascii="Times New Roman" w:hAnsi="Times New Roman" w:cs="Times New Roman"/>
          <w:b/>
          <w:sz w:val="24"/>
          <w:szCs w:val="24"/>
          <w:lang w:eastAsia="ar-SA"/>
        </w:rPr>
        <w:t>частников закупки выписки</w:t>
      </w:r>
      <w:r w:rsidRPr="00D925A9">
        <w:rPr>
          <w:rFonts w:ascii="Times New Roman" w:hAnsi="Times New Roman" w:cs="Times New Roman"/>
          <w:b/>
          <w:sz w:val="24"/>
          <w:szCs w:val="24"/>
        </w:rPr>
        <w:t xml:space="preserve"> из реестра членов саморегулируемой организации</w:t>
      </w:r>
      <w:r w:rsidRPr="00D925A9">
        <w:rPr>
          <w:rFonts w:ascii="Times New Roman" w:hAnsi="Times New Roman" w:cs="Times New Roman"/>
          <w:sz w:val="24"/>
          <w:szCs w:val="24"/>
        </w:rPr>
        <w:t xml:space="preserve"> по форме, утвержденной Приказом Федеральной службы по экологическому, технологическому и атомно</w:t>
      </w:r>
      <w:r>
        <w:rPr>
          <w:rFonts w:ascii="Times New Roman" w:hAnsi="Times New Roman" w:cs="Times New Roman"/>
          <w:sz w:val="24"/>
          <w:szCs w:val="24"/>
        </w:rPr>
        <w:t>му надзору от 04 марта 2019 г. №</w:t>
      </w:r>
      <w:r w:rsidRPr="00D925A9">
        <w:rPr>
          <w:rFonts w:ascii="Times New Roman" w:hAnsi="Times New Roman" w:cs="Times New Roman"/>
          <w:sz w:val="24"/>
          <w:szCs w:val="24"/>
        </w:rPr>
        <w:t xml:space="preserve"> 86.</w:t>
      </w:r>
    </w:p>
    <w:p w:rsidR="00C70C5D" w:rsidRPr="00D925A9" w:rsidRDefault="00C70C5D" w:rsidP="00C70C5D">
      <w:pPr>
        <w:autoSpaceDE w:val="0"/>
        <w:spacing w:after="0" w:line="240" w:lineRule="auto"/>
        <w:ind w:firstLine="567"/>
        <w:jc w:val="both"/>
        <w:rPr>
          <w:rFonts w:ascii="Times New Roman" w:hAnsi="Times New Roman" w:cs="Times New Roman"/>
          <w:sz w:val="24"/>
          <w:szCs w:val="24"/>
        </w:rPr>
      </w:pPr>
      <w:r w:rsidRPr="00D925A9">
        <w:rPr>
          <w:rFonts w:ascii="Times New Roman" w:hAnsi="Times New Roman" w:cs="Times New Roman"/>
          <w:sz w:val="24"/>
          <w:szCs w:val="24"/>
        </w:rPr>
        <w:t>Объект закупки – «</w:t>
      </w:r>
      <w:r w:rsidRPr="00D925A9">
        <w:rPr>
          <w:rFonts w:ascii="Times New Roman" w:hAnsi="Times New Roman" w:cs="Times New Roman"/>
          <w:sz w:val="24"/>
          <w:szCs w:val="24"/>
          <w:shd w:val="clear" w:color="auto" w:fill="FFFFFF"/>
        </w:rPr>
        <w:t xml:space="preserve">Ремонт кровли здания </w:t>
      </w:r>
      <w:r>
        <w:rPr>
          <w:rFonts w:ascii="Times New Roman" w:hAnsi="Times New Roman" w:cs="Times New Roman"/>
          <w:sz w:val="24"/>
          <w:szCs w:val="24"/>
          <w:shd w:val="clear" w:color="auto" w:fill="FFFFFF"/>
        </w:rPr>
        <w:t>муниципального бюджетного учреждения культуры (</w:t>
      </w:r>
      <w:r w:rsidRPr="00D925A9">
        <w:rPr>
          <w:rFonts w:ascii="Times New Roman" w:hAnsi="Times New Roman" w:cs="Times New Roman"/>
          <w:sz w:val="24"/>
          <w:szCs w:val="24"/>
          <w:shd w:val="clear" w:color="auto" w:fill="FFFFFF"/>
        </w:rPr>
        <w:t>МБУК</w:t>
      </w:r>
      <w:r>
        <w:rPr>
          <w:rFonts w:ascii="Times New Roman" w:hAnsi="Times New Roman" w:cs="Times New Roman"/>
          <w:sz w:val="24"/>
          <w:szCs w:val="24"/>
          <w:shd w:val="clear" w:color="auto" w:fill="FFFFFF"/>
        </w:rPr>
        <w:t>) …</w:t>
      </w:r>
      <w:r w:rsidRPr="00D925A9">
        <w:rPr>
          <w:rFonts w:ascii="Times New Roman" w:hAnsi="Times New Roman" w:cs="Times New Roman"/>
          <w:sz w:val="24"/>
          <w:szCs w:val="24"/>
          <w:shd w:val="clear" w:color="auto" w:fill="FFFFFF"/>
        </w:rPr>
        <w:t>.</w:t>
      </w:r>
    </w:p>
    <w:p w:rsidR="00C70C5D" w:rsidRPr="00B727BA" w:rsidRDefault="00C70C5D" w:rsidP="00C70C5D">
      <w:pPr>
        <w:autoSpaceDE w:val="0"/>
        <w:spacing w:after="0" w:line="240" w:lineRule="auto"/>
        <w:ind w:firstLine="567"/>
        <w:jc w:val="both"/>
        <w:rPr>
          <w:rFonts w:ascii="Times New Roman" w:hAnsi="Times New Roman" w:cs="Times New Roman"/>
          <w:b/>
          <w:sz w:val="24"/>
          <w:szCs w:val="24"/>
        </w:rPr>
      </w:pPr>
      <w:r w:rsidRPr="00B727BA">
        <w:rPr>
          <w:rFonts w:ascii="Times New Roman" w:hAnsi="Times New Roman" w:cs="Times New Roman"/>
          <w:b/>
          <w:sz w:val="24"/>
          <w:szCs w:val="24"/>
        </w:rPr>
        <w:t xml:space="preserve">Начальная (максимальная) цена контракта (далее – НМЦК) – </w:t>
      </w:r>
      <w:r w:rsidRPr="00B727BA">
        <w:rPr>
          <w:rFonts w:ascii="Times New Roman" w:hAnsi="Times New Roman" w:cs="Times New Roman"/>
          <w:b/>
          <w:sz w:val="24"/>
          <w:szCs w:val="24"/>
          <w:shd w:val="clear" w:color="auto" w:fill="FFFFFF"/>
        </w:rPr>
        <w:t xml:space="preserve">6 963 210,00 </w:t>
      </w:r>
      <w:r w:rsidRPr="00B727BA">
        <w:rPr>
          <w:rFonts w:ascii="Times New Roman" w:hAnsi="Times New Roman" w:cs="Times New Roman"/>
          <w:b/>
          <w:sz w:val="24"/>
          <w:szCs w:val="24"/>
        </w:rPr>
        <w:t>рублей.</w:t>
      </w:r>
    </w:p>
    <w:p w:rsidR="00C70C5D" w:rsidRPr="00D925A9" w:rsidRDefault="00C70C5D" w:rsidP="00C70C5D">
      <w:pPr>
        <w:spacing w:after="0" w:line="240" w:lineRule="auto"/>
        <w:ind w:firstLine="567"/>
        <w:jc w:val="both"/>
        <w:rPr>
          <w:rFonts w:ascii="Times New Roman" w:hAnsi="Times New Roman" w:cs="Times New Roman"/>
          <w:sz w:val="24"/>
          <w:szCs w:val="24"/>
        </w:rPr>
      </w:pPr>
      <w:r w:rsidRPr="00D925A9">
        <w:rPr>
          <w:rFonts w:ascii="Times New Roman" w:hAnsi="Times New Roman" w:cs="Times New Roman"/>
          <w:sz w:val="24"/>
          <w:szCs w:val="24"/>
        </w:rPr>
        <w:t xml:space="preserve">Согласно пункту 1 части 1 статьи 31 Закона о контрактной системе при осуществлении закупки заказчик устанавливает единые требования к участникам закупки в части соответствия </w:t>
      </w:r>
      <w:hyperlink r:id="rId7" w:history="1">
        <w:r w:rsidRPr="00D925A9">
          <w:rPr>
            <w:rFonts w:ascii="Times New Roman" w:hAnsi="Times New Roman" w:cs="Times New Roman"/>
            <w:sz w:val="24"/>
            <w:szCs w:val="24"/>
          </w:rPr>
          <w:t>требованиям</w:t>
        </w:r>
      </w:hyperlink>
      <w:r w:rsidRPr="00D925A9">
        <w:rPr>
          <w:rFonts w:ascii="Times New Roman" w:hAnsi="Times New Roman" w:cs="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925A9">
        <w:rPr>
          <w:rFonts w:ascii="Times New Roman" w:hAnsi="Times New Roman" w:cs="Times New Roman"/>
          <w:sz w:val="24"/>
          <w:szCs w:val="24"/>
        </w:rPr>
        <w:t>являющихся</w:t>
      </w:r>
      <w:proofErr w:type="gramEnd"/>
      <w:r w:rsidRPr="00D925A9">
        <w:rPr>
          <w:rFonts w:ascii="Times New Roman" w:hAnsi="Times New Roman" w:cs="Times New Roman"/>
          <w:sz w:val="24"/>
          <w:szCs w:val="24"/>
        </w:rPr>
        <w:t xml:space="preserve"> объектом закупки.</w:t>
      </w:r>
    </w:p>
    <w:p w:rsidR="00C70C5D" w:rsidRPr="00B727BA" w:rsidRDefault="00C70C5D" w:rsidP="00C70C5D">
      <w:pPr>
        <w:spacing w:after="0" w:line="240" w:lineRule="auto"/>
        <w:ind w:firstLine="567"/>
        <w:jc w:val="both"/>
        <w:rPr>
          <w:rFonts w:ascii="Times New Roman" w:hAnsi="Times New Roman" w:cs="Times New Roman"/>
          <w:b/>
          <w:color w:val="000000"/>
          <w:sz w:val="24"/>
          <w:szCs w:val="24"/>
          <w:shd w:val="clear" w:color="auto" w:fill="FFFFFF"/>
        </w:rPr>
      </w:pPr>
      <w:proofErr w:type="gramStart"/>
      <w:r w:rsidRPr="00D925A9">
        <w:rPr>
          <w:rFonts w:ascii="Times New Roman" w:hAnsi="Times New Roman" w:cs="Times New Roman"/>
          <w:color w:val="000000"/>
          <w:sz w:val="24"/>
          <w:szCs w:val="24"/>
          <w:shd w:val="clear" w:color="auto" w:fill="FFFFFF"/>
        </w:rPr>
        <w:t>В соответствии с частью 2.1 статьи 52 Градостроительного кодекса Российской Федерации,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w:t>
      </w:r>
      <w:proofErr w:type="gramEnd"/>
      <w:r w:rsidRPr="00D925A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B727BA">
        <w:rPr>
          <w:rFonts w:ascii="Times New Roman" w:hAnsi="Times New Roman" w:cs="Times New Roman"/>
          <w:b/>
          <w:color w:val="000000"/>
          <w:sz w:val="24"/>
          <w:szCs w:val="24"/>
          <w:u w:val="single"/>
          <w:shd w:val="clear" w:color="auto" w:fill="FFFFFF"/>
        </w:rPr>
        <w:t>не превышает десяти миллионов рублей</w:t>
      </w:r>
      <w:r w:rsidRPr="00B727BA">
        <w:rPr>
          <w:rFonts w:ascii="Times New Roman" w:hAnsi="Times New Roman" w:cs="Times New Roman"/>
          <w:b/>
          <w:color w:val="000000"/>
          <w:sz w:val="24"/>
          <w:szCs w:val="24"/>
          <w:shd w:val="clear" w:color="auto" w:fill="FFFFFF"/>
        </w:rPr>
        <w:t>.</w:t>
      </w:r>
    </w:p>
    <w:p w:rsidR="00C70C5D" w:rsidRPr="00D925A9" w:rsidRDefault="00C70C5D" w:rsidP="00C70C5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925A9">
        <w:rPr>
          <w:rFonts w:ascii="Times New Roman" w:hAnsi="Times New Roman" w:cs="Times New Roman"/>
          <w:sz w:val="24"/>
          <w:szCs w:val="24"/>
        </w:rPr>
        <w:t>Комиссия</w:t>
      </w:r>
      <w:r>
        <w:rPr>
          <w:rFonts w:ascii="Times New Roman" w:hAnsi="Times New Roman" w:cs="Times New Roman"/>
          <w:sz w:val="24"/>
          <w:szCs w:val="24"/>
        </w:rPr>
        <w:t xml:space="preserve"> Белгородского УФАС </w:t>
      </w:r>
      <w:r w:rsidRPr="00D925A9">
        <w:rPr>
          <w:rFonts w:ascii="Times New Roman" w:hAnsi="Times New Roman" w:cs="Times New Roman"/>
          <w:sz w:val="24"/>
          <w:szCs w:val="24"/>
        </w:rPr>
        <w:t xml:space="preserve">установила, что пунктом 1.1.13 Приложения </w:t>
      </w:r>
      <w:r>
        <w:rPr>
          <w:rFonts w:ascii="Times New Roman" w:hAnsi="Times New Roman" w:cs="Times New Roman"/>
          <w:sz w:val="24"/>
          <w:szCs w:val="24"/>
        </w:rPr>
        <w:t xml:space="preserve">                </w:t>
      </w:r>
      <w:r w:rsidRPr="00D925A9">
        <w:rPr>
          <w:rFonts w:ascii="Times New Roman" w:hAnsi="Times New Roman" w:cs="Times New Roman"/>
          <w:sz w:val="24"/>
          <w:szCs w:val="24"/>
        </w:rPr>
        <w:t>№ 3 извещения об осуществлении Электронного аукциона определено требование о наличие выписки из реестра членов саморегулируемой организации в области строительства, реконструкции, капитального ремонта объектов капитального ремонта по форме, утвержденной Приказом Федеральной службы по экологическому, технологическому и атомно</w:t>
      </w:r>
      <w:r>
        <w:rPr>
          <w:rFonts w:ascii="Times New Roman" w:hAnsi="Times New Roman" w:cs="Times New Roman"/>
          <w:sz w:val="24"/>
          <w:szCs w:val="24"/>
        </w:rPr>
        <w:t>му надзору от 04 марта 2019 г. №</w:t>
      </w:r>
      <w:r w:rsidRPr="00D925A9">
        <w:rPr>
          <w:rFonts w:ascii="Times New Roman" w:hAnsi="Times New Roman" w:cs="Times New Roman"/>
          <w:sz w:val="24"/>
          <w:szCs w:val="24"/>
        </w:rPr>
        <w:t xml:space="preserve"> 86 «Об утверждении формы выписки из реестра членов саморегулируемой организации». </w:t>
      </w:r>
      <w:proofErr w:type="gramEnd"/>
    </w:p>
    <w:p w:rsidR="00C70C5D" w:rsidRDefault="00C70C5D" w:rsidP="00C70C5D">
      <w:pPr>
        <w:pStyle w:val="a4"/>
        <w:ind w:firstLine="567"/>
        <w:jc w:val="both"/>
        <w:rPr>
          <w:rFonts w:ascii="Times New Roman" w:hAnsi="Times New Roman" w:cs="Times New Roman"/>
          <w:sz w:val="24"/>
          <w:szCs w:val="24"/>
          <w:lang w:eastAsia="ru-RU"/>
        </w:rPr>
      </w:pPr>
      <w:proofErr w:type="gramStart"/>
      <w:r w:rsidRPr="00AC2EB9">
        <w:rPr>
          <w:rFonts w:ascii="Times New Roman" w:hAnsi="Times New Roman" w:cs="Times New Roman"/>
          <w:b/>
          <w:sz w:val="24"/>
          <w:szCs w:val="24"/>
          <w:lang w:eastAsia="ar-SA"/>
        </w:rPr>
        <w:t xml:space="preserve">НМЦК исследуемой закупки составляет - </w:t>
      </w:r>
      <w:r w:rsidRPr="00AC2EB9">
        <w:rPr>
          <w:rFonts w:ascii="Times New Roman" w:hAnsi="Times New Roman" w:cs="Times New Roman"/>
          <w:b/>
          <w:sz w:val="24"/>
          <w:szCs w:val="24"/>
          <w:shd w:val="clear" w:color="auto" w:fill="FFFFFF"/>
        </w:rPr>
        <w:t xml:space="preserve">6 963 210,00 </w:t>
      </w:r>
      <w:r w:rsidRPr="00AC2EB9">
        <w:rPr>
          <w:rFonts w:ascii="Times New Roman" w:hAnsi="Times New Roman" w:cs="Times New Roman"/>
          <w:b/>
          <w:sz w:val="24"/>
          <w:szCs w:val="24"/>
          <w:lang w:eastAsia="ar-SA"/>
        </w:rPr>
        <w:t>руб.,</w:t>
      </w:r>
      <w:r w:rsidRPr="00D925A9">
        <w:rPr>
          <w:rFonts w:ascii="Times New Roman" w:hAnsi="Times New Roman" w:cs="Times New Roman"/>
          <w:sz w:val="24"/>
          <w:szCs w:val="24"/>
          <w:lang w:eastAsia="ar-SA"/>
        </w:rPr>
        <w:t xml:space="preserve"> </w:t>
      </w:r>
      <w:r w:rsidRPr="00D925A9">
        <w:rPr>
          <w:rFonts w:ascii="Times New Roman" w:hAnsi="Times New Roman" w:cs="Times New Roman"/>
          <w:sz w:val="24"/>
          <w:szCs w:val="24"/>
          <w:lang w:eastAsia="ru-RU"/>
        </w:rPr>
        <w:t xml:space="preserve">следовательно, </w:t>
      </w:r>
      <w:r>
        <w:rPr>
          <w:rFonts w:ascii="Times New Roman" w:hAnsi="Times New Roman" w:cs="Times New Roman"/>
          <w:sz w:val="24"/>
          <w:szCs w:val="24"/>
          <w:lang w:eastAsia="ru-RU"/>
        </w:rPr>
        <w:t xml:space="preserve">                            </w:t>
      </w:r>
      <w:r w:rsidRPr="00D925A9">
        <w:rPr>
          <w:rFonts w:ascii="Times New Roman" w:hAnsi="Times New Roman" w:cs="Times New Roman"/>
          <w:sz w:val="24"/>
          <w:szCs w:val="24"/>
          <w:lang w:eastAsia="ru-RU"/>
        </w:rPr>
        <w:t xml:space="preserve">в извещении об осуществлении электронного аукциона </w:t>
      </w:r>
      <w:r w:rsidRPr="00D268FD">
        <w:rPr>
          <w:rFonts w:ascii="Times New Roman" w:hAnsi="Times New Roman" w:cs="Times New Roman"/>
          <w:b/>
          <w:sz w:val="24"/>
          <w:szCs w:val="24"/>
          <w:lang w:eastAsia="ru-RU"/>
        </w:rPr>
        <w:t xml:space="preserve">установлено требование о наличии </w:t>
      </w:r>
      <w:r w:rsidRPr="00D268FD">
        <w:rPr>
          <w:rFonts w:ascii="Times New Roman" w:hAnsi="Times New Roman" w:cs="Times New Roman"/>
          <w:b/>
          <w:sz w:val="24"/>
          <w:szCs w:val="24"/>
        </w:rPr>
        <w:t>членства в саморегулируемой организации, с нарушением пункта 1 части 1 статьи 31 и</w:t>
      </w:r>
      <w:r w:rsidRPr="00D268FD">
        <w:rPr>
          <w:rFonts w:ascii="Times New Roman" w:hAnsi="Times New Roman" w:cs="Times New Roman"/>
          <w:b/>
          <w:sz w:val="24"/>
          <w:szCs w:val="24"/>
          <w:lang w:eastAsia="ru-RU"/>
        </w:rPr>
        <w:t xml:space="preserve"> пункта 12 части 1 статьи 42 Закона о контрактной системе</w:t>
      </w:r>
      <w:r w:rsidRPr="00D925A9">
        <w:rPr>
          <w:rFonts w:ascii="Times New Roman" w:hAnsi="Times New Roman" w:cs="Times New Roman"/>
          <w:sz w:val="24"/>
          <w:szCs w:val="24"/>
          <w:lang w:eastAsia="ru-RU"/>
        </w:rPr>
        <w:t>,</w:t>
      </w:r>
      <w:r w:rsidRPr="00D925A9">
        <w:rPr>
          <w:rFonts w:ascii="Times New Roman" w:hAnsi="Times New Roman" w:cs="Times New Roman"/>
          <w:sz w:val="24"/>
          <w:szCs w:val="24"/>
        </w:rPr>
        <w:t xml:space="preserve"> что указывает на признаки административного правонарушения,</w:t>
      </w:r>
      <w:r w:rsidRPr="00D925A9">
        <w:rPr>
          <w:rFonts w:ascii="Times New Roman" w:hAnsi="Times New Roman" w:cs="Times New Roman"/>
          <w:color w:val="0D0D0D"/>
          <w:sz w:val="24"/>
          <w:szCs w:val="24"/>
        </w:rPr>
        <w:t xml:space="preserve"> ответственность за совершение которого предусмотрена </w:t>
      </w:r>
      <w:r w:rsidRPr="00D925A9">
        <w:rPr>
          <w:rFonts w:ascii="Times New Roman" w:hAnsi="Times New Roman" w:cs="Times New Roman"/>
          <w:color w:val="0D0D0D"/>
          <w:sz w:val="24"/>
          <w:szCs w:val="24"/>
          <w:lang w:val="x-none" w:eastAsia="x-none"/>
        </w:rPr>
        <w:t>част</w:t>
      </w:r>
      <w:r w:rsidRPr="00D925A9">
        <w:rPr>
          <w:rFonts w:ascii="Times New Roman" w:hAnsi="Times New Roman" w:cs="Times New Roman"/>
          <w:color w:val="0D0D0D"/>
          <w:sz w:val="24"/>
          <w:szCs w:val="24"/>
          <w:lang w:eastAsia="x-none"/>
        </w:rPr>
        <w:t>ью</w:t>
      </w:r>
      <w:r w:rsidRPr="00D925A9">
        <w:rPr>
          <w:rFonts w:ascii="Times New Roman" w:hAnsi="Times New Roman" w:cs="Times New Roman"/>
          <w:color w:val="0D0D0D"/>
          <w:sz w:val="24"/>
          <w:szCs w:val="24"/>
          <w:lang w:val="x-none" w:eastAsia="x-none"/>
        </w:rPr>
        <w:t xml:space="preserve"> </w:t>
      </w:r>
      <w:r w:rsidRPr="00D925A9">
        <w:rPr>
          <w:rFonts w:ascii="Times New Roman" w:hAnsi="Times New Roman" w:cs="Times New Roman"/>
          <w:sz w:val="24"/>
          <w:szCs w:val="24"/>
          <w:lang w:eastAsia="x-none"/>
        </w:rPr>
        <w:t xml:space="preserve">1.4 </w:t>
      </w:r>
      <w:r w:rsidRPr="00D925A9">
        <w:rPr>
          <w:rFonts w:ascii="Times New Roman" w:hAnsi="Times New Roman" w:cs="Times New Roman"/>
          <w:sz w:val="24"/>
          <w:szCs w:val="24"/>
          <w:lang w:val="x-none" w:eastAsia="x-none"/>
        </w:rPr>
        <w:t>статьи 7.30 Кодекса</w:t>
      </w:r>
      <w:r w:rsidRPr="00D925A9">
        <w:rPr>
          <w:rFonts w:ascii="Times New Roman" w:hAnsi="Times New Roman" w:cs="Times New Roman"/>
          <w:color w:val="0D0D0D"/>
          <w:sz w:val="24"/>
          <w:szCs w:val="24"/>
          <w:lang w:val="x-none" w:eastAsia="x-none"/>
        </w:rPr>
        <w:t xml:space="preserve"> Российской Федерации</w:t>
      </w:r>
      <w:proofErr w:type="gramEnd"/>
      <w:r w:rsidRPr="00D925A9">
        <w:rPr>
          <w:rFonts w:ascii="Times New Roman" w:hAnsi="Times New Roman" w:cs="Times New Roman"/>
          <w:color w:val="0D0D0D"/>
          <w:sz w:val="24"/>
          <w:szCs w:val="24"/>
          <w:lang w:val="x-none" w:eastAsia="x-none"/>
        </w:rPr>
        <w:t xml:space="preserve"> об административных правонарушениях</w:t>
      </w:r>
      <w:r w:rsidRPr="00D925A9">
        <w:rPr>
          <w:rFonts w:ascii="Times New Roman" w:hAnsi="Times New Roman" w:cs="Times New Roman"/>
          <w:sz w:val="24"/>
          <w:szCs w:val="24"/>
          <w:lang w:eastAsia="ru-RU"/>
        </w:rPr>
        <w:t>.</w:t>
      </w:r>
    </w:p>
    <w:p w:rsidR="00C70C5D" w:rsidRDefault="00C70C5D" w:rsidP="00C70C5D">
      <w:pPr>
        <w:spacing w:after="0" w:line="240" w:lineRule="auto"/>
        <w:ind w:firstLine="567"/>
        <w:jc w:val="both"/>
        <w:rPr>
          <w:rFonts w:ascii="Times New Roman" w:eastAsia="Calibri" w:hAnsi="Times New Roman" w:cs="Times New Roman"/>
          <w:sz w:val="24"/>
          <w:szCs w:val="24"/>
          <w:lang w:eastAsia="ru-RU"/>
        </w:rPr>
      </w:pPr>
    </w:p>
    <w:p w:rsidR="00C70C5D" w:rsidRPr="00C70C5D" w:rsidRDefault="00C70C5D" w:rsidP="00C70C5D">
      <w:pPr>
        <w:spacing w:after="0" w:line="240" w:lineRule="auto"/>
        <w:ind w:firstLine="567"/>
        <w:jc w:val="both"/>
        <w:rPr>
          <w:rFonts w:ascii="Times New Roman" w:hAnsi="Times New Roman" w:cs="Times New Roman"/>
          <w:b/>
          <w:sz w:val="24"/>
          <w:szCs w:val="24"/>
          <w:u w:val="single"/>
        </w:rPr>
      </w:pPr>
      <w:r w:rsidRPr="00C70C5D">
        <w:rPr>
          <w:rFonts w:ascii="Times New Roman" w:hAnsi="Times New Roman" w:cs="Times New Roman"/>
          <w:b/>
          <w:sz w:val="24"/>
          <w:szCs w:val="24"/>
          <w:u w:val="single"/>
          <w:lang w:val="en-US"/>
        </w:rPr>
        <w:t>IV</w:t>
      </w:r>
      <w:r w:rsidRPr="00C70C5D">
        <w:rPr>
          <w:rFonts w:ascii="Times New Roman" w:hAnsi="Times New Roman" w:cs="Times New Roman"/>
          <w:b/>
          <w:sz w:val="24"/>
          <w:szCs w:val="24"/>
          <w:u w:val="single"/>
        </w:rPr>
        <w:t>. Проект контракта</w:t>
      </w:r>
    </w:p>
    <w:p w:rsidR="00C70C5D" w:rsidRPr="00C70C5D" w:rsidRDefault="00C70C5D" w:rsidP="00C70C5D">
      <w:pPr>
        <w:spacing w:after="0" w:line="240" w:lineRule="auto"/>
        <w:ind w:firstLine="567"/>
        <w:jc w:val="both"/>
        <w:rPr>
          <w:rFonts w:ascii="Times New Roman" w:hAnsi="Times New Roman" w:cs="Times New Roman"/>
          <w:b/>
          <w:sz w:val="24"/>
          <w:szCs w:val="24"/>
          <w:u w:val="single"/>
        </w:rPr>
      </w:pPr>
    </w:p>
    <w:p w:rsidR="00C70C5D" w:rsidRPr="00C70C5D" w:rsidRDefault="00C70C5D" w:rsidP="00C70C5D">
      <w:pPr>
        <w:spacing w:after="0" w:line="240" w:lineRule="auto"/>
        <w:ind w:firstLine="567"/>
        <w:jc w:val="both"/>
        <w:rPr>
          <w:rFonts w:ascii="Times New Roman" w:hAnsi="Times New Roman" w:cs="Times New Roman"/>
          <w:b/>
          <w:i/>
          <w:sz w:val="24"/>
          <w:szCs w:val="24"/>
        </w:rPr>
      </w:pPr>
      <w:r w:rsidRPr="00C70C5D">
        <w:rPr>
          <w:rFonts w:ascii="Times New Roman" w:hAnsi="Times New Roman" w:cs="Times New Roman"/>
          <w:b/>
          <w:sz w:val="24"/>
          <w:szCs w:val="24"/>
        </w:rPr>
        <w:t xml:space="preserve">1. </w:t>
      </w:r>
      <w:r w:rsidRPr="00C70C5D">
        <w:rPr>
          <w:rFonts w:ascii="Times New Roman" w:hAnsi="Times New Roman" w:cs="Times New Roman"/>
          <w:b/>
          <w:i/>
          <w:sz w:val="24"/>
          <w:szCs w:val="24"/>
        </w:rPr>
        <w:t>Ненадлежащий проект контракта</w:t>
      </w:r>
      <w:r>
        <w:rPr>
          <w:rFonts w:ascii="Times New Roman" w:hAnsi="Times New Roman" w:cs="Times New Roman"/>
          <w:b/>
          <w:i/>
          <w:sz w:val="24"/>
          <w:szCs w:val="24"/>
        </w:rPr>
        <w:t>.</w:t>
      </w:r>
    </w:p>
    <w:p w:rsidR="00C70C5D" w:rsidRDefault="00C70C5D" w:rsidP="00C70C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мнению заявителя, заказчиком в проекте контракта не установлены </w:t>
      </w:r>
      <w:r w:rsidRPr="00741D26">
        <w:rPr>
          <w:rFonts w:ascii="Times New Roman" w:hAnsi="Times New Roman" w:cs="Times New Roman"/>
          <w:sz w:val="24"/>
          <w:szCs w:val="24"/>
        </w:rPr>
        <w:t xml:space="preserve">обязательные требования, предусмотренные пунктом 2 части 13 статьи </w:t>
      </w:r>
      <w:r>
        <w:rPr>
          <w:rFonts w:ascii="Times New Roman" w:hAnsi="Times New Roman" w:cs="Times New Roman"/>
          <w:sz w:val="24"/>
          <w:szCs w:val="24"/>
        </w:rPr>
        <w:t xml:space="preserve">34 </w:t>
      </w:r>
      <w:r w:rsidRPr="00D93160">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w:t>
      </w:r>
      <w:r w:rsidRPr="00D93160">
        <w:rPr>
          <w:rFonts w:ascii="Times New Roman" w:hAnsi="Times New Roman" w:cs="Times New Roman"/>
          <w:sz w:val="24"/>
          <w:szCs w:val="24"/>
        </w:rPr>
        <w:lastRenderedPageBreak/>
        <w:t>обеспечения государственных и муниципальных нужд»</w:t>
      </w:r>
      <w:r>
        <w:rPr>
          <w:rFonts w:ascii="Times New Roman" w:hAnsi="Times New Roman" w:cs="Times New Roman"/>
          <w:sz w:val="24"/>
          <w:szCs w:val="24"/>
        </w:rPr>
        <w:t xml:space="preserve"> (далее – Закон о контрактной системе).</w:t>
      </w:r>
      <w:r w:rsidRPr="00741D26">
        <w:rPr>
          <w:rFonts w:ascii="Times New Roman" w:hAnsi="Times New Roman" w:cs="Times New Roman"/>
          <w:sz w:val="24"/>
          <w:szCs w:val="24"/>
        </w:rPr>
        <w:t xml:space="preserve"> </w:t>
      </w:r>
    </w:p>
    <w:p w:rsidR="00C70C5D" w:rsidRDefault="00C70C5D" w:rsidP="00C70C5D">
      <w:pPr>
        <w:spacing w:after="0" w:line="240" w:lineRule="auto"/>
        <w:ind w:firstLine="567"/>
        <w:jc w:val="both"/>
        <w:rPr>
          <w:rFonts w:ascii="Times New Roman" w:hAnsi="Times New Roman" w:cs="Times New Roman"/>
          <w:sz w:val="24"/>
          <w:szCs w:val="24"/>
        </w:rPr>
      </w:pPr>
      <w:r w:rsidRPr="00741D26">
        <w:rPr>
          <w:rFonts w:ascii="Times New Roman" w:hAnsi="Times New Roman" w:cs="Times New Roman"/>
          <w:sz w:val="24"/>
          <w:szCs w:val="24"/>
        </w:rPr>
        <w:t>Объект закупки – Выполнение работ по</w:t>
      </w:r>
      <w:r>
        <w:rPr>
          <w:rFonts w:ascii="Times New Roman" w:hAnsi="Times New Roman" w:cs="Times New Roman"/>
          <w:sz w:val="24"/>
          <w:szCs w:val="24"/>
        </w:rPr>
        <w:t xml:space="preserve"> благоустройству территории…</w:t>
      </w:r>
    </w:p>
    <w:p w:rsidR="00C70C5D" w:rsidRDefault="00C70C5D" w:rsidP="00C70C5D">
      <w:pPr>
        <w:spacing w:after="0" w:line="240" w:lineRule="auto"/>
        <w:ind w:firstLine="567"/>
        <w:jc w:val="both"/>
        <w:rPr>
          <w:rFonts w:ascii="Times New Roman" w:hAnsi="Times New Roman" w:cs="Times New Roman"/>
          <w:sz w:val="24"/>
          <w:szCs w:val="24"/>
        </w:rPr>
      </w:pPr>
      <w:r w:rsidRPr="00741D26">
        <w:rPr>
          <w:rFonts w:ascii="Times New Roman" w:hAnsi="Times New Roman" w:cs="Times New Roman"/>
          <w:sz w:val="24"/>
          <w:szCs w:val="24"/>
        </w:rPr>
        <w:t>Согласно пункту 5 части 2 статьи 42 Закона о контрактной системе к извещению об осуществлении Электронного аукциона</w:t>
      </w:r>
      <w:r>
        <w:rPr>
          <w:rFonts w:ascii="Times New Roman" w:hAnsi="Times New Roman" w:cs="Times New Roman"/>
          <w:sz w:val="24"/>
          <w:szCs w:val="24"/>
        </w:rPr>
        <w:t xml:space="preserve"> прилагается проект контракта. </w:t>
      </w:r>
    </w:p>
    <w:p w:rsidR="00C70C5D" w:rsidRPr="00C70C5D" w:rsidRDefault="00C70C5D" w:rsidP="00C70C5D">
      <w:pPr>
        <w:spacing w:after="0" w:line="240" w:lineRule="auto"/>
        <w:ind w:firstLine="567"/>
        <w:jc w:val="both"/>
        <w:rPr>
          <w:rFonts w:ascii="Times New Roman" w:hAnsi="Times New Roman" w:cs="Times New Roman"/>
          <w:b/>
          <w:sz w:val="24"/>
          <w:szCs w:val="24"/>
        </w:rPr>
      </w:pPr>
      <w:proofErr w:type="gramStart"/>
      <w:r w:rsidRPr="00741D26">
        <w:rPr>
          <w:rFonts w:ascii="Times New Roman" w:hAnsi="Times New Roman" w:cs="Times New Roman"/>
          <w:sz w:val="24"/>
          <w:szCs w:val="24"/>
        </w:rPr>
        <w:t>В силу части 13 статьи 34 Закона о контрактной системе в контракт включаются обязательные условия:</w:t>
      </w:r>
      <w:r w:rsidRPr="001977F7">
        <w:rPr>
          <w:rFonts w:ascii="Times New Roman" w:hAnsi="Times New Roman" w:cs="Times New Roman"/>
          <w:sz w:val="24"/>
          <w:szCs w:val="24"/>
        </w:rPr>
        <w:t xml:space="preserve"> </w:t>
      </w:r>
      <w:r w:rsidRPr="00C70C5D">
        <w:rPr>
          <w:rFonts w:ascii="Times New Roman" w:hAnsi="Times New Roman" w:cs="Times New Roman"/>
          <w:b/>
          <w:sz w:val="24"/>
          <w:szCs w:val="24"/>
        </w:rPr>
        <w:t>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proofErr w:type="gramEnd"/>
      <w:r w:rsidRPr="00C70C5D">
        <w:rPr>
          <w:rFonts w:ascii="Times New Roman" w:hAnsi="Times New Roman" w:cs="Times New Roman"/>
          <w:b/>
          <w:sz w:val="24"/>
          <w:szCs w:val="24"/>
        </w:rPr>
        <w:t xml:space="preserve">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0C5D" w:rsidRDefault="00C70C5D" w:rsidP="00C70C5D">
      <w:pPr>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Комиссией Белгородского УФАС установлено, </w:t>
      </w:r>
      <w:r w:rsidRPr="00741D26">
        <w:rPr>
          <w:rFonts w:ascii="Times New Roman" w:eastAsia="Times New Roman" w:hAnsi="Times New Roman" w:cs="Times New Roman"/>
          <w:sz w:val="24"/>
          <w:szCs w:val="24"/>
          <w:lang w:eastAsia="ru-RU"/>
        </w:rPr>
        <w:t xml:space="preserve">что проект контракта </w:t>
      </w:r>
      <w:r w:rsidRPr="00741D26">
        <w:rPr>
          <w:rFonts w:ascii="Times New Roman" w:eastAsia="Times New Roman" w:hAnsi="Times New Roman" w:cs="Times New Roman"/>
          <w:b/>
          <w:sz w:val="24"/>
          <w:szCs w:val="24"/>
          <w:lang w:eastAsia="ru-RU"/>
        </w:rPr>
        <w:t>не содержит</w:t>
      </w:r>
      <w:r w:rsidRPr="00741D26">
        <w:rPr>
          <w:rFonts w:ascii="Times New Roman" w:eastAsia="Times New Roman" w:hAnsi="Times New Roman" w:cs="Times New Roman"/>
          <w:sz w:val="24"/>
          <w:szCs w:val="24"/>
          <w:lang w:eastAsia="ru-RU"/>
        </w:rPr>
        <w:t xml:space="preserve"> </w:t>
      </w:r>
      <w:r w:rsidRPr="001977F7">
        <w:rPr>
          <w:rFonts w:ascii="Times New Roman" w:eastAsia="Times New Roman" w:hAnsi="Times New Roman" w:cs="Times New Roman"/>
          <w:b/>
          <w:sz w:val="24"/>
          <w:szCs w:val="24"/>
          <w:lang w:eastAsia="ru-RU"/>
        </w:rPr>
        <w:t>обязательное условие, предусмотренное пунктом 2 части 13 статьи 34 Закона о контрактной системе.</w:t>
      </w:r>
    </w:p>
    <w:p w:rsidR="00C70C5D" w:rsidRDefault="00C70C5D" w:rsidP="00C70C5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Соответственно, Комиссия Белгородского УФАС пришла к выводу, </w:t>
      </w:r>
      <w:r w:rsidRPr="00741D26">
        <w:rPr>
          <w:rFonts w:ascii="Times New Roman" w:eastAsia="Times New Roman" w:hAnsi="Times New Roman" w:cs="Times New Roman"/>
          <w:sz w:val="24"/>
          <w:szCs w:val="24"/>
          <w:lang w:eastAsia="ru-RU"/>
        </w:rPr>
        <w:t xml:space="preserve">что Заказчиком нарушены положения пункта 2 части 13 статьи 34 Закона о контрактной системе, что указывает на признаки административного правонарушения, ответственность за совершение, которого предусмотрена </w:t>
      </w:r>
      <w:r w:rsidRPr="00741D26">
        <w:rPr>
          <w:rFonts w:ascii="Times New Roman" w:eastAsia="Times New Roman" w:hAnsi="Times New Roman" w:cs="Times New Roman"/>
          <w:sz w:val="24"/>
          <w:szCs w:val="24"/>
          <w:lang w:val="x-none" w:eastAsia="ru-RU"/>
        </w:rPr>
        <w:t>частью 1.</w:t>
      </w:r>
      <w:r w:rsidRPr="00741D26">
        <w:rPr>
          <w:rFonts w:ascii="Times New Roman" w:eastAsia="Times New Roman" w:hAnsi="Times New Roman" w:cs="Times New Roman"/>
          <w:sz w:val="24"/>
          <w:szCs w:val="24"/>
          <w:lang w:eastAsia="ru-RU"/>
        </w:rPr>
        <w:t>4</w:t>
      </w:r>
      <w:r w:rsidRPr="00741D26">
        <w:rPr>
          <w:rFonts w:ascii="Times New Roman" w:eastAsia="Times New Roman" w:hAnsi="Times New Roman" w:cs="Times New Roman"/>
          <w:sz w:val="24"/>
          <w:szCs w:val="24"/>
          <w:lang w:val="x-none" w:eastAsia="ru-RU"/>
        </w:rPr>
        <w:t xml:space="preserve"> статьи 7.30 Кодекса Российской Федерации об административных правонарушениях</w:t>
      </w:r>
      <w:r w:rsidRPr="00741D26">
        <w:rPr>
          <w:rFonts w:ascii="Times New Roman" w:eastAsia="Times New Roman" w:hAnsi="Times New Roman" w:cs="Times New Roman"/>
          <w:sz w:val="24"/>
          <w:szCs w:val="24"/>
          <w:lang w:eastAsia="ru-RU"/>
        </w:rPr>
        <w:t xml:space="preserve">.  </w:t>
      </w:r>
    </w:p>
    <w:p w:rsidR="00C70C5D" w:rsidRDefault="00C70C5D" w:rsidP="00D12CA4">
      <w:pPr>
        <w:spacing w:after="0" w:line="240" w:lineRule="auto"/>
        <w:ind w:firstLine="567"/>
        <w:jc w:val="both"/>
        <w:rPr>
          <w:rFonts w:ascii="Times New Roman" w:hAnsi="Times New Roman" w:cs="Times New Roman"/>
          <w:sz w:val="24"/>
          <w:szCs w:val="24"/>
        </w:rPr>
      </w:pPr>
    </w:p>
    <w:p w:rsidR="00C70C5D" w:rsidRDefault="00C70C5D" w:rsidP="00D12CA4">
      <w:pPr>
        <w:spacing w:after="0" w:line="240" w:lineRule="auto"/>
        <w:ind w:firstLine="567"/>
        <w:jc w:val="both"/>
        <w:rPr>
          <w:rFonts w:ascii="Times New Roman" w:hAnsi="Times New Roman" w:cs="Times New Roman"/>
          <w:sz w:val="24"/>
          <w:szCs w:val="24"/>
        </w:rPr>
      </w:pPr>
    </w:p>
    <w:p w:rsidR="00EB550F" w:rsidRDefault="00EB550F" w:rsidP="00C70C5D">
      <w:pPr>
        <w:pStyle w:val="a4"/>
        <w:ind w:firstLine="567"/>
        <w:jc w:val="both"/>
        <w:rPr>
          <w:rFonts w:ascii="Times New Roman" w:hAnsi="Times New Roman" w:cs="Times New Roman"/>
          <w:b/>
          <w:sz w:val="24"/>
          <w:szCs w:val="24"/>
          <w:u w:val="single"/>
          <w:lang w:eastAsia="ru-RU"/>
        </w:rPr>
      </w:pPr>
      <w:proofErr w:type="gramStart"/>
      <w:r>
        <w:rPr>
          <w:rFonts w:ascii="Times New Roman" w:hAnsi="Times New Roman" w:cs="Times New Roman"/>
          <w:b/>
          <w:sz w:val="24"/>
          <w:szCs w:val="24"/>
          <w:u w:val="single"/>
          <w:lang w:val="en-US" w:eastAsia="ru-RU"/>
        </w:rPr>
        <w:t>V</w:t>
      </w:r>
      <w:r w:rsidRPr="00EB550F">
        <w:rPr>
          <w:rFonts w:ascii="Times New Roman" w:hAnsi="Times New Roman" w:cs="Times New Roman"/>
          <w:b/>
          <w:sz w:val="24"/>
          <w:szCs w:val="24"/>
          <w:u w:val="single"/>
          <w:lang w:eastAsia="ru-RU"/>
        </w:rPr>
        <w:t xml:space="preserve">. </w:t>
      </w:r>
      <w:r>
        <w:rPr>
          <w:rFonts w:ascii="Times New Roman" w:hAnsi="Times New Roman" w:cs="Times New Roman"/>
          <w:b/>
          <w:sz w:val="24"/>
          <w:szCs w:val="24"/>
          <w:u w:val="single"/>
          <w:lang w:eastAsia="ru-RU"/>
        </w:rPr>
        <w:t>Содержание извещения об осуществлении закупки.</w:t>
      </w:r>
      <w:proofErr w:type="gramEnd"/>
    </w:p>
    <w:p w:rsidR="00EB550F" w:rsidRDefault="00EB550F" w:rsidP="00C70C5D">
      <w:pPr>
        <w:pStyle w:val="a4"/>
        <w:ind w:firstLine="567"/>
        <w:jc w:val="both"/>
        <w:rPr>
          <w:rFonts w:ascii="Times New Roman" w:hAnsi="Times New Roman" w:cs="Times New Roman"/>
          <w:b/>
          <w:sz w:val="24"/>
          <w:szCs w:val="24"/>
          <w:u w:val="single"/>
          <w:lang w:eastAsia="ru-RU"/>
        </w:rPr>
      </w:pPr>
    </w:p>
    <w:p w:rsidR="00EB550F" w:rsidRDefault="00EB550F" w:rsidP="00EB550F">
      <w:pPr>
        <w:pStyle w:val="a4"/>
        <w:ind w:firstLine="567"/>
        <w:jc w:val="both"/>
        <w:rPr>
          <w:rFonts w:ascii="Times New Roman" w:hAnsi="Times New Roman" w:cs="Times New Roman"/>
          <w:b/>
          <w:i/>
          <w:sz w:val="24"/>
          <w:szCs w:val="24"/>
          <w:lang w:eastAsia="ru-RU"/>
        </w:rPr>
      </w:pPr>
      <w:r w:rsidRPr="00EB550F">
        <w:rPr>
          <w:rFonts w:ascii="Times New Roman" w:hAnsi="Times New Roman" w:cs="Times New Roman"/>
          <w:b/>
          <w:i/>
          <w:sz w:val="24"/>
          <w:szCs w:val="24"/>
          <w:lang w:eastAsia="ru-RU"/>
        </w:rPr>
        <w:t>1. </w:t>
      </w:r>
      <w:r w:rsidR="00C70C5D" w:rsidRPr="00EB550F">
        <w:rPr>
          <w:rFonts w:ascii="Times New Roman" w:hAnsi="Times New Roman" w:cs="Times New Roman"/>
          <w:b/>
          <w:i/>
          <w:sz w:val="24"/>
          <w:szCs w:val="24"/>
          <w:lang w:eastAsia="ru-RU"/>
        </w:rPr>
        <w:t>Ненадлежащее содержание извещения об осуществлении закупки</w:t>
      </w:r>
    </w:p>
    <w:p w:rsidR="00C70C5D" w:rsidRPr="00EB550F" w:rsidRDefault="00C70C5D" w:rsidP="00EB550F">
      <w:pPr>
        <w:pStyle w:val="a4"/>
        <w:ind w:firstLine="567"/>
        <w:jc w:val="both"/>
        <w:rPr>
          <w:rFonts w:ascii="Times New Roman" w:hAnsi="Times New Roman" w:cs="Times New Roman"/>
          <w:b/>
          <w:i/>
          <w:sz w:val="24"/>
          <w:szCs w:val="24"/>
          <w:lang w:eastAsia="ar-SA"/>
        </w:rPr>
      </w:pPr>
      <w:r>
        <w:rPr>
          <w:rFonts w:ascii="Times New Roman" w:hAnsi="Times New Roman" w:cs="Times New Roman"/>
          <w:sz w:val="24"/>
          <w:szCs w:val="24"/>
        </w:rPr>
        <w:t>По мнению заявителя, з</w:t>
      </w:r>
      <w:r w:rsidRPr="006B0850">
        <w:rPr>
          <w:rFonts w:ascii="Times New Roman" w:hAnsi="Times New Roman" w:cs="Times New Roman"/>
          <w:sz w:val="24"/>
          <w:szCs w:val="24"/>
        </w:rPr>
        <w:t xml:space="preserve">аказчиком в извещении </w:t>
      </w:r>
      <w:r>
        <w:rPr>
          <w:rFonts w:ascii="Times New Roman" w:hAnsi="Times New Roman" w:cs="Times New Roman"/>
          <w:sz w:val="24"/>
          <w:szCs w:val="24"/>
        </w:rPr>
        <w:t xml:space="preserve">об осуществлении закупки </w:t>
      </w:r>
      <w:r w:rsidRPr="006B0850">
        <w:rPr>
          <w:rFonts w:ascii="Times New Roman" w:hAnsi="Times New Roman" w:cs="Times New Roman"/>
          <w:sz w:val="24"/>
          <w:szCs w:val="24"/>
        </w:rPr>
        <w:t>не установлены</w:t>
      </w:r>
      <w:r>
        <w:rPr>
          <w:rFonts w:ascii="Times New Roman" w:hAnsi="Times New Roman" w:cs="Times New Roman"/>
          <w:sz w:val="24"/>
          <w:szCs w:val="24"/>
        </w:rPr>
        <w:t>:</w:t>
      </w:r>
    </w:p>
    <w:p w:rsidR="00C70C5D" w:rsidRDefault="00C70C5D" w:rsidP="00C70C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требования к заявке и инструкция</w:t>
      </w:r>
      <w:r w:rsidRPr="006B0850">
        <w:rPr>
          <w:rFonts w:ascii="Times New Roman" w:hAnsi="Times New Roman" w:cs="Times New Roman"/>
          <w:sz w:val="24"/>
          <w:szCs w:val="24"/>
        </w:rPr>
        <w:t xml:space="preserve"> </w:t>
      </w:r>
      <w:r>
        <w:rPr>
          <w:rFonts w:ascii="Times New Roman" w:hAnsi="Times New Roman" w:cs="Times New Roman"/>
          <w:sz w:val="24"/>
          <w:szCs w:val="24"/>
        </w:rPr>
        <w:t>ее</w:t>
      </w:r>
      <w:r w:rsidRPr="006B0850">
        <w:rPr>
          <w:rFonts w:ascii="Times New Roman" w:hAnsi="Times New Roman" w:cs="Times New Roman"/>
          <w:sz w:val="24"/>
          <w:szCs w:val="24"/>
        </w:rPr>
        <w:t xml:space="preserve"> заполнению, что не соответствует части 2 статьи 42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EB550F">
        <w:rPr>
          <w:rFonts w:ascii="Times New Roman" w:hAnsi="Times New Roman" w:cs="Times New Roman"/>
          <w:sz w:val="24"/>
          <w:szCs w:val="24"/>
        </w:rPr>
        <w:t xml:space="preserve"> (далее – Закон о контрактной системе)</w:t>
      </w:r>
      <w:r>
        <w:rPr>
          <w:rFonts w:ascii="Times New Roman" w:hAnsi="Times New Roman" w:cs="Times New Roman"/>
          <w:sz w:val="24"/>
          <w:szCs w:val="24"/>
        </w:rPr>
        <w:t>.</w:t>
      </w:r>
    </w:p>
    <w:p w:rsidR="00C70C5D" w:rsidRDefault="00C70C5D" w:rsidP="00C70C5D">
      <w:pPr>
        <w:spacing w:after="0" w:line="240" w:lineRule="auto"/>
        <w:ind w:firstLine="567"/>
        <w:jc w:val="both"/>
        <w:rPr>
          <w:rFonts w:ascii="Times New Roman" w:hAnsi="Times New Roman" w:cs="Times New Roman"/>
          <w:sz w:val="24"/>
          <w:szCs w:val="24"/>
        </w:rPr>
      </w:pPr>
      <w:r w:rsidRPr="006B0850">
        <w:rPr>
          <w:rFonts w:ascii="Times New Roman" w:hAnsi="Times New Roman" w:cs="Times New Roman"/>
          <w:sz w:val="24"/>
          <w:szCs w:val="24"/>
        </w:rPr>
        <w:t xml:space="preserve">Объект закупки – Выполнение работ по благоустройству территории </w:t>
      </w:r>
      <w:r>
        <w:rPr>
          <w:rFonts w:ascii="Times New Roman" w:hAnsi="Times New Roman" w:cs="Times New Roman"/>
          <w:sz w:val="24"/>
          <w:szCs w:val="24"/>
        </w:rPr>
        <w:t>…</w:t>
      </w:r>
      <w:r w:rsidRPr="006B0850">
        <w:rPr>
          <w:rFonts w:ascii="Times New Roman" w:hAnsi="Times New Roman" w:cs="Times New Roman"/>
          <w:sz w:val="24"/>
          <w:szCs w:val="24"/>
        </w:rPr>
        <w:t>.</w:t>
      </w:r>
    </w:p>
    <w:p w:rsidR="00C70C5D" w:rsidRDefault="00C70C5D" w:rsidP="00C70C5D">
      <w:pPr>
        <w:spacing w:after="0" w:line="240" w:lineRule="auto"/>
        <w:ind w:firstLine="567"/>
        <w:jc w:val="both"/>
        <w:rPr>
          <w:rFonts w:ascii="Times New Roman" w:hAnsi="Times New Roman" w:cs="Times New Roman"/>
          <w:sz w:val="24"/>
          <w:szCs w:val="24"/>
        </w:rPr>
      </w:pPr>
      <w:r w:rsidRPr="006B0850">
        <w:rPr>
          <w:rFonts w:ascii="Times New Roman" w:hAnsi="Times New Roman" w:cs="Times New Roman"/>
          <w:sz w:val="24"/>
          <w:szCs w:val="24"/>
        </w:rPr>
        <w:t xml:space="preserve">Согласно </w:t>
      </w:r>
      <w:r>
        <w:rPr>
          <w:rFonts w:ascii="Times New Roman" w:hAnsi="Times New Roman" w:cs="Times New Roman"/>
          <w:sz w:val="24"/>
          <w:szCs w:val="24"/>
        </w:rPr>
        <w:t xml:space="preserve">пункту 3 </w:t>
      </w:r>
      <w:r w:rsidRPr="006B0850">
        <w:rPr>
          <w:rFonts w:ascii="Times New Roman" w:hAnsi="Times New Roman" w:cs="Times New Roman"/>
          <w:sz w:val="24"/>
          <w:szCs w:val="24"/>
        </w:rPr>
        <w:t xml:space="preserve">части 2 статьи 42 Закона о контрактной системе </w:t>
      </w:r>
      <w:proofErr w:type="gramStart"/>
      <w:r w:rsidRPr="006B0850">
        <w:rPr>
          <w:rFonts w:ascii="Times New Roman" w:hAnsi="Times New Roman" w:cs="Times New Roman"/>
          <w:sz w:val="24"/>
          <w:szCs w:val="24"/>
        </w:rPr>
        <w:t>изве</w:t>
      </w:r>
      <w:r>
        <w:rPr>
          <w:rFonts w:ascii="Times New Roman" w:hAnsi="Times New Roman" w:cs="Times New Roman"/>
          <w:sz w:val="24"/>
          <w:szCs w:val="24"/>
        </w:rPr>
        <w:t>щение</w:t>
      </w:r>
      <w:proofErr w:type="gramEnd"/>
      <w:r>
        <w:rPr>
          <w:rFonts w:ascii="Times New Roman" w:hAnsi="Times New Roman" w:cs="Times New Roman"/>
          <w:sz w:val="24"/>
          <w:szCs w:val="24"/>
        </w:rPr>
        <w:t xml:space="preserve"> об осуществлении закупки </w:t>
      </w:r>
      <w:r w:rsidRPr="006B0850">
        <w:rPr>
          <w:rFonts w:ascii="Times New Roman" w:hAnsi="Times New Roman" w:cs="Times New Roman"/>
          <w:sz w:val="24"/>
          <w:szCs w:val="24"/>
        </w:rPr>
        <w:t>должно содержать с</w:t>
      </w:r>
      <w:r>
        <w:rPr>
          <w:rFonts w:ascii="Times New Roman" w:hAnsi="Times New Roman" w:cs="Times New Roman"/>
          <w:sz w:val="24"/>
          <w:szCs w:val="24"/>
        </w:rPr>
        <w:t xml:space="preserve">ледующие электронные документы: </w:t>
      </w:r>
      <w:r w:rsidRPr="00EB550F">
        <w:rPr>
          <w:rFonts w:ascii="Times New Roman" w:hAnsi="Times New Roman" w:cs="Times New Roman"/>
          <w:b/>
          <w:sz w:val="24"/>
          <w:szCs w:val="24"/>
        </w:rPr>
        <w:t xml:space="preserve">требования к содержанию, составу заявки на участие в закупке в соответствии с Законом о </w:t>
      </w:r>
      <w:r w:rsidR="00EB550F">
        <w:rPr>
          <w:rFonts w:ascii="Times New Roman" w:hAnsi="Times New Roman" w:cs="Times New Roman"/>
          <w:b/>
          <w:sz w:val="24"/>
          <w:szCs w:val="24"/>
        </w:rPr>
        <w:t>контрактной системе и инструкцию</w:t>
      </w:r>
      <w:r w:rsidRPr="00EB550F">
        <w:rPr>
          <w:rFonts w:ascii="Times New Roman" w:hAnsi="Times New Roman" w:cs="Times New Roman"/>
          <w:b/>
          <w:sz w:val="24"/>
          <w:szCs w:val="24"/>
        </w:rPr>
        <w:t xml:space="preserve"> по ее заполнению</w:t>
      </w:r>
      <w:r w:rsidRPr="006B0850">
        <w:rPr>
          <w:rFonts w:ascii="Times New Roman" w:hAnsi="Times New Roman" w:cs="Times New Roman"/>
          <w:sz w:val="24"/>
          <w:szCs w:val="24"/>
        </w:rPr>
        <w:t xml:space="preserve">. </w:t>
      </w:r>
    </w:p>
    <w:p w:rsidR="00C70C5D" w:rsidRDefault="00C70C5D" w:rsidP="00C70C5D">
      <w:pPr>
        <w:spacing w:after="0" w:line="240" w:lineRule="auto"/>
        <w:ind w:firstLine="567"/>
        <w:jc w:val="both"/>
        <w:rPr>
          <w:rFonts w:ascii="Times New Roman" w:hAnsi="Times New Roman" w:cs="Times New Roman"/>
          <w:b/>
          <w:sz w:val="24"/>
          <w:szCs w:val="24"/>
          <w:u w:val="single"/>
        </w:rPr>
      </w:pPr>
      <w:r w:rsidRPr="006B0850">
        <w:rPr>
          <w:rFonts w:ascii="Times New Roman" w:hAnsi="Times New Roman" w:cs="Times New Roman"/>
          <w:sz w:val="24"/>
          <w:szCs w:val="24"/>
        </w:rPr>
        <w:t xml:space="preserve">Комиссией </w:t>
      </w:r>
      <w:r>
        <w:rPr>
          <w:rFonts w:ascii="Times New Roman" w:hAnsi="Times New Roman" w:cs="Times New Roman"/>
          <w:sz w:val="24"/>
          <w:szCs w:val="24"/>
        </w:rPr>
        <w:t xml:space="preserve">Белгородского УФАС </w:t>
      </w:r>
      <w:r w:rsidRPr="006B0850">
        <w:rPr>
          <w:rFonts w:ascii="Times New Roman" w:hAnsi="Times New Roman" w:cs="Times New Roman"/>
          <w:sz w:val="24"/>
          <w:szCs w:val="24"/>
        </w:rPr>
        <w:t xml:space="preserve">установлено, </w:t>
      </w:r>
      <w:r>
        <w:rPr>
          <w:rFonts w:ascii="Times New Roman" w:hAnsi="Times New Roman" w:cs="Times New Roman"/>
          <w:sz w:val="24"/>
          <w:szCs w:val="24"/>
        </w:rPr>
        <w:t>что извещение об осуществлении э</w:t>
      </w:r>
      <w:r w:rsidRPr="006B0850">
        <w:rPr>
          <w:rFonts w:ascii="Times New Roman" w:hAnsi="Times New Roman" w:cs="Times New Roman"/>
          <w:sz w:val="24"/>
          <w:szCs w:val="24"/>
        </w:rPr>
        <w:t xml:space="preserve">лектронного аукциона </w:t>
      </w:r>
      <w:r w:rsidRPr="006B0850">
        <w:rPr>
          <w:rFonts w:ascii="Times New Roman" w:hAnsi="Times New Roman" w:cs="Times New Roman"/>
          <w:b/>
          <w:sz w:val="24"/>
          <w:szCs w:val="24"/>
          <w:u w:val="single"/>
        </w:rPr>
        <w:t>не содержит требования к содержанию, составу заявки на участие в закупке в соответствии с Законом о контрактной системе и инструкцию по ее заполнению.</w:t>
      </w:r>
    </w:p>
    <w:p w:rsidR="00EB550F" w:rsidRDefault="00C70C5D" w:rsidP="00EB550F">
      <w:pPr>
        <w:spacing w:after="0" w:line="240" w:lineRule="auto"/>
        <w:ind w:firstLine="567"/>
        <w:jc w:val="both"/>
        <w:rPr>
          <w:rFonts w:ascii="Times New Roman" w:hAnsi="Times New Roman" w:cs="Times New Roman"/>
          <w:sz w:val="24"/>
          <w:szCs w:val="24"/>
        </w:rPr>
      </w:pPr>
      <w:r w:rsidRPr="006B0850">
        <w:rPr>
          <w:rFonts w:ascii="Times New Roman" w:hAnsi="Times New Roman" w:cs="Times New Roman"/>
          <w:sz w:val="24"/>
          <w:szCs w:val="24"/>
        </w:rPr>
        <w:t xml:space="preserve">Комиссия </w:t>
      </w:r>
      <w:r>
        <w:rPr>
          <w:rFonts w:ascii="Times New Roman" w:hAnsi="Times New Roman" w:cs="Times New Roman"/>
          <w:sz w:val="24"/>
          <w:szCs w:val="24"/>
        </w:rPr>
        <w:t>пришла</w:t>
      </w:r>
      <w:r w:rsidRPr="006B0850">
        <w:rPr>
          <w:rFonts w:ascii="Times New Roman" w:hAnsi="Times New Roman" w:cs="Times New Roman"/>
          <w:sz w:val="24"/>
          <w:szCs w:val="24"/>
        </w:rPr>
        <w:t xml:space="preserve"> к выводу, что уполномоченным учреждением нарушены положения пункта 3 части 2 статьи 42 Закона о контрактной системе, что указывает на признаки административного правонарушения, ответственность за совершение, которого предусмотрена частью 1.4 статьи 7.30 Кодекса Российской Федерации об административных правонарушениях.</w:t>
      </w:r>
    </w:p>
    <w:p w:rsidR="00EB550F" w:rsidRDefault="00EB550F" w:rsidP="00EB550F">
      <w:pPr>
        <w:spacing w:after="0" w:line="240" w:lineRule="auto"/>
        <w:ind w:firstLine="567"/>
        <w:jc w:val="both"/>
        <w:rPr>
          <w:rFonts w:ascii="Times New Roman" w:hAnsi="Times New Roman" w:cs="Times New Roman"/>
          <w:sz w:val="24"/>
          <w:szCs w:val="24"/>
        </w:rPr>
      </w:pPr>
    </w:p>
    <w:p w:rsidR="00EB550F" w:rsidRPr="00EB550F" w:rsidRDefault="00EB550F" w:rsidP="00EB550F">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2. </w:t>
      </w:r>
      <w:r w:rsidRPr="00EB550F">
        <w:rPr>
          <w:rFonts w:ascii="Times New Roman" w:hAnsi="Times New Roman" w:cs="Times New Roman"/>
          <w:b/>
          <w:i/>
          <w:sz w:val="24"/>
          <w:szCs w:val="24"/>
        </w:rPr>
        <w:t>Содержание извещения об осуществлении закупки не соответствует обоснованию начальной (максимальной) цены контракта</w:t>
      </w:r>
    </w:p>
    <w:p w:rsidR="00C70C5D" w:rsidRPr="00EB550F" w:rsidRDefault="00C70C5D" w:rsidP="00EB550F">
      <w:pPr>
        <w:spacing w:after="0" w:line="240" w:lineRule="auto"/>
        <w:ind w:firstLine="567"/>
        <w:jc w:val="both"/>
        <w:rPr>
          <w:rFonts w:ascii="Times New Roman" w:hAnsi="Times New Roman" w:cs="Times New Roman"/>
          <w:sz w:val="24"/>
          <w:szCs w:val="24"/>
        </w:rPr>
      </w:pPr>
      <w:r w:rsidRPr="00EB550F">
        <w:rPr>
          <w:rFonts w:ascii="Times New Roman" w:hAnsi="Times New Roman" w:cs="Times New Roman"/>
          <w:sz w:val="24"/>
          <w:szCs w:val="24"/>
        </w:rPr>
        <w:t xml:space="preserve">В рамках проведения внеплановой проверки Комиссией Белгородского УФАС установлено следующее: в извещении об осуществлении Электронного аукциона указана </w:t>
      </w:r>
      <w:r w:rsidRPr="00EB550F">
        <w:rPr>
          <w:rFonts w:ascii="Times New Roman" w:hAnsi="Times New Roman" w:cs="Times New Roman"/>
          <w:sz w:val="24"/>
          <w:szCs w:val="24"/>
        </w:rPr>
        <w:lastRenderedPageBreak/>
        <w:t>одна сумма цены услуги – 57 317,40 руб., а в расчете обоснования начальной суммы цен единиц услуги – 55 517,32 руб.</w:t>
      </w:r>
    </w:p>
    <w:p w:rsidR="00C70C5D" w:rsidRDefault="00C70C5D" w:rsidP="00EB550F">
      <w:pPr>
        <w:spacing w:after="0" w:line="240" w:lineRule="auto"/>
        <w:ind w:firstLine="567"/>
        <w:jc w:val="both"/>
        <w:rPr>
          <w:rFonts w:ascii="Times New Roman" w:hAnsi="Times New Roman" w:cs="Times New Roman"/>
          <w:sz w:val="24"/>
          <w:szCs w:val="24"/>
        </w:rPr>
      </w:pPr>
      <w:proofErr w:type="gramStart"/>
      <w:r w:rsidRPr="00871F9A">
        <w:rPr>
          <w:rFonts w:ascii="Times New Roman" w:hAnsi="Times New Roman" w:cs="Times New Roman"/>
          <w:sz w:val="24"/>
          <w:szCs w:val="24"/>
        </w:rPr>
        <w:t xml:space="preserve">В соответствии с пунктом 9 части 1 статьи 42 </w:t>
      </w:r>
      <w:r w:rsidR="00EB550F" w:rsidRPr="00EB550F">
        <w:rPr>
          <w:rFonts w:ascii="Times New Roman" w:hAnsi="Times New Roman" w:cs="Times New Roman"/>
          <w:sz w:val="24"/>
          <w:szCs w:val="24"/>
        </w:rPr>
        <w:t xml:space="preserve">Федерального закона от 05.04.2013 </w:t>
      </w:r>
      <w:r w:rsidR="00EB550F">
        <w:rPr>
          <w:rFonts w:ascii="Times New Roman" w:hAnsi="Times New Roman" w:cs="Times New Roman"/>
          <w:sz w:val="24"/>
          <w:szCs w:val="24"/>
        </w:rPr>
        <w:t xml:space="preserve">                 </w:t>
      </w:r>
      <w:r w:rsidR="00EB550F" w:rsidRPr="00EB550F">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EB550F">
        <w:rPr>
          <w:rFonts w:ascii="Times New Roman" w:hAnsi="Times New Roman" w:cs="Times New Roman"/>
          <w:sz w:val="24"/>
          <w:szCs w:val="24"/>
        </w:rPr>
        <w:t xml:space="preserve"> </w:t>
      </w:r>
      <w:r w:rsidRPr="00871F9A">
        <w:rPr>
          <w:rFonts w:ascii="Times New Roman" w:hAnsi="Times New Roman" w:cs="Times New Roman"/>
          <w:sz w:val="24"/>
          <w:szCs w:val="24"/>
        </w:rPr>
        <w:t>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w:t>
      </w:r>
      <w:proofErr w:type="gramEnd"/>
      <w:r w:rsidRPr="00871F9A">
        <w:rPr>
          <w:rFonts w:ascii="Times New Roman" w:hAnsi="Times New Roman" w:cs="Times New Roman"/>
          <w:sz w:val="24"/>
          <w:szCs w:val="24"/>
        </w:rPr>
        <w:t xml:space="preserve">, и размещает в единой информационной системе извещение об осуществлении закупки, содержащее следующую информацию: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w:t>
      </w:r>
      <w:r w:rsidR="00EB550F">
        <w:rPr>
          <w:rFonts w:ascii="Times New Roman" w:hAnsi="Times New Roman" w:cs="Times New Roman"/>
          <w:sz w:val="24"/>
          <w:szCs w:val="24"/>
        </w:rPr>
        <w:t>Закона о контрактной системе</w:t>
      </w:r>
      <w:r w:rsidRPr="00871F9A">
        <w:rPr>
          <w:rFonts w:ascii="Times New Roman" w:hAnsi="Times New Roman" w:cs="Times New Roman"/>
          <w:sz w:val="24"/>
          <w:szCs w:val="24"/>
        </w:rPr>
        <w:t xml:space="preserve">, указываются </w:t>
      </w:r>
      <w:r w:rsidRPr="00871F9A">
        <w:rPr>
          <w:rFonts w:ascii="Times New Roman" w:hAnsi="Times New Roman" w:cs="Times New Roman"/>
          <w:b/>
          <w:sz w:val="24"/>
          <w:szCs w:val="24"/>
        </w:rPr>
        <w:t>начальная цена единицы товара, работы, услуги, а также начальная сумма цен указанных единиц и максимальное значение цены контракта.</w:t>
      </w:r>
    </w:p>
    <w:p w:rsidR="00C70C5D" w:rsidRPr="00871F9A" w:rsidRDefault="00C70C5D" w:rsidP="00C70C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извещении об осуществлении э</w:t>
      </w:r>
      <w:r w:rsidRPr="00871F9A">
        <w:rPr>
          <w:rFonts w:ascii="Times New Roman" w:hAnsi="Times New Roman" w:cs="Times New Roman"/>
          <w:sz w:val="24"/>
          <w:szCs w:val="24"/>
        </w:rPr>
        <w:t>лектронного аукциона, установлено «Начальная сумма це</w:t>
      </w:r>
      <w:r>
        <w:rPr>
          <w:rFonts w:ascii="Times New Roman" w:hAnsi="Times New Roman" w:cs="Times New Roman"/>
          <w:sz w:val="24"/>
          <w:szCs w:val="24"/>
        </w:rPr>
        <w:t>н товара, работы, услуги: 57317,</w:t>
      </w:r>
      <w:r w:rsidRPr="00871F9A">
        <w:rPr>
          <w:rFonts w:ascii="Times New Roman" w:hAnsi="Times New Roman" w:cs="Times New Roman"/>
          <w:sz w:val="24"/>
          <w:szCs w:val="24"/>
        </w:rPr>
        <w:t>40</w:t>
      </w:r>
      <w:r>
        <w:rPr>
          <w:rFonts w:ascii="Times New Roman" w:hAnsi="Times New Roman" w:cs="Times New Roman"/>
          <w:sz w:val="24"/>
          <w:szCs w:val="24"/>
        </w:rPr>
        <w:t xml:space="preserve"> руб.</w:t>
      </w:r>
      <w:r w:rsidRPr="00871F9A">
        <w:rPr>
          <w:rFonts w:ascii="Times New Roman" w:hAnsi="Times New Roman" w:cs="Times New Roman"/>
          <w:sz w:val="24"/>
          <w:szCs w:val="24"/>
        </w:rPr>
        <w:t>».</w:t>
      </w:r>
    </w:p>
    <w:p w:rsidR="00C70C5D" w:rsidRPr="00871F9A" w:rsidRDefault="00C70C5D" w:rsidP="00C70C5D">
      <w:pPr>
        <w:spacing w:after="0" w:line="240" w:lineRule="auto"/>
        <w:ind w:firstLine="567"/>
        <w:jc w:val="both"/>
        <w:rPr>
          <w:rFonts w:ascii="Times New Roman" w:hAnsi="Times New Roman" w:cs="Times New Roman"/>
          <w:sz w:val="24"/>
          <w:szCs w:val="24"/>
        </w:rPr>
      </w:pPr>
      <w:r w:rsidRPr="00871F9A">
        <w:rPr>
          <w:rFonts w:ascii="Times New Roman" w:hAnsi="Times New Roman" w:cs="Times New Roman"/>
          <w:sz w:val="24"/>
          <w:szCs w:val="24"/>
        </w:rPr>
        <w:t>Согласно приложению извещения об осуществлении Электронного аукциона, электронному документу  «Обоснование</w:t>
      </w:r>
      <w:r>
        <w:rPr>
          <w:rFonts w:ascii="Times New Roman" w:hAnsi="Times New Roman" w:cs="Times New Roman"/>
          <w:sz w:val="24"/>
          <w:szCs w:val="24"/>
        </w:rPr>
        <w:t xml:space="preserve"> НМЦК» «Сумма цен единиц услуги:</w:t>
      </w:r>
      <w:r w:rsidRPr="00871F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1F9A">
        <w:rPr>
          <w:rFonts w:ascii="Times New Roman" w:hAnsi="Times New Roman" w:cs="Times New Roman"/>
          <w:sz w:val="24"/>
          <w:szCs w:val="24"/>
        </w:rPr>
        <w:t>55 517,32 руб.».</w:t>
      </w:r>
    </w:p>
    <w:p w:rsidR="00C70C5D" w:rsidRPr="00871F9A" w:rsidRDefault="00C70C5D" w:rsidP="00C70C5D">
      <w:pPr>
        <w:spacing w:after="0" w:line="240" w:lineRule="auto"/>
        <w:ind w:firstLine="567"/>
        <w:jc w:val="both"/>
        <w:rPr>
          <w:rFonts w:ascii="Times New Roman" w:hAnsi="Times New Roman" w:cs="Times New Roman"/>
          <w:sz w:val="24"/>
          <w:szCs w:val="24"/>
        </w:rPr>
      </w:pPr>
      <w:r w:rsidRPr="00871F9A">
        <w:rPr>
          <w:rFonts w:ascii="Times New Roman" w:hAnsi="Times New Roman" w:cs="Times New Roman"/>
          <w:sz w:val="24"/>
          <w:szCs w:val="24"/>
        </w:rPr>
        <w:t xml:space="preserve">Таким образом, </w:t>
      </w:r>
      <w:r w:rsidRPr="00EB550F">
        <w:rPr>
          <w:rFonts w:ascii="Times New Roman" w:hAnsi="Times New Roman" w:cs="Times New Roman"/>
          <w:b/>
          <w:sz w:val="24"/>
          <w:szCs w:val="24"/>
        </w:rPr>
        <w:t>сведения о начальной сумме цены услуги в извещении об осуществлении Электронного аукциона, не соответствуют информации, содержащейся в электронном документе «Обоснование НМЦК»</w:t>
      </w:r>
      <w:r w:rsidRPr="00871F9A">
        <w:rPr>
          <w:rFonts w:ascii="Times New Roman" w:hAnsi="Times New Roman" w:cs="Times New Roman"/>
          <w:sz w:val="24"/>
          <w:szCs w:val="24"/>
        </w:rPr>
        <w:t>.</w:t>
      </w:r>
    </w:p>
    <w:p w:rsidR="00C70C5D" w:rsidRDefault="00C70C5D" w:rsidP="00C70C5D">
      <w:pPr>
        <w:spacing w:after="0" w:line="240" w:lineRule="auto"/>
        <w:ind w:firstLine="567"/>
        <w:jc w:val="both"/>
        <w:rPr>
          <w:rFonts w:ascii="Times New Roman" w:hAnsi="Times New Roman" w:cs="Times New Roman"/>
          <w:sz w:val="24"/>
          <w:szCs w:val="24"/>
        </w:rPr>
      </w:pPr>
      <w:r w:rsidRPr="00871F9A">
        <w:rPr>
          <w:rFonts w:ascii="Times New Roman" w:hAnsi="Times New Roman" w:cs="Times New Roman"/>
          <w:sz w:val="24"/>
          <w:szCs w:val="24"/>
        </w:rPr>
        <w:t xml:space="preserve">В силу части 3 статьи 7 Закона о контрактной системе </w:t>
      </w:r>
      <w:r w:rsidRPr="00EB550F">
        <w:rPr>
          <w:rFonts w:ascii="Times New Roman" w:hAnsi="Times New Roman" w:cs="Times New Roman"/>
          <w:b/>
          <w:sz w:val="24"/>
          <w:szCs w:val="24"/>
        </w:rPr>
        <w:t>информация, предусмотренная Законом о контрактной системе и размещенная в единой информационной системе, должна быть полной и достоверной</w:t>
      </w:r>
      <w:r w:rsidRPr="00871F9A">
        <w:rPr>
          <w:rFonts w:ascii="Times New Roman" w:hAnsi="Times New Roman" w:cs="Times New Roman"/>
          <w:sz w:val="24"/>
          <w:szCs w:val="24"/>
        </w:rPr>
        <w:t xml:space="preserve">. </w:t>
      </w:r>
    </w:p>
    <w:p w:rsidR="00C70C5D" w:rsidRDefault="00C70C5D" w:rsidP="00C70C5D">
      <w:pPr>
        <w:spacing w:after="0" w:line="240" w:lineRule="auto"/>
        <w:ind w:firstLine="567"/>
        <w:jc w:val="both"/>
        <w:rPr>
          <w:rFonts w:ascii="Times New Roman" w:hAnsi="Times New Roman" w:cs="Times New Roman"/>
          <w:sz w:val="24"/>
          <w:szCs w:val="24"/>
        </w:rPr>
      </w:pPr>
      <w:r w:rsidRPr="00871F9A">
        <w:rPr>
          <w:rFonts w:ascii="Times New Roman" w:hAnsi="Times New Roman" w:cs="Times New Roman"/>
          <w:sz w:val="24"/>
          <w:szCs w:val="24"/>
        </w:rPr>
        <w:t xml:space="preserve">При указанных обстоятельствах, указанная в </w:t>
      </w:r>
      <w:r w:rsidR="00EB550F">
        <w:rPr>
          <w:rFonts w:ascii="Times New Roman" w:hAnsi="Times New Roman" w:cs="Times New Roman"/>
          <w:sz w:val="24"/>
          <w:szCs w:val="24"/>
        </w:rPr>
        <w:t>извещении об осуществлении э</w:t>
      </w:r>
      <w:r w:rsidRPr="00871F9A">
        <w:rPr>
          <w:rFonts w:ascii="Times New Roman" w:hAnsi="Times New Roman" w:cs="Times New Roman"/>
          <w:sz w:val="24"/>
          <w:szCs w:val="24"/>
        </w:rPr>
        <w:t>лектронного аукциона информация свидетельствует о ненадлежащем исполнении заказчиком пункта 9 части 1 статьи 42 Закона о контрактной системе, что свидетельствует о наличии признаков административного правонарушения, предусмотренного частью 1.4 статьи 7.30 Кодекса Российской Федерации об административных правонарушениях.</w:t>
      </w:r>
    </w:p>
    <w:p w:rsidR="00C70C5D" w:rsidRDefault="00C70C5D" w:rsidP="00C70C5D">
      <w:pPr>
        <w:spacing w:after="0" w:line="240" w:lineRule="auto"/>
        <w:ind w:firstLine="567"/>
        <w:jc w:val="both"/>
        <w:rPr>
          <w:rFonts w:ascii="Times New Roman" w:hAnsi="Times New Roman" w:cs="Times New Roman"/>
          <w:sz w:val="24"/>
          <w:szCs w:val="24"/>
        </w:rPr>
      </w:pPr>
    </w:p>
    <w:p w:rsidR="00C70C5D" w:rsidRPr="00C70C5D" w:rsidRDefault="00C70C5D" w:rsidP="00D12CA4">
      <w:pPr>
        <w:spacing w:after="0" w:line="240" w:lineRule="auto"/>
        <w:ind w:firstLine="567"/>
        <w:jc w:val="both"/>
        <w:rPr>
          <w:rFonts w:ascii="Times New Roman" w:hAnsi="Times New Roman" w:cs="Times New Roman"/>
          <w:sz w:val="24"/>
          <w:szCs w:val="24"/>
        </w:rPr>
      </w:pPr>
    </w:p>
    <w:p w:rsidR="00424C72" w:rsidRPr="00E104CA" w:rsidRDefault="00EB550F" w:rsidP="00E104CA">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t>VI</w:t>
      </w:r>
      <w:r w:rsidRPr="00EB550F">
        <w:rPr>
          <w:rFonts w:ascii="Times New Roman" w:hAnsi="Times New Roman" w:cs="Times New Roman"/>
          <w:b/>
          <w:sz w:val="24"/>
          <w:szCs w:val="24"/>
          <w:u w:val="single"/>
        </w:rPr>
        <w:t xml:space="preserve">. </w:t>
      </w:r>
      <w:r>
        <w:rPr>
          <w:rFonts w:ascii="Times New Roman" w:hAnsi="Times New Roman" w:cs="Times New Roman"/>
          <w:b/>
          <w:sz w:val="24"/>
          <w:szCs w:val="24"/>
          <w:u w:val="single"/>
        </w:rPr>
        <w:t>Рассмотрение заявок на участие в закупках, д</w:t>
      </w:r>
      <w:r w:rsidR="00424C72" w:rsidRPr="00E104CA">
        <w:rPr>
          <w:rFonts w:ascii="Times New Roman" w:hAnsi="Times New Roman" w:cs="Times New Roman"/>
          <w:b/>
          <w:sz w:val="24"/>
          <w:szCs w:val="24"/>
          <w:u w:val="single"/>
        </w:rPr>
        <w:t xml:space="preserve">ействия </w:t>
      </w:r>
      <w:r>
        <w:rPr>
          <w:rFonts w:ascii="Times New Roman" w:hAnsi="Times New Roman" w:cs="Times New Roman"/>
          <w:b/>
          <w:sz w:val="24"/>
          <w:szCs w:val="24"/>
          <w:u w:val="single"/>
        </w:rPr>
        <w:t>закупочной комиссии</w:t>
      </w:r>
    </w:p>
    <w:p w:rsidR="00424C72" w:rsidRPr="00E104CA" w:rsidRDefault="00424C72" w:rsidP="00E104CA">
      <w:pPr>
        <w:spacing w:after="0" w:line="240" w:lineRule="auto"/>
        <w:ind w:firstLine="567"/>
        <w:jc w:val="both"/>
        <w:rPr>
          <w:rFonts w:ascii="Times New Roman" w:hAnsi="Times New Roman" w:cs="Times New Roman"/>
          <w:sz w:val="24"/>
          <w:szCs w:val="24"/>
        </w:rPr>
      </w:pPr>
    </w:p>
    <w:p w:rsidR="001E1CF3" w:rsidRPr="001E1CF3" w:rsidRDefault="00B96AE9" w:rsidP="00E104CA">
      <w:pPr>
        <w:spacing w:after="0" w:line="240" w:lineRule="auto"/>
        <w:ind w:firstLine="567"/>
        <w:jc w:val="both"/>
        <w:rPr>
          <w:rFonts w:ascii="Times New Roman" w:hAnsi="Times New Roman" w:cs="Times New Roman"/>
          <w:b/>
          <w:i/>
          <w:sz w:val="24"/>
          <w:szCs w:val="24"/>
        </w:rPr>
      </w:pPr>
      <w:r w:rsidRPr="001E1CF3">
        <w:rPr>
          <w:rFonts w:ascii="Times New Roman" w:hAnsi="Times New Roman" w:cs="Times New Roman"/>
          <w:b/>
          <w:i/>
          <w:sz w:val="24"/>
          <w:szCs w:val="24"/>
        </w:rPr>
        <w:t xml:space="preserve">1. </w:t>
      </w:r>
      <w:r w:rsidR="001E1CF3" w:rsidRPr="001E1CF3">
        <w:rPr>
          <w:rFonts w:ascii="Times New Roman" w:hAnsi="Times New Roman" w:cs="Times New Roman"/>
          <w:b/>
          <w:i/>
          <w:sz w:val="24"/>
          <w:szCs w:val="24"/>
        </w:rPr>
        <w:t>Недостоверные сведения в заявке участника.</w:t>
      </w:r>
    </w:p>
    <w:p w:rsidR="00424C72" w:rsidRPr="00E104CA" w:rsidRDefault="00424C72" w:rsidP="00E104CA">
      <w:pPr>
        <w:spacing w:after="0" w:line="240" w:lineRule="auto"/>
        <w:ind w:firstLine="567"/>
        <w:jc w:val="both"/>
        <w:rPr>
          <w:rFonts w:ascii="Times New Roman" w:hAnsi="Times New Roman" w:cs="Times New Roman"/>
          <w:b/>
          <w:sz w:val="24"/>
          <w:szCs w:val="24"/>
          <w:u w:val="single"/>
        </w:rPr>
      </w:pPr>
      <w:r w:rsidRPr="00E104CA">
        <w:rPr>
          <w:rFonts w:ascii="Times New Roman" w:hAnsi="Times New Roman" w:cs="Times New Roman"/>
          <w:sz w:val="24"/>
          <w:szCs w:val="24"/>
        </w:rPr>
        <w:t xml:space="preserve">Из поступившей жалобы следует, что </w:t>
      </w:r>
      <w:r w:rsidR="00EB550F">
        <w:rPr>
          <w:rFonts w:ascii="Times New Roman" w:hAnsi="Times New Roman" w:cs="Times New Roman"/>
          <w:sz w:val="24"/>
          <w:szCs w:val="24"/>
        </w:rPr>
        <w:t>закупочная</w:t>
      </w:r>
      <w:r w:rsidRPr="00E104CA">
        <w:rPr>
          <w:rFonts w:ascii="Times New Roman" w:hAnsi="Times New Roman" w:cs="Times New Roman"/>
          <w:sz w:val="24"/>
          <w:szCs w:val="24"/>
        </w:rPr>
        <w:t xml:space="preserve"> комиссия признала победителем участника, подавшего заявку </w:t>
      </w:r>
      <w:r w:rsidRPr="00E104CA">
        <w:rPr>
          <w:rFonts w:ascii="Times New Roman" w:hAnsi="Times New Roman" w:cs="Times New Roman"/>
          <w:b/>
          <w:sz w:val="24"/>
          <w:szCs w:val="24"/>
        </w:rPr>
        <w:t>с характеристиками товара, противоречащими характеристикам, указанным заказчиком в описании объекта закупки.</w:t>
      </w:r>
    </w:p>
    <w:p w:rsidR="00424C72" w:rsidRPr="00E104CA" w:rsidRDefault="00424C72"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Объект закупки:   поставка медицинских изделий – </w:t>
      </w:r>
      <w:r w:rsidRPr="00E104CA">
        <w:rPr>
          <w:rFonts w:ascii="Times New Roman" w:hAnsi="Times New Roman" w:cs="Times New Roman"/>
          <w:b/>
          <w:sz w:val="24"/>
          <w:szCs w:val="24"/>
        </w:rPr>
        <w:t>электрокардиограф</w:t>
      </w:r>
      <w:r w:rsidRPr="00E104CA">
        <w:rPr>
          <w:rFonts w:ascii="Times New Roman" w:hAnsi="Times New Roman" w:cs="Times New Roman"/>
          <w:sz w:val="24"/>
          <w:szCs w:val="24"/>
        </w:rPr>
        <w:t>,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Заказчиком в извещении о закупке применен код КТРУ 26.60.12.111-00000025 «Электрокардиограф», в том числе с применением обязательных характеристик, установленных Приложением № 1 п. 1.4. «Количество синхронно регистрируемых каналов, максимальное (характеристика является обязательной для применения)» – </w:t>
      </w:r>
      <w:r w:rsidR="00EB550F">
        <w:rPr>
          <w:rFonts w:ascii="Times New Roman" w:hAnsi="Times New Roman" w:cs="Times New Roman"/>
          <w:sz w:val="24"/>
          <w:szCs w:val="24"/>
        </w:rPr>
        <w:t xml:space="preserve">                     </w:t>
      </w:r>
      <w:r w:rsidRPr="00E104CA">
        <w:rPr>
          <w:rFonts w:ascii="Times New Roman" w:hAnsi="Times New Roman" w:cs="Times New Roman"/>
          <w:sz w:val="24"/>
          <w:szCs w:val="24"/>
        </w:rPr>
        <w:t xml:space="preserve">«12 шт.»  и п. 1.5. «Масса основного блока (характеристика является обязательной для применения)» – «&gt; 3  и  ≤ 7 килограмм». Согласно протоколу подведения итогов определения поставщика (подрядчика, исполнителя) победителем аукциона признан </w:t>
      </w:r>
      <w:r w:rsidR="00EB550F">
        <w:rPr>
          <w:rFonts w:ascii="Times New Roman" w:hAnsi="Times New Roman" w:cs="Times New Roman"/>
          <w:sz w:val="24"/>
          <w:szCs w:val="24"/>
        </w:rPr>
        <w:t>участник закупки с идентификаци</w:t>
      </w:r>
      <w:r w:rsidRPr="00E104CA">
        <w:rPr>
          <w:rFonts w:ascii="Times New Roman" w:hAnsi="Times New Roman" w:cs="Times New Roman"/>
          <w:sz w:val="24"/>
          <w:szCs w:val="24"/>
        </w:rPr>
        <w:t xml:space="preserve">онным номером заявки  № </w:t>
      </w:r>
      <w:r w:rsidR="00EB550F" w:rsidRPr="00EB550F">
        <w:rPr>
          <w:rFonts w:ascii="Times New Roman" w:hAnsi="Times New Roman" w:cs="Times New Roman"/>
          <w:sz w:val="24"/>
          <w:szCs w:val="24"/>
        </w:rPr>
        <w:t>..</w:t>
      </w:r>
      <w:r w:rsidR="00EB550F">
        <w:rPr>
          <w:rFonts w:ascii="Times New Roman" w:hAnsi="Times New Roman" w:cs="Times New Roman"/>
          <w:sz w:val="24"/>
          <w:szCs w:val="24"/>
          <w:lang w:val="en-US"/>
        </w:rPr>
        <w:t>N</w:t>
      </w:r>
      <w:r w:rsidRPr="00E104CA">
        <w:rPr>
          <w:rFonts w:ascii="Times New Roman" w:hAnsi="Times New Roman" w:cs="Times New Roman"/>
          <w:sz w:val="24"/>
          <w:szCs w:val="24"/>
        </w:rPr>
        <w:t xml:space="preserve">, которым был предложен </w:t>
      </w:r>
      <w:r w:rsidRPr="00E104CA">
        <w:rPr>
          <w:rFonts w:ascii="Times New Roman" w:hAnsi="Times New Roman" w:cs="Times New Roman"/>
          <w:sz w:val="24"/>
          <w:szCs w:val="24"/>
        </w:rPr>
        <w:lastRenderedPageBreak/>
        <w:t xml:space="preserve">товар - </w:t>
      </w:r>
      <w:r w:rsidRPr="00EB550F">
        <w:rPr>
          <w:rFonts w:ascii="Times New Roman" w:hAnsi="Times New Roman" w:cs="Times New Roman"/>
          <w:b/>
          <w:sz w:val="24"/>
          <w:szCs w:val="24"/>
        </w:rPr>
        <w:t>Комплекс аппаратно-программный «</w:t>
      </w:r>
      <w:proofErr w:type="spellStart"/>
      <w:r w:rsidRPr="00EB550F">
        <w:rPr>
          <w:rFonts w:ascii="Times New Roman" w:hAnsi="Times New Roman" w:cs="Times New Roman"/>
          <w:b/>
          <w:sz w:val="24"/>
          <w:szCs w:val="24"/>
        </w:rPr>
        <w:t>Валента</w:t>
      </w:r>
      <w:proofErr w:type="spellEnd"/>
      <w:r w:rsidRPr="00EB550F">
        <w:rPr>
          <w:rFonts w:ascii="Times New Roman" w:hAnsi="Times New Roman" w:cs="Times New Roman"/>
          <w:b/>
          <w:sz w:val="24"/>
          <w:szCs w:val="24"/>
        </w:rPr>
        <w:t>» для проведения исследований функциональной диагностики по ТУ9441-001-80502299-2007: Электрокардиограф переносной ЭКГК-01 (Россия) (ООО «Компания НЕО»)</w:t>
      </w:r>
      <w:r w:rsidRPr="00E104CA">
        <w:rPr>
          <w:rFonts w:ascii="Times New Roman" w:hAnsi="Times New Roman" w:cs="Times New Roman"/>
          <w:sz w:val="24"/>
          <w:szCs w:val="24"/>
        </w:rPr>
        <w:t xml:space="preserve"> со следующими характеристиками: п. 1.4. «Количество синхронно регистрируемых каналов, максимальное – 12 шт.»; п. 1.5. «</w:t>
      </w:r>
      <w:r w:rsidRPr="00E104CA">
        <w:rPr>
          <w:rFonts w:ascii="Times New Roman" w:hAnsi="Times New Roman" w:cs="Times New Roman"/>
          <w:b/>
          <w:sz w:val="24"/>
          <w:szCs w:val="24"/>
        </w:rPr>
        <w:t>Масса основного блока - 3,6  килограмм</w:t>
      </w:r>
      <w:r w:rsidRPr="00E104CA">
        <w:rPr>
          <w:rFonts w:ascii="Times New Roman" w:hAnsi="Times New Roman" w:cs="Times New Roman"/>
          <w:sz w:val="24"/>
          <w:szCs w:val="24"/>
        </w:rPr>
        <w:t xml:space="preserve">», что соответствует требованиям описания объекта закупки. </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Из жалобы Заявителя следует, что в проекте контракта характеристики, предлагаемого победителем товара к поставке, не соответствуют требованиям, указанным в описании объекта закупки, содержащимся в Приложении № 1 к Извещению, а именно, </w:t>
      </w:r>
      <w:r w:rsidRPr="00E104CA">
        <w:rPr>
          <w:rFonts w:ascii="Times New Roman" w:hAnsi="Times New Roman" w:cs="Times New Roman"/>
          <w:b/>
          <w:sz w:val="24"/>
          <w:szCs w:val="24"/>
        </w:rPr>
        <w:t>по утверждению Заявителя масса основного блока Комплекса аппаратно-программного «</w:t>
      </w:r>
      <w:proofErr w:type="spellStart"/>
      <w:r w:rsidRPr="00E104CA">
        <w:rPr>
          <w:rFonts w:ascii="Times New Roman" w:hAnsi="Times New Roman" w:cs="Times New Roman"/>
          <w:b/>
          <w:sz w:val="24"/>
          <w:szCs w:val="24"/>
        </w:rPr>
        <w:t>Валента</w:t>
      </w:r>
      <w:proofErr w:type="spellEnd"/>
      <w:r w:rsidRPr="00E104CA">
        <w:rPr>
          <w:rFonts w:ascii="Times New Roman" w:hAnsi="Times New Roman" w:cs="Times New Roman"/>
          <w:b/>
          <w:sz w:val="24"/>
          <w:szCs w:val="24"/>
        </w:rPr>
        <w:t>» менее 3 килограмм</w:t>
      </w:r>
      <w:r w:rsidRPr="00E104CA">
        <w:rPr>
          <w:rFonts w:ascii="Times New Roman" w:hAnsi="Times New Roman" w:cs="Times New Roman"/>
          <w:sz w:val="24"/>
          <w:szCs w:val="24"/>
        </w:rPr>
        <w:t xml:space="preserve">. Основанием для такого вывода послужили Свидетельство об утверждении типа средств измерения RU.C.39.022.А </w:t>
      </w:r>
      <w:r w:rsidR="003D05F6" w:rsidRPr="00E104CA">
        <w:rPr>
          <w:rFonts w:ascii="Times New Roman" w:hAnsi="Times New Roman" w:cs="Times New Roman"/>
          <w:sz w:val="24"/>
          <w:szCs w:val="24"/>
        </w:rPr>
        <w:t xml:space="preserve">                     </w:t>
      </w:r>
      <w:r w:rsidRPr="00E104CA">
        <w:rPr>
          <w:rFonts w:ascii="Times New Roman" w:hAnsi="Times New Roman" w:cs="Times New Roman"/>
          <w:sz w:val="24"/>
          <w:szCs w:val="24"/>
        </w:rPr>
        <w:t xml:space="preserve">№ 50004 и Приложение к данному свидетельству «Описание типа средства измерения», а также Руководство по эксплуатации. </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Комиссия, в процессе рассмотрения жалобы установила, что заказчиком в связи с поступлением жалобы был сделан запрос производителю Комплекса аппаратно-программного «</w:t>
      </w:r>
      <w:proofErr w:type="spellStart"/>
      <w:r w:rsidRPr="00E104CA">
        <w:rPr>
          <w:rFonts w:ascii="Times New Roman" w:hAnsi="Times New Roman" w:cs="Times New Roman"/>
          <w:sz w:val="24"/>
          <w:szCs w:val="24"/>
        </w:rPr>
        <w:t>Валента</w:t>
      </w:r>
      <w:proofErr w:type="spellEnd"/>
      <w:r w:rsidRPr="00E104CA">
        <w:rPr>
          <w:rFonts w:ascii="Times New Roman" w:hAnsi="Times New Roman" w:cs="Times New Roman"/>
          <w:sz w:val="24"/>
          <w:szCs w:val="24"/>
        </w:rPr>
        <w:t xml:space="preserve">» ООО «Компания НЕО» </w:t>
      </w:r>
      <w:r w:rsidR="003D05F6" w:rsidRPr="00E104CA">
        <w:rPr>
          <w:rFonts w:ascii="Times New Roman" w:hAnsi="Times New Roman" w:cs="Times New Roman"/>
          <w:sz w:val="24"/>
          <w:szCs w:val="24"/>
        </w:rPr>
        <w:t xml:space="preserve"> </w:t>
      </w:r>
      <w:r w:rsidRPr="00E104CA">
        <w:rPr>
          <w:rFonts w:ascii="Times New Roman" w:hAnsi="Times New Roman" w:cs="Times New Roman"/>
          <w:sz w:val="24"/>
          <w:szCs w:val="24"/>
        </w:rPr>
        <w:t xml:space="preserve">с просьбой предоставить техническую документацию на электрокардиограф ЭКГК – 01. </w:t>
      </w:r>
    </w:p>
    <w:p w:rsidR="00B96AE9" w:rsidRPr="00E104CA" w:rsidRDefault="003D05F6"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З</w:t>
      </w:r>
      <w:r w:rsidR="00B96AE9" w:rsidRPr="00E104CA">
        <w:rPr>
          <w:rFonts w:ascii="Times New Roman" w:hAnsi="Times New Roman" w:cs="Times New Roman"/>
          <w:sz w:val="24"/>
          <w:szCs w:val="24"/>
        </w:rPr>
        <w:t xml:space="preserve">аказчиком был получен ответ от ООО «Компании НЕО» с приложением технического паспорта, заверенного печатью, где пунктом 4.2.2 «Масса, </w:t>
      </w:r>
      <w:proofErr w:type="gramStart"/>
      <w:r w:rsidR="00B96AE9" w:rsidRPr="00E104CA">
        <w:rPr>
          <w:rFonts w:ascii="Times New Roman" w:hAnsi="Times New Roman" w:cs="Times New Roman"/>
          <w:sz w:val="24"/>
          <w:szCs w:val="24"/>
        </w:rPr>
        <w:t>кг</w:t>
      </w:r>
      <w:proofErr w:type="gramEnd"/>
      <w:r w:rsidR="00B96AE9" w:rsidRPr="00E104CA">
        <w:rPr>
          <w:rFonts w:ascii="Times New Roman" w:hAnsi="Times New Roman" w:cs="Times New Roman"/>
          <w:sz w:val="24"/>
          <w:szCs w:val="24"/>
        </w:rPr>
        <w:t xml:space="preserve">, ±5%» установлено: Электрокардиограф переносной ЭКГК-01 </w:t>
      </w:r>
      <w:r w:rsidR="00B96AE9" w:rsidRPr="00E104CA">
        <w:rPr>
          <w:rFonts w:ascii="Times New Roman" w:hAnsi="Times New Roman" w:cs="Times New Roman"/>
          <w:b/>
          <w:sz w:val="24"/>
          <w:szCs w:val="24"/>
        </w:rPr>
        <w:t>в укладке равен 3,6 кг</w:t>
      </w:r>
      <w:r w:rsidR="00B96AE9" w:rsidRPr="00E104CA">
        <w:rPr>
          <w:rFonts w:ascii="Times New Roman" w:hAnsi="Times New Roman" w:cs="Times New Roman"/>
          <w:sz w:val="24"/>
          <w:szCs w:val="24"/>
        </w:rPr>
        <w:t xml:space="preserve">. </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Как следует из пояснения заявителя комплектация Электрокардиографа в укладке состоит </w:t>
      </w:r>
      <w:proofErr w:type="gramStart"/>
      <w:r w:rsidRPr="00E104CA">
        <w:rPr>
          <w:rFonts w:ascii="Times New Roman" w:hAnsi="Times New Roman" w:cs="Times New Roman"/>
          <w:sz w:val="24"/>
          <w:szCs w:val="24"/>
        </w:rPr>
        <w:t>из</w:t>
      </w:r>
      <w:proofErr w:type="gramEnd"/>
      <w:r w:rsidRPr="00E104CA">
        <w:rPr>
          <w:rFonts w:ascii="Times New Roman" w:hAnsi="Times New Roman" w:cs="Times New Roman"/>
          <w:sz w:val="24"/>
          <w:szCs w:val="24"/>
        </w:rPr>
        <w:t xml:space="preserve">: </w:t>
      </w:r>
      <w:proofErr w:type="gramStart"/>
      <w:r w:rsidRPr="00E104CA">
        <w:rPr>
          <w:rFonts w:ascii="Times New Roman" w:hAnsi="Times New Roman" w:cs="Times New Roman"/>
          <w:sz w:val="24"/>
          <w:szCs w:val="24"/>
        </w:rPr>
        <w:t>электрокардиограф</w:t>
      </w:r>
      <w:proofErr w:type="gramEnd"/>
      <w:r w:rsidRPr="00E104CA">
        <w:rPr>
          <w:rFonts w:ascii="Times New Roman" w:hAnsi="Times New Roman" w:cs="Times New Roman"/>
          <w:sz w:val="24"/>
          <w:szCs w:val="24"/>
        </w:rPr>
        <w:t xml:space="preserve"> переносной в исполнении ЭКГК-01; кабель отведений ЭКГ-12ш; электроды ЭКГ многоразовые; блок питания; сумка-укладка; инструкция по медицинскому применению (ДК-01-13МЛ); кабель электропитания от автомобильного аккумулятора; устройство дистанционной передачи ЭКГ по телефону. </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Соответственно масса основного блока и масса электрокардиографа в укладке не может быть одновременно равна 3,6 кг. </w:t>
      </w:r>
    </w:p>
    <w:p w:rsidR="00B96AE9" w:rsidRPr="00E104CA" w:rsidRDefault="003D05F6"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Таким образом, </w:t>
      </w:r>
      <w:r w:rsidRPr="00176AA9">
        <w:rPr>
          <w:rFonts w:ascii="Times New Roman" w:hAnsi="Times New Roman" w:cs="Times New Roman"/>
          <w:b/>
          <w:sz w:val="24"/>
          <w:szCs w:val="24"/>
        </w:rPr>
        <w:t>в</w:t>
      </w:r>
      <w:r w:rsidR="00B96AE9" w:rsidRPr="00176AA9">
        <w:rPr>
          <w:rFonts w:ascii="Times New Roman" w:hAnsi="Times New Roman" w:cs="Times New Roman"/>
          <w:b/>
          <w:sz w:val="24"/>
          <w:szCs w:val="24"/>
        </w:rPr>
        <w:t xml:space="preserve"> ходе рассмотрения жалобы было установлено несоответствие заявленных участником характеристик поставляемого товара фактическим. </w:t>
      </w:r>
      <w:r w:rsidRPr="00176AA9">
        <w:rPr>
          <w:rFonts w:ascii="Times New Roman" w:hAnsi="Times New Roman" w:cs="Times New Roman"/>
          <w:b/>
          <w:sz w:val="24"/>
          <w:szCs w:val="24"/>
        </w:rPr>
        <w:t>У</w:t>
      </w:r>
      <w:r w:rsidR="00B96AE9" w:rsidRPr="00176AA9">
        <w:rPr>
          <w:rFonts w:ascii="Times New Roman" w:hAnsi="Times New Roman" w:cs="Times New Roman"/>
          <w:b/>
          <w:sz w:val="24"/>
          <w:szCs w:val="24"/>
        </w:rPr>
        <w:t xml:space="preserve">частником закупки </w:t>
      </w:r>
      <w:r w:rsidR="00B96AE9" w:rsidRPr="00E202AF">
        <w:rPr>
          <w:rFonts w:ascii="Times New Roman" w:hAnsi="Times New Roman" w:cs="Times New Roman"/>
          <w:b/>
          <w:sz w:val="24"/>
          <w:szCs w:val="24"/>
          <w:u w:val="single"/>
        </w:rPr>
        <w:t>предоставлены ложные сведения о поставляемом товаре</w:t>
      </w:r>
      <w:r w:rsidR="00B96AE9" w:rsidRPr="00176AA9">
        <w:rPr>
          <w:rFonts w:ascii="Times New Roman" w:hAnsi="Times New Roman" w:cs="Times New Roman"/>
          <w:b/>
          <w:sz w:val="24"/>
          <w:szCs w:val="24"/>
        </w:rPr>
        <w:t xml:space="preserve"> и</w:t>
      </w:r>
      <w:r w:rsidRPr="00176AA9">
        <w:rPr>
          <w:rFonts w:ascii="Times New Roman" w:hAnsi="Times New Roman" w:cs="Times New Roman"/>
          <w:b/>
          <w:sz w:val="24"/>
          <w:szCs w:val="24"/>
        </w:rPr>
        <w:t>, соответственно, такой участник не может быть признан</w:t>
      </w:r>
      <w:r w:rsidR="00B96AE9" w:rsidRPr="00176AA9">
        <w:rPr>
          <w:rFonts w:ascii="Times New Roman" w:hAnsi="Times New Roman" w:cs="Times New Roman"/>
          <w:b/>
          <w:sz w:val="24"/>
          <w:szCs w:val="24"/>
        </w:rPr>
        <w:t xml:space="preserve"> победителем Электронного аукциона.</w:t>
      </w:r>
    </w:p>
    <w:p w:rsidR="00B96AE9" w:rsidRPr="00E104CA" w:rsidRDefault="00B96AE9"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С учетом изложенного довод </w:t>
      </w:r>
      <w:r w:rsidR="003D05F6" w:rsidRPr="00E104CA">
        <w:rPr>
          <w:rFonts w:ascii="Times New Roman" w:hAnsi="Times New Roman" w:cs="Times New Roman"/>
          <w:sz w:val="24"/>
          <w:szCs w:val="24"/>
        </w:rPr>
        <w:t>заявителя</w:t>
      </w:r>
      <w:r w:rsidRPr="00E104CA">
        <w:rPr>
          <w:rFonts w:ascii="Times New Roman" w:hAnsi="Times New Roman" w:cs="Times New Roman"/>
          <w:sz w:val="24"/>
          <w:szCs w:val="24"/>
        </w:rPr>
        <w:t xml:space="preserve"> является обоснованным.</w:t>
      </w:r>
    </w:p>
    <w:p w:rsidR="00B96AE9" w:rsidRPr="00E104CA" w:rsidRDefault="003D05F6"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Комиссией Белгородского УФАС признала</w:t>
      </w:r>
      <w:r w:rsidR="00B96AE9" w:rsidRPr="00E104CA">
        <w:rPr>
          <w:rFonts w:ascii="Times New Roman" w:hAnsi="Times New Roman" w:cs="Times New Roman"/>
          <w:sz w:val="24"/>
          <w:szCs w:val="24"/>
        </w:rPr>
        <w:t xml:space="preserve"> в действиях аукционной комиссии нарушение </w:t>
      </w:r>
      <w:proofErr w:type="spellStart"/>
      <w:r w:rsidR="00B96AE9" w:rsidRPr="00E104CA">
        <w:rPr>
          <w:rFonts w:ascii="Times New Roman" w:hAnsi="Times New Roman" w:cs="Times New Roman"/>
          <w:sz w:val="24"/>
          <w:szCs w:val="24"/>
        </w:rPr>
        <w:t>п.п</w:t>
      </w:r>
      <w:proofErr w:type="spellEnd"/>
      <w:r w:rsidR="00B96AE9" w:rsidRPr="00E104CA">
        <w:rPr>
          <w:rFonts w:ascii="Times New Roman" w:hAnsi="Times New Roman" w:cs="Times New Roman"/>
          <w:sz w:val="24"/>
          <w:szCs w:val="24"/>
        </w:rPr>
        <w:t>. «а» п. 1 ч. 5 ст. 49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B550F" w:rsidRPr="00EB550F">
        <w:rPr>
          <w:rFonts w:ascii="Times New Roman" w:hAnsi="Times New Roman" w:cs="Times New Roman"/>
          <w:sz w:val="24"/>
          <w:szCs w:val="24"/>
        </w:rPr>
        <w:t xml:space="preserve"> (</w:t>
      </w:r>
      <w:r w:rsidR="00EB550F">
        <w:rPr>
          <w:rFonts w:ascii="Times New Roman" w:hAnsi="Times New Roman" w:cs="Times New Roman"/>
          <w:sz w:val="24"/>
          <w:szCs w:val="24"/>
        </w:rPr>
        <w:t>далее – Закон о контрактной системе)</w:t>
      </w:r>
      <w:r w:rsidR="00B96AE9" w:rsidRPr="00E104CA">
        <w:rPr>
          <w:rFonts w:ascii="Times New Roman" w:hAnsi="Times New Roman" w:cs="Times New Roman"/>
          <w:sz w:val="24"/>
          <w:szCs w:val="24"/>
        </w:rPr>
        <w:t>.</w:t>
      </w:r>
    </w:p>
    <w:p w:rsidR="00B96AE9" w:rsidRPr="00EB550F" w:rsidRDefault="00B96AE9" w:rsidP="00E104CA">
      <w:pPr>
        <w:spacing w:after="0" w:line="240" w:lineRule="auto"/>
        <w:ind w:firstLine="567"/>
        <w:jc w:val="both"/>
        <w:rPr>
          <w:rFonts w:ascii="Times New Roman" w:hAnsi="Times New Roman" w:cs="Times New Roman"/>
          <w:b/>
          <w:sz w:val="24"/>
          <w:szCs w:val="24"/>
        </w:rPr>
      </w:pPr>
      <w:r w:rsidRPr="00E104CA">
        <w:rPr>
          <w:rFonts w:ascii="Times New Roman" w:hAnsi="Times New Roman" w:cs="Times New Roman"/>
          <w:sz w:val="24"/>
          <w:szCs w:val="24"/>
        </w:rPr>
        <w:tab/>
        <w:t xml:space="preserve">Между тем, Комиссией </w:t>
      </w:r>
      <w:proofErr w:type="gramStart"/>
      <w:r w:rsidR="003D05F6" w:rsidRPr="00E104CA">
        <w:rPr>
          <w:rFonts w:ascii="Times New Roman" w:hAnsi="Times New Roman" w:cs="Times New Roman"/>
          <w:sz w:val="24"/>
          <w:szCs w:val="24"/>
        </w:rPr>
        <w:t>Белгородского</w:t>
      </w:r>
      <w:proofErr w:type="gramEnd"/>
      <w:r w:rsidR="003D05F6" w:rsidRPr="00E104CA">
        <w:rPr>
          <w:rFonts w:ascii="Times New Roman" w:hAnsi="Times New Roman" w:cs="Times New Roman"/>
          <w:sz w:val="24"/>
          <w:szCs w:val="24"/>
        </w:rPr>
        <w:t xml:space="preserve"> УФАС </w:t>
      </w:r>
      <w:r w:rsidRPr="00E104CA">
        <w:rPr>
          <w:rFonts w:ascii="Times New Roman" w:hAnsi="Times New Roman" w:cs="Times New Roman"/>
          <w:sz w:val="24"/>
          <w:szCs w:val="24"/>
        </w:rPr>
        <w:t xml:space="preserve">учтено, что </w:t>
      </w:r>
      <w:r w:rsidRPr="00EB550F">
        <w:rPr>
          <w:rFonts w:ascii="Times New Roman" w:hAnsi="Times New Roman" w:cs="Times New Roman"/>
          <w:b/>
          <w:sz w:val="24"/>
          <w:szCs w:val="24"/>
        </w:rPr>
        <w:t xml:space="preserve">у аукционной комиссии при рассмотрении заявки не имелось материалов, указывающих на недостоверность представленных обществом спорных сведений. </w:t>
      </w:r>
      <w:r w:rsidR="003D05F6" w:rsidRPr="00EB550F">
        <w:rPr>
          <w:rFonts w:ascii="Times New Roman" w:hAnsi="Times New Roman" w:cs="Times New Roman"/>
          <w:b/>
          <w:sz w:val="24"/>
          <w:szCs w:val="24"/>
        </w:rPr>
        <w:t>О</w:t>
      </w:r>
      <w:r w:rsidRPr="00EB550F">
        <w:rPr>
          <w:rFonts w:ascii="Times New Roman" w:hAnsi="Times New Roman" w:cs="Times New Roman"/>
          <w:b/>
          <w:sz w:val="24"/>
          <w:szCs w:val="24"/>
        </w:rPr>
        <w:t>бязанности осуществлять самостоятельную проверку достоверности содержащихся в заявке участника закупки сведений в отношении характеристик предлагаемого товара нормы Закона о контрактной системе на аукционную комиссию не возлагают.</w:t>
      </w:r>
    </w:p>
    <w:p w:rsidR="001D580B" w:rsidRPr="00E104CA" w:rsidRDefault="001D580B" w:rsidP="00E104CA">
      <w:pPr>
        <w:spacing w:after="0" w:line="240" w:lineRule="auto"/>
        <w:ind w:firstLine="567"/>
        <w:jc w:val="both"/>
        <w:rPr>
          <w:rFonts w:ascii="Times New Roman" w:hAnsi="Times New Roman" w:cs="Times New Roman"/>
          <w:sz w:val="24"/>
          <w:szCs w:val="24"/>
        </w:rPr>
      </w:pPr>
    </w:p>
    <w:p w:rsidR="001E1CF3" w:rsidRDefault="001D580B" w:rsidP="00E104CA">
      <w:pPr>
        <w:spacing w:after="0" w:line="240" w:lineRule="auto"/>
        <w:ind w:firstLine="567"/>
        <w:jc w:val="both"/>
        <w:rPr>
          <w:rFonts w:ascii="Times New Roman" w:hAnsi="Times New Roman" w:cs="Times New Roman"/>
          <w:sz w:val="24"/>
          <w:szCs w:val="24"/>
        </w:rPr>
      </w:pPr>
      <w:r w:rsidRPr="00436A10">
        <w:rPr>
          <w:rFonts w:ascii="Times New Roman" w:hAnsi="Times New Roman" w:cs="Times New Roman"/>
          <w:b/>
          <w:sz w:val="24"/>
          <w:szCs w:val="24"/>
        </w:rPr>
        <w:t>2.</w:t>
      </w:r>
      <w:r w:rsidRPr="00E104CA">
        <w:rPr>
          <w:rFonts w:ascii="Times New Roman" w:hAnsi="Times New Roman" w:cs="Times New Roman"/>
          <w:sz w:val="24"/>
          <w:szCs w:val="24"/>
        </w:rPr>
        <w:t xml:space="preserve"> </w:t>
      </w:r>
      <w:r w:rsidR="00B25C70">
        <w:rPr>
          <w:rFonts w:ascii="Times New Roman" w:hAnsi="Times New Roman" w:cs="Times New Roman"/>
          <w:b/>
          <w:i/>
          <w:sz w:val="24"/>
          <w:szCs w:val="24"/>
        </w:rPr>
        <w:t>С</w:t>
      </w:r>
      <w:r w:rsidR="00BC61A8" w:rsidRPr="00BC61A8">
        <w:rPr>
          <w:rFonts w:ascii="Times New Roman" w:hAnsi="Times New Roman" w:cs="Times New Roman"/>
          <w:b/>
          <w:i/>
          <w:sz w:val="24"/>
          <w:szCs w:val="24"/>
        </w:rPr>
        <w:t xml:space="preserve">оответствие </w:t>
      </w:r>
      <w:r w:rsidR="00EB550F">
        <w:rPr>
          <w:rFonts w:ascii="Times New Roman" w:hAnsi="Times New Roman" w:cs="Times New Roman"/>
          <w:b/>
          <w:i/>
          <w:sz w:val="24"/>
          <w:szCs w:val="24"/>
        </w:rPr>
        <w:t xml:space="preserve">участника закупки </w:t>
      </w:r>
      <w:r w:rsidR="001E1CF3" w:rsidRPr="001E1CF3">
        <w:rPr>
          <w:rFonts w:ascii="Times New Roman" w:hAnsi="Times New Roman" w:cs="Times New Roman"/>
          <w:b/>
          <w:i/>
          <w:sz w:val="24"/>
          <w:szCs w:val="24"/>
        </w:rPr>
        <w:t>требованиям Постановления №</w:t>
      </w:r>
      <w:r w:rsidR="00B25C70">
        <w:rPr>
          <w:rFonts w:ascii="Times New Roman" w:hAnsi="Times New Roman" w:cs="Times New Roman"/>
          <w:b/>
          <w:i/>
          <w:sz w:val="24"/>
          <w:szCs w:val="24"/>
        </w:rPr>
        <w:t> </w:t>
      </w:r>
      <w:r w:rsidR="001E1CF3" w:rsidRPr="001E1CF3">
        <w:rPr>
          <w:rFonts w:ascii="Times New Roman" w:hAnsi="Times New Roman" w:cs="Times New Roman"/>
          <w:b/>
          <w:i/>
          <w:sz w:val="24"/>
          <w:szCs w:val="24"/>
        </w:rPr>
        <w:t>2571</w:t>
      </w:r>
      <w:r w:rsidR="00B25C70">
        <w:rPr>
          <w:rFonts w:ascii="Times New Roman" w:hAnsi="Times New Roman" w:cs="Times New Roman"/>
          <w:b/>
          <w:i/>
          <w:sz w:val="24"/>
          <w:szCs w:val="24"/>
        </w:rPr>
        <w:t>, незаконное решение закупочной комиссии об отстранении участника закупки                        от участия в электронном аукционе</w:t>
      </w:r>
    </w:p>
    <w:p w:rsidR="001D580B" w:rsidRPr="00E104CA" w:rsidRDefault="001D580B" w:rsidP="00E104CA">
      <w:pPr>
        <w:spacing w:after="0" w:line="240" w:lineRule="auto"/>
        <w:ind w:firstLine="567"/>
        <w:jc w:val="both"/>
        <w:rPr>
          <w:rFonts w:ascii="Times New Roman" w:hAnsi="Times New Roman" w:cs="Times New Roman"/>
          <w:sz w:val="24"/>
          <w:szCs w:val="24"/>
        </w:rPr>
      </w:pPr>
      <w:proofErr w:type="gramStart"/>
      <w:r w:rsidRPr="00E104CA">
        <w:rPr>
          <w:rFonts w:ascii="Times New Roman" w:hAnsi="Times New Roman" w:cs="Times New Roman"/>
          <w:sz w:val="24"/>
          <w:szCs w:val="24"/>
        </w:rPr>
        <w:t xml:space="preserve">Из жалобы следует, что </w:t>
      </w:r>
      <w:r w:rsidR="00B25C70">
        <w:rPr>
          <w:rFonts w:ascii="Times New Roman" w:hAnsi="Times New Roman" w:cs="Times New Roman"/>
          <w:sz w:val="24"/>
          <w:szCs w:val="24"/>
        </w:rPr>
        <w:t>закупочной</w:t>
      </w:r>
      <w:r w:rsidRPr="00E104CA">
        <w:rPr>
          <w:rFonts w:ascii="Times New Roman" w:hAnsi="Times New Roman" w:cs="Times New Roman"/>
          <w:sz w:val="24"/>
          <w:szCs w:val="24"/>
        </w:rPr>
        <w:t xml:space="preserve"> комиссией принято неправомерное решение  об отклонении заявки ИП </w:t>
      </w:r>
      <w:r w:rsidR="00FE2B64">
        <w:rPr>
          <w:rFonts w:ascii="Times New Roman" w:hAnsi="Times New Roman" w:cs="Times New Roman"/>
          <w:sz w:val="24"/>
          <w:szCs w:val="24"/>
        </w:rPr>
        <w:t>…</w:t>
      </w:r>
      <w:r w:rsidRPr="00E104CA">
        <w:rPr>
          <w:rFonts w:ascii="Times New Roman" w:hAnsi="Times New Roman" w:cs="Times New Roman"/>
          <w:sz w:val="24"/>
          <w:szCs w:val="24"/>
        </w:rPr>
        <w:t xml:space="preserve"> на участие в закупке в связи с непредставлением  информации и документов, предусмотренных пунктом 3 части 6 статьи  43 </w:t>
      </w:r>
      <w:r w:rsidR="00B25C70" w:rsidRPr="00B25C70">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w:t>
      </w:r>
      <w:r w:rsidR="00B25C70" w:rsidRPr="00B25C70">
        <w:rPr>
          <w:rFonts w:ascii="Times New Roman" w:hAnsi="Times New Roman" w:cs="Times New Roman"/>
          <w:sz w:val="24"/>
          <w:szCs w:val="24"/>
        </w:rPr>
        <w:lastRenderedPageBreak/>
        <w:t>обеспечения государственных и муниципальных нужд» (далее – Закон о контрактной системе)</w:t>
      </w:r>
      <w:r w:rsidRPr="00E104CA">
        <w:rPr>
          <w:rFonts w:ascii="Times New Roman" w:hAnsi="Times New Roman" w:cs="Times New Roman"/>
          <w:sz w:val="24"/>
          <w:szCs w:val="24"/>
        </w:rPr>
        <w:t>.</w:t>
      </w:r>
      <w:proofErr w:type="gramEnd"/>
    </w:p>
    <w:p w:rsidR="001D580B" w:rsidRPr="00E104CA" w:rsidRDefault="001D580B" w:rsidP="00E104CA">
      <w:pPr>
        <w:pStyle w:val="ConsPlusNormal"/>
        <w:ind w:firstLine="567"/>
        <w:jc w:val="both"/>
        <w:rPr>
          <w:rFonts w:ascii="Times New Roman" w:hAnsi="Times New Roman" w:cs="Times New Roman"/>
          <w:sz w:val="24"/>
          <w:szCs w:val="24"/>
        </w:rPr>
      </w:pPr>
      <w:r w:rsidRPr="00E104CA">
        <w:rPr>
          <w:rFonts w:ascii="Times New Roman" w:hAnsi="Times New Roman" w:cs="Times New Roman"/>
          <w:sz w:val="24"/>
          <w:szCs w:val="24"/>
        </w:rPr>
        <w:t>Объект закупки – поставка продуктов питания – яйцо куриное пищевое.</w:t>
      </w:r>
    </w:p>
    <w:p w:rsidR="001D580B" w:rsidRPr="00E104CA" w:rsidRDefault="001D580B" w:rsidP="00E104CA">
      <w:pPr>
        <w:pStyle w:val="ConsPlusNormal"/>
        <w:ind w:firstLine="567"/>
        <w:jc w:val="both"/>
        <w:rPr>
          <w:rFonts w:ascii="Times New Roman" w:hAnsi="Times New Roman" w:cs="Times New Roman"/>
          <w:sz w:val="24"/>
          <w:szCs w:val="24"/>
        </w:rPr>
      </w:pPr>
      <w:r w:rsidRPr="00E104CA">
        <w:rPr>
          <w:rFonts w:ascii="Times New Roman" w:hAnsi="Times New Roman" w:cs="Times New Roman"/>
          <w:sz w:val="24"/>
          <w:szCs w:val="24"/>
        </w:rPr>
        <w:t>Начальная (максимальная) цена контракта – 10 561 776,00 рублей.</w:t>
      </w:r>
    </w:p>
    <w:p w:rsidR="001D580B" w:rsidRPr="00E104CA" w:rsidRDefault="001D580B"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При этом хозяйствующим субъектом согласно пункту 33 </w:t>
      </w:r>
      <w:r w:rsidR="00176AA9">
        <w:rPr>
          <w:rFonts w:ascii="Times New Roman" w:hAnsi="Times New Roman" w:cs="Times New Roman"/>
          <w:sz w:val="24"/>
          <w:szCs w:val="24"/>
        </w:rPr>
        <w:t xml:space="preserve">                                                  </w:t>
      </w:r>
      <w:r w:rsidRPr="00E104CA">
        <w:rPr>
          <w:rFonts w:ascii="Times New Roman" w:hAnsi="Times New Roman" w:cs="Times New Roman"/>
          <w:sz w:val="24"/>
          <w:szCs w:val="24"/>
        </w:rPr>
        <w:t xml:space="preserve">Раздела </w:t>
      </w:r>
      <w:r w:rsidR="00176AA9">
        <w:rPr>
          <w:rFonts w:ascii="Times New Roman" w:hAnsi="Times New Roman" w:cs="Times New Roman"/>
          <w:sz w:val="24"/>
          <w:szCs w:val="24"/>
        </w:rPr>
        <w:t>VI</w:t>
      </w:r>
      <w:r w:rsidRPr="00E104CA">
        <w:rPr>
          <w:rFonts w:ascii="Times New Roman" w:hAnsi="Times New Roman" w:cs="Times New Roman"/>
          <w:sz w:val="24"/>
          <w:szCs w:val="24"/>
        </w:rPr>
        <w:t xml:space="preserve">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  приложения, утвержденного постановлением Правительства РФ от 29.12.2021 № 2571 «О дополнительных требованиях к участникам закупки отдельных видов товаров, работ, услуг для обеспечения государственных и муниципальных нужд, </w:t>
      </w:r>
      <w:r w:rsidR="00176AA9">
        <w:rPr>
          <w:rFonts w:ascii="Times New Roman" w:hAnsi="Times New Roman" w:cs="Times New Roman"/>
          <w:sz w:val="24"/>
          <w:szCs w:val="24"/>
        </w:rPr>
        <w:t>…</w:t>
      </w:r>
      <w:r w:rsidRPr="00E104CA">
        <w:rPr>
          <w:rFonts w:ascii="Times New Roman" w:hAnsi="Times New Roman" w:cs="Times New Roman"/>
          <w:sz w:val="24"/>
          <w:szCs w:val="24"/>
        </w:rPr>
        <w:t xml:space="preserve">», были предоставлены реестровые записи исполненных контрактов на сумму 3 876 353,90  рублей. Все реестровые записи относятся к </w:t>
      </w:r>
      <w:r w:rsidR="00176AA9">
        <w:rPr>
          <w:rFonts w:ascii="Times New Roman" w:hAnsi="Times New Roman" w:cs="Times New Roman"/>
          <w:sz w:val="24"/>
          <w:szCs w:val="24"/>
        </w:rPr>
        <w:t xml:space="preserve">одному </w:t>
      </w:r>
      <w:r w:rsidRPr="00E104CA">
        <w:rPr>
          <w:rFonts w:ascii="Times New Roman" w:hAnsi="Times New Roman" w:cs="Times New Roman"/>
          <w:sz w:val="24"/>
          <w:szCs w:val="24"/>
        </w:rPr>
        <w:t>совме</w:t>
      </w:r>
      <w:r w:rsidR="00176AA9">
        <w:rPr>
          <w:rFonts w:ascii="Times New Roman" w:hAnsi="Times New Roman" w:cs="Times New Roman"/>
          <w:sz w:val="24"/>
          <w:szCs w:val="24"/>
        </w:rPr>
        <w:t>стному электронному аукциону</w:t>
      </w:r>
      <w:r w:rsidRPr="00E104CA">
        <w:rPr>
          <w:rFonts w:ascii="Times New Roman" w:hAnsi="Times New Roman" w:cs="Times New Roman"/>
          <w:sz w:val="24"/>
          <w:szCs w:val="24"/>
        </w:rPr>
        <w:t>.</w:t>
      </w:r>
    </w:p>
    <w:p w:rsidR="001D580B" w:rsidRPr="00E104CA" w:rsidRDefault="001D580B" w:rsidP="00E104CA">
      <w:pPr>
        <w:spacing w:after="0" w:line="240" w:lineRule="auto"/>
        <w:ind w:firstLine="567"/>
        <w:jc w:val="both"/>
        <w:rPr>
          <w:rFonts w:ascii="Times New Roman" w:hAnsi="Times New Roman" w:cs="Times New Roman"/>
          <w:sz w:val="24"/>
          <w:szCs w:val="24"/>
        </w:rPr>
      </w:pPr>
      <w:r w:rsidRPr="00E104CA">
        <w:rPr>
          <w:rFonts w:ascii="Times New Roman" w:hAnsi="Times New Roman" w:cs="Times New Roman"/>
          <w:sz w:val="24"/>
          <w:szCs w:val="24"/>
        </w:rPr>
        <w:t xml:space="preserve">Учитывая изложенное, заявитель полагает, что указанные контракты, подтверждают соответствие ИП </w:t>
      </w:r>
      <w:r w:rsidR="00176AA9">
        <w:rPr>
          <w:rFonts w:ascii="Times New Roman" w:hAnsi="Times New Roman" w:cs="Times New Roman"/>
          <w:sz w:val="24"/>
          <w:szCs w:val="24"/>
        </w:rPr>
        <w:t>…</w:t>
      </w:r>
      <w:r w:rsidRPr="00E104CA">
        <w:rPr>
          <w:rFonts w:ascii="Times New Roman" w:hAnsi="Times New Roman" w:cs="Times New Roman"/>
          <w:sz w:val="24"/>
          <w:szCs w:val="24"/>
        </w:rPr>
        <w:t xml:space="preserve"> дополнительному требованию, предъявляемому к участникам в рамках рассматриваемой закупки.</w:t>
      </w:r>
    </w:p>
    <w:p w:rsidR="007A0B7A" w:rsidRPr="00436A10" w:rsidRDefault="001D580B" w:rsidP="00436A10">
      <w:pPr>
        <w:spacing w:after="0" w:line="240" w:lineRule="auto"/>
        <w:ind w:firstLine="567"/>
        <w:jc w:val="both"/>
        <w:rPr>
          <w:rFonts w:ascii="Times New Roman" w:hAnsi="Times New Roman" w:cs="Times New Roman"/>
          <w:sz w:val="24"/>
          <w:szCs w:val="24"/>
        </w:rPr>
      </w:pPr>
      <w:r w:rsidRPr="00436A10">
        <w:rPr>
          <w:rFonts w:ascii="Times New Roman" w:hAnsi="Times New Roman" w:cs="Times New Roman"/>
          <w:sz w:val="24"/>
          <w:szCs w:val="24"/>
        </w:rPr>
        <w:t xml:space="preserve">В соответствии с протоколом подведения итогов определения поставщика (подрядчика, исполнителя) заявка ИП </w:t>
      </w:r>
      <w:r w:rsidR="00176AA9" w:rsidRPr="00436A10">
        <w:rPr>
          <w:rFonts w:ascii="Times New Roman" w:hAnsi="Times New Roman" w:cs="Times New Roman"/>
          <w:sz w:val="24"/>
          <w:szCs w:val="24"/>
        </w:rPr>
        <w:t>…</w:t>
      </w:r>
      <w:r w:rsidRPr="00436A10">
        <w:rPr>
          <w:rFonts w:ascii="Times New Roman" w:hAnsi="Times New Roman" w:cs="Times New Roman"/>
          <w:sz w:val="24"/>
          <w:szCs w:val="24"/>
        </w:rPr>
        <w:t xml:space="preserve">  отклонена от участия в закупке со следующим обоснованием принятого решения</w:t>
      </w:r>
      <w:r w:rsidR="007A0B7A" w:rsidRPr="00436A10">
        <w:rPr>
          <w:rFonts w:ascii="Times New Roman" w:hAnsi="Times New Roman" w:cs="Times New Roman"/>
          <w:sz w:val="24"/>
          <w:szCs w:val="24"/>
        </w:rPr>
        <w:t>:</w:t>
      </w:r>
      <w:r w:rsidRPr="00436A10">
        <w:rPr>
          <w:rFonts w:ascii="Times New Roman" w:hAnsi="Times New Roman" w:cs="Times New Roman"/>
          <w:sz w:val="24"/>
          <w:szCs w:val="24"/>
        </w:rPr>
        <w:t xml:space="preserve"> </w:t>
      </w:r>
      <w:proofErr w:type="gramStart"/>
      <w:r w:rsidR="007A0B7A" w:rsidRPr="00436A10">
        <w:rPr>
          <w:rFonts w:ascii="Times New Roman" w:hAnsi="Times New Roman" w:cs="Times New Roman"/>
          <w:sz w:val="24"/>
          <w:szCs w:val="24"/>
        </w:rPr>
        <w:t>«</w:t>
      </w:r>
      <w:proofErr w:type="spellStart"/>
      <w:r w:rsidRPr="00436A10">
        <w:rPr>
          <w:rFonts w:ascii="Times New Roman" w:hAnsi="Times New Roman" w:cs="Times New Roman"/>
          <w:sz w:val="24"/>
          <w:szCs w:val="24"/>
        </w:rPr>
        <w:t>Непредоставление</w:t>
      </w:r>
      <w:proofErr w:type="spellEnd"/>
      <w:r w:rsidRPr="00436A10">
        <w:rPr>
          <w:rFonts w:ascii="Times New Roman" w:hAnsi="Times New Roman" w:cs="Times New Roman"/>
          <w:sz w:val="24"/>
          <w:szCs w:val="24"/>
        </w:rPr>
        <w:t xml:space="preserve"> информации и документов, предусмотренных п. 3 ч. 6 ст. 43 Фед</w:t>
      </w:r>
      <w:r w:rsidR="00AE42D4">
        <w:rPr>
          <w:rFonts w:ascii="Times New Roman" w:hAnsi="Times New Roman" w:cs="Times New Roman"/>
          <w:sz w:val="24"/>
          <w:szCs w:val="24"/>
        </w:rPr>
        <w:t xml:space="preserve">ерального закона от 05.04.2013 </w:t>
      </w:r>
      <w:r w:rsidRPr="00436A10">
        <w:rPr>
          <w:rFonts w:ascii="Times New Roman" w:hAnsi="Times New Roman" w:cs="Times New Roman"/>
          <w:sz w:val="24"/>
          <w:szCs w:val="24"/>
        </w:rPr>
        <w:t xml:space="preserve">44-ФЗ </w:t>
      </w:r>
      <w:r w:rsidR="007A0B7A" w:rsidRPr="00436A10">
        <w:rPr>
          <w:rFonts w:ascii="Times New Roman" w:hAnsi="Times New Roman" w:cs="Times New Roman"/>
          <w:sz w:val="24"/>
          <w:szCs w:val="24"/>
        </w:rPr>
        <w:t xml:space="preserve">                                    </w:t>
      </w:r>
      <w:r w:rsidRPr="00436A1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(далее – Закон о контрактной системе), а именно: отсутствуют документы, подтверждающие соответствие участника закупки дополнительным требованиям, установленным в соответствии с ч. 2 ст. 31 Закона о контрактной системе, и предусмотренные</w:t>
      </w:r>
      <w:proofErr w:type="gramEnd"/>
      <w:r w:rsidRPr="00436A10">
        <w:rPr>
          <w:rFonts w:ascii="Times New Roman" w:hAnsi="Times New Roman" w:cs="Times New Roman"/>
          <w:sz w:val="24"/>
          <w:szCs w:val="24"/>
        </w:rPr>
        <w:t xml:space="preserve"> </w:t>
      </w:r>
      <w:proofErr w:type="gramStart"/>
      <w:r w:rsidRPr="00436A10">
        <w:rPr>
          <w:rFonts w:ascii="Times New Roman" w:hAnsi="Times New Roman" w:cs="Times New Roman"/>
          <w:sz w:val="24"/>
          <w:szCs w:val="24"/>
        </w:rPr>
        <w:t>подп. «н» п. 1 ч. 1 ст. 43 Закона о контрактной системе: в реестре участников закупок, аккредитованных на электронной площадке, у данного участника закупки отсутствует копия контракта (договора), подтверждающего опыт участника закупки на оказание услуг общественного питания и (или) поставки пищевых продуктов не менее 20 процентов начальной (максимальной) цены контракта, заключаемого по результатам определения поставщика (подрядчика, исполнителя).</w:t>
      </w:r>
      <w:proofErr w:type="gramEnd"/>
      <w:r w:rsidRPr="00436A10">
        <w:rPr>
          <w:rFonts w:ascii="Times New Roman" w:hAnsi="Times New Roman" w:cs="Times New Roman"/>
          <w:sz w:val="24"/>
          <w:szCs w:val="24"/>
        </w:rPr>
        <w:t xml:space="preserve"> Участником закупки представлены электронные документы – номера реестровых записей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w:t>
      </w:r>
      <w:proofErr w:type="gramStart"/>
      <w:r w:rsidRPr="00436A10">
        <w:rPr>
          <w:rFonts w:ascii="Times New Roman" w:hAnsi="Times New Roman" w:cs="Times New Roman"/>
          <w:sz w:val="24"/>
          <w:szCs w:val="24"/>
        </w:rPr>
        <w:t>документы</w:t>
      </w:r>
      <w:proofErr w:type="gramEnd"/>
      <w:r w:rsidRPr="00436A10">
        <w:rPr>
          <w:rFonts w:ascii="Times New Roman" w:hAnsi="Times New Roman" w:cs="Times New Roman"/>
          <w:sz w:val="24"/>
          <w:szCs w:val="24"/>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w:t>
      </w:r>
      <w:r w:rsidR="00436A10" w:rsidRPr="00436A10">
        <w:rPr>
          <w:rFonts w:ascii="Times New Roman" w:hAnsi="Times New Roman" w:cs="Times New Roman"/>
          <w:sz w:val="24"/>
          <w:szCs w:val="24"/>
        </w:rPr>
        <w:t>онно-телекоммуникационной сети «Интернет»</w:t>
      </w:r>
      <w:r w:rsidRPr="00436A10">
        <w:rPr>
          <w:rFonts w:ascii="Times New Roman" w:hAnsi="Times New Roman" w:cs="Times New Roman"/>
          <w:sz w:val="24"/>
          <w:szCs w:val="24"/>
        </w:rPr>
        <w:t>) составляет менее 20 процентов начальной (максимальной) цены контракта</w:t>
      </w:r>
      <w:r w:rsidR="007A0B7A" w:rsidRPr="00436A10">
        <w:rPr>
          <w:rFonts w:ascii="Times New Roman" w:hAnsi="Times New Roman" w:cs="Times New Roman"/>
          <w:sz w:val="24"/>
          <w:szCs w:val="24"/>
        </w:rPr>
        <w:t>».</w:t>
      </w:r>
    </w:p>
    <w:p w:rsidR="001D580B" w:rsidRPr="00436A10" w:rsidRDefault="007A0B7A" w:rsidP="00436A10">
      <w:pPr>
        <w:spacing w:after="0" w:line="240" w:lineRule="auto"/>
        <w:ind w:firstLine="567"/>
        <w:jc w:val="both"/>
        <w:rPr>
          <w:rFonts w:ascii="Times New Roman" w:hAnsi="Times New Roman" w:cs="Times New Roman"/>
          <w:b/>
          <w:sz w:val="24"/>
          <w:szCs w:val="24"/>
        </w:rPr>
      </w:pPr>
      <w:proofErr w:type="gramStart"/>
      <w:r w:rsidRPr="00436A10">
        <w:rPr>
          <w:rFonts w:ascii="Times New Roman" w:hAnsi="Times New Roman" w:cs="Times New Roman"/>
          <w:sz w:val="24"/>
          <w:szCs w:val="24"/>
        </w:rPr>
        <w:t>Белгородский</w:t>
      </w:r>
      <w:proofErr w:type="gramEnd"/>
      <w:r w:rsidRPr="00436A10">
        <w:rPr>
          <w:rFonts w:ascii="Times New Roman" w:hAnsi="Times New Roman" w:cs="Times New Roman"/>
          <w:sz w:val="24"/>
          <w:szCs w:val="24"/>
        </w:rPr>
        <w:t xml:space="preserve"> УФАС пришло к выводу, что </w:t>
      </w:r>
      <w:r w:rsidRPr="00436A10">
        <w:rPr>
          <w:rFonts w:ascii="Times New Roman" w:hAnsi="Times New Roman" w:cs="Times New Roman"/>
          <w:b/>
          <w:sz w:val="24"/>
          <w:szCs w:val="24"/>
        </w:rPr>
        <w:t>у</w:t>
      </w:r>
      <w:r w:rsidR="001D580B" w:rsidRPr="00436A10">
        <w:rPr>
          <w:rFonts w:ascii="Times New Roman" w:hAnsi="Times New Roman" w:cs="Times New Roman"/>
          <w:b/>
          <w:sz w:val="24"/>
          <w:szCs w:val="24"/>
        </w:rPr>
        <w:t xml:space="preserve">казанное решение аукционной комиссии </w:t>
      </w:r>
      <w:r w:rsidRPr="00436A10">
        <w:rPr>
          <w:rFonts w:ascii="Times New Roman" w:hAnsi="Times New Roman" w:cs="Times New Roman"/>
          <w:b/>
          <w:sz w:val="24"/>
          <w:szCs w:val="24"/>
        </w:rPr>
        <w:t xml:space="preserve">является </w:t>
      </w:r>
      <w:r w:rsidR="001D580B" w:rsidRPr="00436A10">
        <w:rPr>
          <w:rFonts w:ascii="Times New Roman" w:hAnsi="Times New Roman" w:cs="Times New Roman"/>
          <w:b/>
          <w:sz w:val="24"/>
          <w:szCs w:val="24"/>
        </w:rPr>
        <w:t xml:space="preserve"> неправомерным по следующим основаниям.</w:t>
      </w:r>
    </w:p>
    <w:p w:rsidR="001D580B" w:rsidRPr="00436A10" w:rsidRDefault="001D580B" w:rsidP="00436A10">
      <w:pPr>
        <w:pStyle w:val="ConsPlusNormal"/>
        <w:ind w:firstLine="567"/>
        <w:jc w:val="both"/>
        <w:rPr>
          <w:rFonts w:ascii="Times New Roman" w:hAnsi="Times New Roman" w:cs="Times New Roman"/>
          <w:sz w:val="24"/>
          <w:szCs w:val="24"/>
        </w:rPr>
      </w:pPr>
      <w:r w:rsidRPr="00436A10">
        <w:rPr>
          <w:rFonts w:ascii="Times New Roman" w:hAnsi="Times New Roman" w:cs="Times New Roman"/>
          <w:sz w:val="24"/>
          <w:szCs w:val="24"/>
        </w:rPr>
        <w:t xml:space="preserve">В соответствии с </w:t>
      </w:r>
      <w:hyperlink r:id="rId8" w:history="1">
        <w:r w:rsidRPr="00436A10">
          <w:rPr>
            <w:rFonts w:ascii="Times New Roman" w:hAnsi="Times New Roman" w:cs="Times New Roman"/>
            <w:sz w:val="24"/>
            <w:szCs w:val="24"/>
          </w:rPr>
          <w:t>частью 4 статьи 31</w:t>
        </w:r>
      </w:hyperlink>
      <w:r w:rsidRPr="00436A10">
        <w:rPr>
          <w:rFonts w:ascii="Times New Roman" w:hAnsi="Times New Roman" w:cs="Times New Roman"/>
          <w:sz w:val="24"/>
          <w:szCs w:val="24"/>
        </w:rPr>
        <w:t xml:space="preserve"> Закона о контрактной системе в случае установления Правительством Российской Федерации в соответствии с </w:t>
      </w:r>
      <w:hyperlink r:id="rId9" w:history="1">
        <w:r w:rsidRPr="00436A10">
          <w:rPr>
            <w:rFonts w:ascii="Times New Roman" w:hAnsi="Times New Roman" w:cs="Times New Roman"/>
            <w:sz w:val="24"/>
            <w:szCs w:val="24"/>
          </w:rPr>
          <w:t>частями 2</w:t>
        </w:r>
      </w:hyperlink>
      <w:r w:rsidRPr="00436A10">
        <w:rPr>
          <w:rFonts w:ascii="Times New Roman" w:hAnsi="Times New Roman" w:cs="Times New Roman"/>
          <w:sz w:val="24"/>
          <w:szCs w:val="24"/>
        </w:rPr>
        <w:t xml:space="preserve"> и </w:t>
      </w:r>
      <w:hyperlink r:id="rId10" w:history="1">
        <w:r w:rsidRPr="00436A10">
          <w:rPr>
            <w:rFonts w:ascii="Times New Roman" w:hAnsi="Times New Roman" w:cs="Times New Roman"/>
            <w:sz w:val="24"/>
            <w:szCs w:val="24"/>
          </w:rPr>
          <w:t>2.1 статьи 31</w:t>
        </w:r>
      </w:hyperlink>
      <w:r w:rsidRPr="00436A10">
        <w:rPr>
          <w:rFonts w:ascii="Times New Roman" w:hAnsi="Times New Roman" w:cs="Times New Roman"/>
          <w:sz w:val="24"/>
          <w:szCs w:val="24"/>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436A10" w:rsidRPr="00436A10" w:rsidRDefault="006E79AE" w:rsidP="00436A10">
      <w:pPr>
        <w:autoSpaceDE w:val="0"/>
        <w:autoSpaceDN w:val="0"/>
        <w:adjustRightInd w:val="0"/>
        <w:spacing w:after="0" w:line="240" w:lineRule="auto"/>
        <w:ind w:firstLine="567"/>
        <w:jc w:val="both"/>
        <w:rPr>
          <w:rFonts w:ascii="Times New Roman" w:hAnsi="Times New Roman" w:cs="Times New Roman"/>
          <w:sz w:val="24"/>
          <w:szCs w:val="24"/>
        </w:rPr>
      </w:pPr>
      <w:hyperlink r:id="rId11" w:history="1">
        <w:proofErr w:type="gramStart"/>
        <w:r w:rsidR="001D580B" w:rsidRPr="00436A10">
          <w:rPr>
            <w:rFonts w:ascii="Times New Roman" w:hAnsi="Times New Roman" w:cs="Times New Roman"/>
            <w:sz w:val="24"/>
            <w:szCs w:val="24"/>
          </w:rPr>
          <w:t>Постановлением</w:t>
        </w:r>
      </w:hyperlink>
      <w:r w:rsidR="001D580B" w:rsidRPr="00436A10">
        <w:rPr>
          <w:rFonts w:ascii="Times New Roman" w:hAnsi="Times New Roman" w:cs="Times New Roman"/>
          <w:sz w:val="24"/>
          <w:szCs w:val="24"/>
        </w:rPr>
        <w:t xml:space="preserve"> Правительства Российской Федерации </w:t>
      </w:r>
      <w:r w:rsidR="00436A10" w:rsidRPr="00436A10">
        <w:rPr>
          <w:rFonts w:ascii="Times New Roman" w:hAnsi="Times New Roman" w:cs="Times New Roman"/>
          <w:sz w:val="24"/>
          <w:szCs w:val="24"/>
        </w:rPr>
        <w:t>от 29.12.2021 № 2571                    «</w:t>
      </w:r>
      <w:r w:rsidR="001D580B" w:rsidRPr="00436A10">
        <w:rPr>
          <w:rFonts w:ascii="Times New Roman" w:hAnsi="Times New Roman" w:cs="Times New Roman"/>
          <w:sz w:val="24"/>
          <w:szCs w:val="24"/>
        </w:rPr>
        <w:t>О дополнительных требований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w:t>
      </w:r>
      <w:r w:rsidR="00EC4EA5" w:rsidRPr="00436A10">
        <w:rPr>
          <w:rFonts w:ascii="Times New Roman" w:hAnsi="Times New Roman" w:cs="Times New Roman"/>
          <w:sz w:val="24"/>
          <w:szCs w:val="24"/>
        </w:rPr>
        <w:t xml:space="preserve">ребованиям, </w:t>
      </w:r>
      <w:r w:rsidR="00436A10" w:rsidRPr="00436A10">
        <w:rPr>
          <w:rFonts w:ascii="Times New Roman" w:hAnsi="Times New Roman" w:cs="Times New Roman"/>
          <w:sz w:val="24"/>
          <w:szCs w:val="24"/>
        </w:rPr>
        <w:t>…»</w:t>
      </w:r>
      <w:r w:rsidR="001D580B" w:rsidRPr="00436A10">
        <w:rPr>
          <w:rFonts w:ascii="Times New Roman" w:hAnsi="Times New Roman" w:cs="Times New Roman"/>
          <w:sz w:val="24"/>
          <w:szCs w:val="24"/>
        </w:rPr>
        <w:t xml:space="preserve"> (далее </w:t>
      </w:r>
      <w:r w:rsidR="00436A10" w:rsidRPr="00436A10">
        <w:rPr>
          <w:rFonts w:ascii="Times New Roman" w:hAnsi="Times New Roman" w:cs="Times New Roman"/>
          <w:sz w:val="24"/>
          <w:szCs w:val="24"/>
        </w:rPr>
        <w:t>–</w:t>
      </w:r>
      <w:r w:rsidR="001D580B" w:rsidRPr="00436A10">
        <w:rPr>
          <w:rFonts w:ascii="Times New Roman" w:hAnsi="Times New Roman" w:cs="Times New Roman"/>
          <w:sz w:val="24"/>
          <w:szCs w:val="24"/>
        </w:rPr>
        <w:t xml:space="preserve"> Постановление № 2571) установлены дополнительные требования к наличию опыта выполн</w:t>
      </w:r>
      <w:r w:rsidR="00436A10" w:rsidRPr="00436A10">
        <w:rPr>
          <w:rFonts w:ascii="Times New Roman" w:hAnsi="Times New Roman" w:cs="Times New Roman"/>
          <w:sz w:val="24"/>
          <w:szCs w:val="24"/>
        </w:rPr>
        <w:t>енных работ участниками закупки.</w:t>
      </w:r>
      <w:proofErr w:type="gramEnd"/>
    </w:p>
    <w:p w:rsidR="001D580B" w:rsidRPr="00436A10" w:rsidRDefault="00436A10" w:rsidP="00436A10">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В извещении об осуществлении закупки </w:t>
      </w:r>
      <w:r w:rsidR="001D580B" w:rsidRPr="00436A10">
        <w:rPr>
          <w:rFonts w:ascii="Times New Roman" w:hAnsi="Times New Roman" w:cs="Times New Roman"/>
          <w:sz w:val="24"/>
          <w:szCs w:val="24"/>
        </w:rPr>
        <w:t xml:space="preserve">установлены следующие требования  </w:t>
      </w:r>
      <w:r>
        <w:rPr>
          <w:rFonts w:ascii="Times New Roman" w:hAnsi="Times New Roman" w:cs="Times New Roman"/>
          <w:sz w:val="24"/>
          <w:szCs w:val="24"/>
        </w:rPr>
        <w:t xml:space="preserve">                     </w:t>
      </w:r>
      <w:r w:rsidR="001D580B" w:rsidRPr="00436A10">
        <w:rPr>
          <w:rFonts w:ascii="Times New Roman" w:hAnsi="Times New Roman" w:cs="Times New Roman"/>
          <w:sz w:val="24"/>
          <w:szCs w:val="24"/>
        </w:rPr>
        <w:t>к участнику закупки в соответствии с позицией</w:t>
      </w:r>
      <w:proofErr w:type="gramEnd"/>
      <w:r w:rsidR="001D580B" w:rsidRPr="00436A10">
        <w:rPr>
          <w:rFonts w:ascii="Times New Roman" w:hAnsi="Times New Roman" w:cs="Times New Roman"/>
          <w:sz w:val="24"/>
          <w:szCs w:val="24"/>
        </w:rPr>
        <w:t xml:space="preserve"> 33 раздела VI приложения к Постановлению № 2571: </w:t>
      </w:r>
    </w:p>
    <w:p w:rsidR="001D580B" w:rsidRPr="00436A10" w:rsidRDefault="001D580B" w:rsidP="00436A10">
      <w:pPr>
        <w:pStyle w:val="a5"/>
        <w:spacing w:before="0" w:beforeAutospacing="0" w:after="0" w:afterAutospacing="0"/>
        <w:ind w:firstLine="567"/>
        <w:jc w:val="both"/>
      </w:pPr>
      <w:r w:rsidRPr="00436A10">
        <w:t xml:space="preserve">- наличие опыта исполнения участником закупки договора, предусматривающего оказание услуг общественного питания и (или) поставки пищевых продуктов. Цена оказанных услуг и (или) поставленных товаров по договору должна составлять не менее 20 процентов от начальной (максимальной) цены контракта, заключаемого по результатам определения поставщика (подрядчика, исполнителя). </w:t>
      </w:r>
    </w:p>
    <w:p w:rsidR="001D580B" w:rsidRPr="00436A10" w:rsidRDefault="001D580B" w:rsidP="00436A10">
      <w:pPr>
        <w:pStyle w:val="a5"/>
        <w:spacing w:before="0" w:beforeAutospacing="0" w:after="0" w:afterAutospacing="0"/>
        <w:ind w:firstLine="567"/>
        <w:jc w:val="both"/>
      </w:pPr>
      <w:r w:rsidRPr="00436A10">
        <w:t xml:space="preserve">- информация и документы, подтверждающие соответствие участников закупки дополнительным требованиям: 1) исполненный договор; 2) акт приемки оказанных услуг и (или) поставленных товаров, подтверждающий цену оказанных услуг и (или) поставленных товаров. </w:t>
      </w:r>
    </w:p>
    <w:p w:rsidR="001D580B" w:rsidRPr="00436A10" w:rsidRDefault="00436A10" w:rsidP="00436A1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1D580B" w:rsidRPr="00436A10">
        <w:rPr>
          <w:rFonts w:ascii="Times New Roman" w:hAnsi="Times New Roman" w:cs="Times New Roman"/>
          <w:sz w:val="24"/>
          <w:szCs w:val="24"/>
        </w:rPr>
        <w:t>з подпункта «б» пункта 3 Постановления №2571 следует, что:</w:t>
      </w:r>
    </w:p>
    <w:p w:rsidR="001D580B" w:rsidRPr="00436A10" w:rsidRDefault="001D580B" w:rsidP="00436A10">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36A10">
        <w:rPr>
          <w:rFonts w:ascii="Times New Roman" w:hAnsi="Times New Roman" w:cs="Times New Roman"/>
          <w:sz w:val="24"/>
          <w:szCs w:val="24"/>
        </w:rPr>
        <w:t xml:space="preserve">- в случае проведения совместного конкурса или аукциона положения настоящего пункта и положения, предусмотренные приложением в </w:t>
      </w:r>
      <w:hyperlink r:id="rId12" w:history="1">
        <w:r w:rsidRPr="00436A10">
          <w:rPr>
            <w:rFonts w:ascii="Times New Roman" w:hAnsi="Times New Roman" w:cs="Times New Roman"/>
            <w:sz w:val="24"/>
            <w:szCs w:val="24"/>
          </w:rPr>
          <w:t>графе</w:t>
        </w:r>
      </w:hyperlink>
      <w:r w:rsidR="00436A10">
        <w:rPr>
          <w:rFonts w:ascii="Times New Roman" w:hAnsi="Times New Roman" w:cs="Times New Roman"/>
          <w:sz w:val="24"/>
          <w:szCs w:val="24"/>
        </w:rPr>
        <w:t xml:space="preserve"> «</w:t>
      </w:r>
      <w:r w:rsidRPr="00436A10">
        <w:rPr>
          <w:rFonts w:ascii="Times New Roman" w:hAnsi="Times New Roman" w:cs="Times New Roman"/>
          <w:sz w:val="24"/>
          <w:szCs w:val="24"/>
        </w:rPr>
        <w:t xml:space="preserve">Дополнительные </w:t>
      </w:r>
      <w:r w:rsidR="00436A10">
        <w:rPr>
          <w:rFonts w:ascii="Times New Roman" w:hAnsi="Times New Roman" w:cs="Times New Roman"/>
          <w:sz w:val="24"/>
          <w:szCs w:val="24"/>
        </w:rPr>
        <w:t>требования к участникам закупки»</w:t>
      </w:r>
      <w:r w:rsidRPr="00436A10">
        <w:rPr>
          <w:rFonts w:ascii="Times New Roman" w:hAnsi="Times New Roman" w:cs="Times New Roman"/>
          <w:sz w:val="24"/>
          <w:szCs w:val="24"/>
        </w:rPr>
        <w:t xml:space="preserve">,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13" w:history="1">
        <w:r w:rsidRPr="00436A10">
          <w:rPr>
            <w:rFonts w:ascii="Times New Roman" w:hAnsi="Times New Roman" w:cs="Times New Roman"/>
            <w:sz w:val="24"/>
            <w:szCs w:val="24"/>
          </w:rPr>
          <w:t>частью 24 статьи 22</w:t>
        </w:r>
      </w:hyperlink>
      <w:r w:rsidRPr="00436A10">
        <w:rPr>
          <w:rFonts w:ascii="Times New Roman" w:hAnsi="Times New Roman" w:cs="Times New Roman"/>
          <w:sz w:val="24"/>
          <w:szCs w:val="24"/>
        </w:rPr>
        <w:t xml:space="preserve"> Закона о контрактной системе, - к сумме максимальных значений цены</w:t>
      </w:r>
      <w:proofErr w:type="gramEnd"/>
      <w:r w:rsidRPr="00436A10">
        <w:rPr>
          <w:rFonts w:ascii="Times New Roman" w:hAnsi="Times New Roman" w:cs="Times New Roman"/>
          <w:sz w:val="24"/>
          <w:szCs w:val="24"/>
        </w:rPr>
        <w:t xml:space="preserve"> контракта;</w:t>
      </w:r>
    </w:p>
    <w:p w:rsidR="001D580B" w:rsidRPr="00436A10" w:rsidRDefault="001D580B" w:rsidP="00436A10">
      <w:pPr>
        <w:autoSpaceDE w:val="0"/>
        <w:autoSpaceDN w:val="0"/>
        <w:adjustRightInd w:val="0"/>
        <w:spacing w:after="0" w:line="240" w:lineRule="auto"/>
        <w:ind w:firstLine="567"/>
        <w:jc w:val="both"/>
        <w:rPr>
          <w:rFonts w:ascii="Times New Roman" w:hAnsi="Times New Roman" w:cs="Times New Roman"/>
          <w:sz w:val="24"/>
          <w:szCs w:val="24"/>
        </w:rPr>
      </w:pPr>
      <w:r w:rsidRPr="00436A10">
        <w:rPr>
          <w:rFonts w:ascii="Times New Roman" w:hAnsi="Times New Roman" w:cs="Times New Roman"/>
          <w:sz w:val="24"/>
          <w:szCs w:val="24"/>
        </w:rPr>
        <w:t xml:space="preserve">- опытом исполнения договора, предусмотренным приложением в </w:t>
      </w:r>
      <w:hyperlink r:id="rId14" w:history="1">
        <w:r w:rsidRPr="00436A10">
          <w:rPr>
            <w:rFonts w:ascii="Times New Roman" w:hAnsi="Times New Roman" w:cs="Times New Roman"/>
            <w:sz w:val="24"/>
            <w:szCs w:val="24"/>
          </w:rPr>
          <w:t>графе</w:t>
        </w:r>
      </w:hyperlink>
      <w:r w:rsidR="00436A10">
        <w:rPr>
          <w:rFonts w:ascii="Times New Roman" w:hAnsi="Times New Roman" w:cs="Times New Roman"/>
          <w:sz w:val="24"/>
          <w:szCs w:val="24"/>
        </w:rPr>
        <w:t xml:space="preserve"> «</w:t>
      </w:r>
      <w:r w:rsidRPr="00436A10">
        <w:rPr>
          <w:rFonts w:ascii="Times New Roman" w:hAnsi="Times New Roman" w:cs="Times New Roman"/>
          <w:sz w:val="24"/>
          <w:szCs w:val="24"/>
        </w:rPr>
        <w:t xml:space="preserve">Дополнительные </w:t>
      </w:r>
      <w:r w:rsidR="00436A10">
        <w:rPr>
          <w:rFonts w:ascii="Times New Roman" w:hAnsi="Times New Roman" w:cs="Times New Roman"/>
          <w:sz w:val="24"/>
          <w:szCs w:val="24"/>
        </w:rPr>
        <w:t>требования к участникам закупки»</w:t>
      </w:r>
      <w:r w:rsidRPr="00436A10">
        <w:rPr>
          <w:rFonts w:ascii="Times New Roman" w:hAnsi="Times New Roman" w:cs="Times New Roman"/>
          <w:sz w:val="24"/>
          <w:szCs w:val="24"/>
        </w:rPr>
        <w:t xml:space="preserve">, также </w:t>
      </w:r>
      <w:r w:rsidRPr="00436A10">
        <w:rPr>
          <w:rFonts w:ascii="Times New Roman" w:hAnsi="Times New Roman" w:cs="Times New Roman"/>
          <w:b/>
          <w:sz w:val="24"/>
          <w:szCs w:val="24"/>
          <w:u w:val="single"/>
        </w:rPr>
        <w:t>считается опыт исполнения контрактов, исполненных участником закупки по результатам проведения совместного конкурса или аукциона</w:t>
      </w:r>
      <w:r w:rsidRPr="00436A10">
        <w:rPr>
          <w:rFonts w:ascii="Times New Roman" w:hAnsi="Times New Roman" w:cs="Times New Roman"/>
          <w:sz w:val="24"/>
          <w:szCs w:val="24"/>
          <w:u w:val="single"/>
        </w:rPr>
        <w:t>.</w:t>
      </w:r>
      <w:r w:rsidRPr="00436A10">
        <w:rPr>
          <w:rFonts w:ascii="Times New Roman" w:hAnsi="Times New Roman" w:cs="Times New Roman"/>
          <w:sz w:val="24"/>
          <w:szCs w:val="24"/>
        </w:rPr>
        <w:t xml:space="preserve">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1D580B" w:rsidRPr="00436A10" w:rsidRDefault="001D580B" w:rsidP="00436A10">
      <w:pPr>
        <w:autoSpaceDE w:val="0"/>
        <w:autoSpaceDN w:val="0"/>
        <w:adjustRightInd w:val="0"/>
        <w:spacing w:after="0" w:line="240" w:lineRule="auto"/>
        <w:ind w:firstLine="567"/>
        <w:jc w:val="both"/>
        <w:rPr>
          <w:rFonts w:ascii="Times New Roman" w:hAnsi="Times New Roman" w:cs="Times New Roman"/>
          <w:sz w:val="24"/>
          <w:szCs w:val="24"/>
        </w:rPr>
      </w:pPr>
      <w:r w:rsidRPr="00436A10">
        <w:rPr>
          <w:rFonts w:ascii="Times New Roman" w:hAnsi="Times New Roman" w:cs="Times New Roman"/>
          <w:sz w:val="24"/>
          <w:szCs w:val="24"/>
        </w:rPr>
        <w:t>Таким образом, 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w:t>
      </w:r>
    </w:p>
    <w:p w:rsidR="001D580B" w:rsidRPr="00E202AF" w:rsidRDefault="00436A10" w:rsidP="00436A10">
      <w:pPr>
        <w:spacing w:after="0" w:line="240" w:lineRule="auto"/>
        <w:ind w:firstLine="567"/>
        <w:jc w:val="both"/>
        <w:rPr>
          <w:rFonts w:ascii="Times New Roman" w:hAnsi="Times New Roman" w:cs="Times New Roman"/>
          <w:b/>
          <w:sz w:val="24"/>
          <w:szCs w:val="24"/>
        </w:rPr>
      </w:pPr>
      <w:proofErr w:type="gramStart"/>
      <w:r>
        <w:rPr>
          <w:rFonts w:ascii="Times New Roman" w:hAnsi="Times New Roman" w:cs="Times New Roman"/>
          <w:sz w:val="24"/>
          <w:szCs w:val="24"/>
        </w:rPr>
        <w:t>При рассмотрении жалобы ИП…</w:t>
      </w:r>
      <w:r w:rsidR="001D580B" w:rsidRPr="00436A10">
        <w:rPr>
          <w:rFonts w:ascii="Times New Roman" w:hAnsi="Times New Roman" w:cs="Times New Roman"/>
          <w:sz w:val="24"/>
          <w:szCs w:val="24"/>
        </w:rPr>
        <w:t xml:space="preserve">  установлено, что в составе заявки индивидуального предпринимателя  на участие в Электронном аукционе предоставлены реестровые записи 8 исполненных контрактов в рамках исполнения обязательств по контрактам, заключенным </w:t>
      </w:r>
      <w:r w:rsidR="001D580B" w:rsidRPr="00E202AF">
        <w:rPr>
          <w:rFonts w:ascii="Times New Roman" w:hAnsi="Times New Roman" w:cs="Times New Roman"/>
          <w:b/>
          <w:sz w:val="24"/>
          <w:szCs w:val="24"/>
          <w:u w:val="single"/>
        </w:rPr>
        <w:t xml:space="preserve">по результатам проведения совместного электронного аукциона </w:t>
      </w:r>
      <w:r w:rsidR="001D580B" w:rsidRPr="00436A10">
        <w:rPr>
          <w:rFonts w:ascii="Times New Roman" w:hAnsi="Times New Roman" w:cs="Times New Roman"/>
          <w:sz w:val="24"/>
          <w:szCs w:val="24"/>
        </w:rPr>
        <w:t>на  поставку продуктов питания - яйцо куриное пищевое на 2019 год на сумму</w:t>
      </w:r>
      <w:r w:rsidR="00E202AF">
        <w:rPr>
          <w:rFonts w:ascii="Times New Roman" w:hAnsi="Times New Roman" w:cs="Times New Roman"/>
          <w:sz w:val="24"/>
          <w:szCs w:val="24"/>
        </w:rPr>
        <w:t xml:space="preserve">                           </w:t>
      </w:r>
      <w:r w:rsidR="001D580B" w:rsidRPr="00436A10">
        <w:rPr>
          <w:rFonts w:ascii="Times New Roman" w:hAnsi="Times New Roman" w:cs="Times New Roman"/>
          <w:sz w:val="24"/>
          <w:szCs w:val="24"/>
        </w:rPr>
        <w:t xml:space="preserve"> 3 876 353,90 рублей, </w:t>
      </w:r>
      <w:r w:rsidR="001D580B" w:rsidRPr="00E202AF">
        <w:rPr>
          <w:rFonts w:ascii="Times New Roman" w:hAnsi="Times New Roman" w:cs="Times New Roman"/>
          <w:b/>
          <w:sz w:val="24"/>
          <w:szCs w:val="24"/>
        </w:rPr>
        <w:t>что составляет не менее 20 процентов от начальной (максимальной</w:t>
      </w:r>
      <w:proofErr w:type="gramEnd"/>
      <w:r w:rsidR="001D580B" w:rsidRPr="00E202AF">
        <w:rPr>
          <w:rFonts w:ascii="Times New Roman" w:hAnsi="Times New Roman" w:cs="Times New Roman"/>
          <w:b/>
          <w:sz w:val="24"/>
          <w:szCs w:val="24"/>
        </w:rPr>
        <w:t xml:space="preserve">) цены контракта исследуемой закупки. </w:t>
      </w:r>
    </w:p>
    <w:p w:rsidR="001D580B" w:rsidRPr="002F26AD" w:rsidRDefault="001D580B" w:rsidP="00436A10">
      <w:pPr>
        <w:spacing w:after="0" w:line="240" w:lineRule="auto"/>
        <w:ind w:firstLine="567"/>
        <w:jc w:val="both"/>
        <w:rPr>
          <w:rFonts w:ascii="Times New Roman" w:hAnsi="Times New Roman" w:cs="Times New Roman"/>
          <w:sz w:val="24"/>
          <w:szCs w:val="24"/>
        </w:rPr>
      </w:pPr>
      <w:r w:rsidRPr="00436A10">
        <w:rPr>
          <w:rFonts w:ascii="Times New Roman" w:hAnsi="Times New Roman" w:cs="Times New Roman"/>
          <w:sz w:val="24"/>
          <w:szCs w:val="24"/>
        </w:rPr>
        <w:t xml:space="preserve">Учитывая изложенное выше, Комиссия </w:t>
      </w:r>
      <w:r w:rsidR="00B25C70">
        <w:rPr>
          <w:rFonts w:ascii="Times New Roman" w:hAnsi="Times New Roman" w:cs="Times New Roman"/>
          <w:sz w:val="24"/>
          <w:szCs w:val="24"/>
        </w:rPr>
        <w:t>Белгородского УФАС пришла</w:t>
      </w:r>
      <w:r w:rsidRPr="00436A10">
        <w:rPr>
          <w:rFonts w:ascii="Times New Roman" w:hAnsi="Times New Roman" w:cs="Times New Roman"/>
          <w:sz w:val="24"/>
          <w:szCs w:val="24"/>
        </w:rPr>
        <w:t xml:space="preserve"> к выводу, что </w:t>
      </w:r>
      <w:r w:rsidRPr="002F26AD">
        <w:rPr>
          <w:rFonts w:ascii="Times New Roman" w:hAnsi="Times New Roman" w:cs="Times New Roman"/>
          <w:b/>
          <w:sz w:val="24"/>
          <w:szCs w:val="24"/>
        </w:rPr>
        <w:t xml:space="preserve">ИП </w:t>
      </w:r>
      <w:r w:rsidR="00E202AF" w:rsidRPr="002F26AD">
        <w:rPr>
          <w:rFonts w:ascii="Times New Roman" w:hAnsi="Times New Roman" w:cs="Times New Roman"/>
          <w:b/>
          <w:sz w:val="24"/>
          <w:szCs w:val="24"/>
        </w:rPr>
        <w:t>….</w:t>
      </w:r>
      <w:r w:rsidRPr="002F26AD">
        <w:rPr>
          <w:rFonts w:ascii="Times New Roman" w:hAnsi="Times New Roman" w:cs="Times New Roman"/>
          <w:b/>
          <w:sz w:val="24"/>
          <w:szCs w:val="24"/>
        </w:rPr>
        <w:t xml:space="preserve"> исполне</w:t>
      </w:r>
      <w:r w:rsidR="00E202AF" w:rsidRPr="002F26AD">
        <w:rPr>
          <w:rFonts w:ascii="Times New Roman" w:hAnsi="Times New Roman" w:cs="Times New Roman"/>
          <w:b/>
          <w:sz w:val="24"/>
          <w:szCs w:val="24"/>
        </w:rPr>
        <w:t>ны требования  подпункта «н»</w:t>
      </w:r>
      <w:r w:rsidRPr="002F26AD">
        <w:rPr>
          <w:rFonts w:ascii="Times New Roman" w:hAnsi="Times New Roman" w:cs="Times New Roman"/>
          <w:b/>
          <w:sz w:val="24"/>
          <w:szCs w:val="24"/>
        </w:rPr>
        <w:t xml:space="preserve"> пункта 1 части 1 статьи 43 Закона о контрактной системе и извещения об осуществлении Электронного аукциона в части представления в составе заявки на участие в исследуемой закупке документов, подтверждающих соответствие участника закупки положениям Постановления №2571</w:t>
      </w:r>
      <w:r w:rsidRPr="002F26AD">
        <w:rPr>
          <w:rFonts w:ascii="Times New Roman" w:hAnsi="Times New Roman" w:cs="Times New Roman"/>
          <w:sz w:val="24"/>
          <w:szCs w:val="24"/>
        </w:rPr>
        <w:t>.</w:t>
      </w:r>
    </w:p>
    <w:p w:rsidR="00E202AF" w:rsidRPr="002F26AD" w:rsidRDefault="00E202AF" w:rsidP="00436A10">
      <w:pPr>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b/>
          <w:sz w:val="24"/>
          <w:szCs w:val="24"/>
        </w:rPr>
        <w:t>Постановлением №</w:t>
      </w:r>
      <w:r w:rsidRPr="002F26AD">
        <w:rPr>
          <w:b/>
        </w:rPr>
        <w:t> </w:t>
      </w:r>
      <w:r w:rsidRPr="002F26AD">
        <w:rPr>
          <w:rFonts w:ascii="Times New Roman" w:hAnsi="Times New Roman" w:cs="Times New Roman"/>
          <w:b/>
          <w:sz w:val="24"/>
          <w:szCs w:val="24"/>
        </w:rPr>
        <w:t xml:space="preserve">2571 не оговаривается, что в качестве подтверждения соответствия дополнительным требованиям участником закупки должны быть представлены все заключенные и исполненные контракты по результатам совместной закупки. Таким образом, по мнению </w:t>
      </w:r>
      <w:proofErr w:type="gramStart"/>
      <w:r w:rsidRPr="002F26AD">
        <w:rPr>
          <w:rFonts w:ascii="Times New Roman" w:hAnsi="Times New Roman" w:cs="Times New Roman"/>
          <w:b/>
          <w:sz w:val="24"/>
          <w:szCs w:val="24"/>
        </w:rPr>
        <w:t>Белгородского</w:t>
      </w:r>
      <w:proofErr w:type="gramEnd"/>
      <w:r w:rsidRPr="002F26AD">
        <w:rPr>
          <w:rFonts w:ascii="Times New Roman" w:hAnsi="Times New Roman" w:cs="Times New Roman"/>
          <w:b/>
          <w:sz w:val="24"/>
          <w:szCs w:val="24"/>
        </w:rPr>
        <w:t xml:space="preserve"> УФАС, достаточно представить несколько контрактов</w:t>
      </w:r>
      <w:r w:rsidR="002F26AD" w:rsidRPr="002F26AD">
        <w:rPr>
          <w:rFonts w:ascii="Times New Roman" w:hAnsi="Times New Roman" w:cs="Times New Roman"/>
          <w:b/>
          <w:sz w:val="24"/>
          <w:szCs w:val="24"/>
        </w:rPr>
        <w:t>, заключенных по результатом совместной закупки</w:t>
      </w:r>
      <w:r w:rsidRPr="002F26AD">
        <w:rPr>
          <w:rFonts w:ascii="Times New Roman" w:hAnsi="Times New Roman" w:cs="Times New Roman"/>
          <w:b/>
          <w:sz w:val="24"/>
          <w:szCs w:val="24"/>
        </w:rPr>
        <w:t xml:space="preserve">, которые в сумме обеспечивают необходимый процент (не менее 20% </w:t>
      </w:r>
      <w:r w:rsidR="002F26AD" w:rsidRPr="002F26AD">
        <w:rPr>
          <w:rFonts w:ascii="Times New Roman" w:hAnsi="Times New Roman" w:cs="Times New Roman"/>
          <w:b/>
          <w:sz w:val="24"/>
          <w:szCs w:val="24"/>
        </w:rPr>
        <w:t xml:space="preserve">                    </w:t>
      </w:r>
      <w:r w:rsidRPr="002F26AD">
        <w:rPr>
          <w:rFonts w:ascii="Times New Roman" w:hAnsi="Times New Roman" w:cs="Times New Roman"/>
          <w:b/>
          <w:sz w:val="24"/>
          <w:szCs w:val="24"/>
        </w:rPr>
        <w:t>от НМЦК).</w:t>
      </w:r>
    </w:p>
    <w:p w:rsidR="001D580B" w:rsidRDefault="00E202AF" w:rsidP="00E202A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при указанных </w:t>
      </w:r>
      <w:r w:rsidR="001D580B" w:rsidRPr="00436A10">
        <w:rPr>
          <w:rFonts w:ascii="Times New Roman" w:hAnsi="Times New Roman" w:cs="Times New Roman"/>
          <w:sz w:val="24"/>
          <w:szCs w:val="24"/>
        </w:rPr>
        <w:t xml:space="preserve">обстоятельствах у аукционной комиссии отсутствовали основания  по отклонению заявки ИП </w:t>
      </w:r>
      <w:r>
        <w:rPr>
          <w:rFonts w:ascii="Times New Roman" w:hAnsi="Times New Roman" w:cs="Times New Roman"/>
          <w:sz w:val="24"/>
          <w:szCs w:val="24"/>
        </w:rPr>
        <w:t>…</w:t>
      </w:r>
      <w:r w:rsidR="001D580B" w:rsidRPr="00436A10">
        <w:rPr>
          <w:rFonts w:ascii="Times New Roman" w:hAnsi="Times New Roman" w:cs="Times New Roman"/>
          <w:sz w:val="24"/>
          <w:szCs w:val="24"/>
        </w:rPr>
        <w:t xml:space="preserve"> на участие в закупке в связи с непредставлением  надлежащих информации и документов, что нарушает подпункта «а» </w:t>
      </w:r>
      <w:r w:rsidR="001D580B" w:rsidRPr="00436A10">
        <w:rPr>
          <w:rFonts w:ascii="Times New Roman" w:hAnsi="Times New Roman" w:cs="Times New Roman"/>
          <w:sz w:val="24"/>
          <w:szCs w:val="24"/>
        </w:rPr>
        <w:lastRenderedPageBreak/>
        <w:t>пункта 1 части 5 статьи 49, пункта 2 части 12 статьи 48 Закона о контрактной системе и содержит признаки административного правонарушения, предусмотренного частью 2 статьи 7.30 Кодекса РФ об административных правонарушениях.</w:t>
      </w:r>
    </w:p>
    <w:p w:rsidR="00A72093" w:rsidRDefault="00A72093" w:rsidP="00E202AF">
      <w:pPr>
        <w:spacing w:after="0" w:line="240" w:lineRule="auto"/>
        <w:ind w:firstLine="567"/>
        <w:jc w:val="both"/>
        <w:rPr>
          <w:rFonts w:ascii="Times New Roman" w:hAnsi="Times New Roman" w:cs="Times New Roman"/>
          <w:sz w:val="24"/>
          <w:szCs w:val="24"/>
        </w:rPr>
      </w:pPr>
    </w:p>
    <w:p w:rsidR="00A72093" w:rsidRDefault="00A72093" w:rsidP="00A72093">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3</w:t>
      </w:r>
      <w:r w:rsidRPr="00436A10">
        <w:rPr>
          <w:rFonts w:ascii="Times New Roman" w:hAnsi="Times New Roman" w:cs="Times New Roman"/>
          <w:b/>
          <w:sz w:val="24"/>
          <w:szCs w:val="24"/>
        </w:rPr>
        <w:t>.</w:t>
      </w:r>
      <w:r w:rsidRPr="00E104CA">
        <w:rPr>
          <w:rFonts w:ascii="Times New Roman" w:hAnsi="Times New Roman" w:cs="Times New Roman"/>
          <w:sz w:val="24"/>
          <w:szCs w:val="24"/>
        </w:rPr>
        <w:t xml:space="preserve"> </w:t>
      </w:r>
      <w:r w:rsidRPr="00BC61A8">
        <w:rPr>
          <w:rFonts w:ascii="Times New Roman" w:hAnsi="Times New Roman" w:cs="Times New Roman"/>
          <w:b/>
          <w:i/>
          <w:sz w:val="24"/>
          <w:szCs w:val="24"/>
        </w:rPr>
        <w:t xml:space="preserve">Несоответствие </w:t>
      </w:r>
      <w:r w:rsidRPr="001E1CF3">
        <w:rPr>
          <w:rFonts w:ascii="Times New Roman" w:hAnsi="Times New Roman" w:cs="Times New Roman"/>
          <w:b/>
          <w:i/>
          <w:sz w:val="24"/>
          <w:szCs w:val="24"/>
        </w:rPr>
        <w:t>требованиям Постановления №2571</w:t>
      </w:r>
      <w:r w:rsidR="002F26AD">
        <w:rPr>
          <w:rFonts w:ascii="Times New Roman" w:hAnsi="Times New Roman" w:cs="Times New Roman"/>
          <w:b/>
          <w:i/>
          <w:sz w:val="24"/>
          <w:szCs w:val="24"/>
        </w:rPr>
        <w:t>, незаконный допуск участника закупки, который не соответствует требованиям постановления</w:t>
      </w:r>
    </w:p>
    <w:p w:rsidR="008E28AE" w:rsidRPr="008E28AE" w:rsidRDefault="008E28AE" w:rsidP="008E28AE">
      <w:pPr>
        <w:keepNext/>
        <w:keepLines/>
        <w:widowControl w:val="0"/>
        <w:suppressLineNumbers/>
        <w:spacing w:after="0" w:line="240" w:lineRule="auto"/>
        <w:ind w:firstLine="567"/>
        <w:jc w:val="both"/>
        <w:rPr>
          <w:rFonts w:ascii="Times New Roman" w:hAnsi="Times New Roman" w:cs="Times New Roman"/>
          <w:bCs/>
          <w:sz w:val="24"/>
          <w:szCs w:val="24"/>
        </w:rPr>
      </w:pPr>
      <w:r w:rsidRPr="008E28AE">
        <w:rPr>
          <w:rFonts w:ascii="Times New Roman" w:hAnsi="Times New Roman" w:cs="Times New Roman"/>
          <w:sz w:val="24"/>
          <w:szCs w:val="24"/>
        </w:rPr>
        <w:t xml:space="preserve">Объект закупки – </w:t>
      </w:r>
      <w:r w:rsidRPr="008E28AE">
        <w:rPr>
          <w:rStyle w:val="cardmaininfocontent"/>
          <w:rFonts w:ascii="Times New Roman" w:hAnsi="Times New Roman" w:cs="Times New Roman"/>
          <w:sz w:val="24"/>
          <w:szCs w:val="24"/>
        </w:rPr>
        <w:t xml:space="preserve">выполнение работ по объекту: «Устройство детской спортивной площадки по ул. </w:t>
      </w:r>
      <w:r>
        <w:rPr>
          <w:rStyle w:val="cardmaininfocontent"/>
          <w:rFonts w:ascii="Times New Roman" w:hAnsi="Times New Roman" w:cs="Times New Roman"/>
          <w:sz w:val="24"/>
          <w:szCs w:val="24"/>
        </w:rPr>
        <w:t>….</w:t>
      </w:r>
      <w:r w:rsidRPr="008E28AE">
        <w:rPr>
          <w:rStyle w:val="cardmaininfocontent"/>
          <w:rFonts w:ascii="Times New Roman" w:hAnsi="Times New Roman" w:cs="Times New Roman"/>
          <w:sz w:val="24"/>
          <w:szCs w:val="24"/>
        </w:rPr>
        <w:t xml:space="preserve"> г. </w:t>
      </w:r>
      <w:r>
        <w:rPr>
          <w:rStyle w:val="cardmaininfocontent"/>
          <w:rFonts w:ascii="Times New Roman" w:hAnsi="Times New Roman" w:cs="Times New Roman"/>
          <w:sz w:val="24"/>
          <w:szCs w:val="24"/>
        </w:rPr>
        <w:t>…</w:t>
      </w:r>
      <w:r w:rsidRPr="008E28AE">
        <w:rPr>
          <w:rStyle w:val="cardmaininfocontent"/>
          <w:rFonts w:ascii="Times New Roman" w:hAnsi="Times New Roman" w:cs="Times New Roman"/>
          <w:sz w:val="24"/>
          <w:szCs w:val="24"/>
        </w:rPr>
        <w:t xml:space="preserve"> Белгородской области»</w:t>
      </w:r>
      <w:r>
        <w:rPr>
          <w:rStyle w:val="cardmaininfocontent"/>
          <w:rFonts w:ascii="Times New Roman" w:hAnsi="Times New Roman" w:cs="Times New Roman"/>
          <w:sz w:val="24"/>
          <w:szCs w:val="24"/>
        </w:rPr>
        <w:t xml:space="preserve"> (муниципалитет)</w:t>
      </w:r>
      <w:r w:rsidRPr="008E28AE">
        <w:rPr>
          <w:rFonts w:ascii="Times New Roman" w:hAnsi="Times New Roman" w:cs="Times New Roman"/>
          <w:sz w:val="24"/>
          <w:szCs w:val="24"/>
        </w:rPr>
        <w:t>.</w:t>
      </w:r>
    </w:p>
    <w:p w:rsidR="008E28AE" w:rsidRPr="008E28AE" w:rsidRDefault="008E28AE" w:rsidP="008E28AE">
      <w:pPr>
        <w:autoSpaceDE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 xml:space="preserve">Начальная (максимальная) цена контракта – </w:t>
      </w:r>
      <w:r>
        <w:rPr>
          <w:rFonts w:ascii="Times New Roman" w:hAnsi="Times New Roman" w:cs="Times New Roman"/>
          <w:sz w:val="24"/>
          <w:szCs w:val="24"/>
        </w:rPr>
        <w:t xml:space="preserve">свыше </w:t>
      </w:r>
      <w:r w:rsidRPr="008E28AE">
        <w:rPr>
          <w:rStyle w:val="cardmaininfocontent"/>
          <w:rFonts w:ascii="Times New Roman" w:hAnsi="Times New Roman" w:cs="Times New Roman"/>
          <w:sz w:val="24"/>
          <w:szCs w:val="24"/>
        </w:rPr>
        <w:t>7 </w:t>
      </w:r>
      <w:r>
        <w:rPr>
          <w:rStyle w:val="cardmaininfocontent"/>
          <w:rFonts w:ascii="Times New Roman" w:hAnsi="Times New Roman" w:cs="Times New Roman"/>
          <w:sz w:val="24"/>
          <w:szCs w:val="24"/>
        </w:rPr>
        <w:t xml:space="preserve">млн. </w:t>
      </w:r>
      <w:r w:rsidRPr="008E28AE">
        <w:rPr>
          <w:rStyle w:val="cardmaininfocontent"/>
          <w:rFonts w:ascii="Times New Roman" w:hAnsi="Times New Roman" w:cs="Times New Roman"/>
          <w:sz w:val="24"/>
          <w:szCs w:val="24"/>
        </w:rPr>
        <w:t xml:space="preserve"> </w:t>
      </w:r>
      <w:r w:rsidRPr="008E28AE">
        <w:rPr>
          <w:rFonts w:ascii="Times New Roman" w:hAnsi="Times New Roman" w:cs="Times New Roman"/>
          <w:sz w:val="24"/>
          <w:szCs w:val="24"/>
        </w:rPr>
        <w:t>рублей.</w:t>
      </w:r>
      <w:r w:rsidRPr="008E28AE">
        <w:rPr>
          <w:rFonts w:ascii="Times New Roman" w:hAnsi="Times New Roman" w:cs="Times New Roman"/>
          <w:sz w:val="24"/>
          <w:szCs w:val="24"/>
        </w:rPr>
        <w:tab/>
      </w:r>
    </w:p>
    <w:p w:rsid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извещению об осуществлении закупки к участникам закупки установлены требования в соответствии с Постановлением Правительства </w:t>
      </w:r>
      <w:r w:rsidRPr="008E28AE">
        <w:rPr>
          <w:rFonts w:ascii="Times New Roman" w:hAnsi="Times New Roman" w:cs="Times New Roman"/>
          <w:sz w:val="24"/>
          <w:szCs w:val="24"/>
        </w:rPr>
        <w:t xml:space="preserve">РФ от 29.12.2021 № 2571 </w:t>
      </w:r>
      <w:r>
        <w:rPr>
          <w:rFonts w:ascii="Times New Roman" w:hAnsi="Times New Roman" w:cs="Times New Roman"/>
          <w:sz w:val="24"/>
          <w:szCs w:val="24"/>
        </w:rPr>
        <w:t xml:space="preserve">              </w:t>
      </w:r>
      <w:r w:rsidRPr="008E28AE">
        <w:rPr>
          <w:rFonts w:ascii="Times New Roman" w:hAnsi="Times New Roman" w:cs="Times New Roman"/>
          <w:sz w:val="24"/>
          <w:szCs w:val="24"/>
        </w:rPr>
        <w:t>«О дополнительных требованиях к участникам закупки отдельных видов товаров, работ, услуг для обеспечения государственных и муниципальных нужд, …»</w:t>
      </w:r>
      <w:r>
        <w:rPr>
          <w:rFonts w:ascii="Times New Roman" w:hAnsi="Times New Roman" w:cs="Times New Roman"/>
          <w:sz w:val="24"/>
          <w:szCs w:val="24"/>
        </w:rPr>
        <w:t xml:space="preserve"> (далее – Постановление № 2571).</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 xml:space="preserve">На основании </w:t>
      </w:r>
      <w:hyperlink r:id="rId15" w:history="1">
        <w:r w:rsidRPr="008E28AE">
          <w:rPr>
            <w:rFonts w:ascii="Times New Roman" w:hAnsi="Times New Roman" w:cs="Times New Roman"/>
            <w:color w:val="0D0D0D" w:themeColor="text1" w:themeTint="F2"/>
            <w:sz w:val="24"/>
            <w:szCs w:val="24"/>
          </w:rPr>
          <w:t>позиции</w:t>
        </w:r>
        <w:r w:rsidRPr="008E28AE">
          <w:rPr>
            <w:rFonts w:ascii="Times New Roman" w:hAnsi="Times New Roman" w:cs="Times New Roman"/>
            <w:color w:val="0000FF"/>
            <w:sz w:val="24"/>
            <w:szCs w:val="24"/>
          </w:rPr>
          <w:t xml:space="preserve"> </w:t>
        </w:r>
      </w:hyperlink>
      <w:r w:rsidRPr="008E28AE">
        <w:rPr>
          <w:rFonts w:ascii="Times New Roman" w:hAnsi="Times New Roman" w:cs="Times New Roman"/>
          <w:sz w:val="24"/>
          <w:szCs w:val="24"/>
        </w:rPr>
        <w:t>9 приложения дополнительных требований, утвержденных постановлением Правительства РФ № 2571, для выполнения работ по строительству некапитального строения, сооружения (строений, сооружений), благоустройству территории предъявляются требования к наличию у участника закупки следующего опыта выполнения работ:</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r>
        <w:rPr>
          <w:rFonts w:ascii="Times New Roman" w:hAnsi="Times New Roman" w:cs="Times New Roman"/>
          <w:sz w:val="24"/>
          <w:szCs w:val="24"/>
        </w:rPr>
        <w:t xml:space="preserve"> </w:t>
      </w:r>
      <w:r w:rsidRPr="008E28AE">
        <w:rPr>
          <w:rFonts w:ascii="Times New Roman" w:hAnsi="Times New Roman" w:cs="Times New Roman"/>
          <w:sz w:val="24"/>
          <w:szCs w:val="24"/>
        </w:rPr>
        <w:t>(в том числе линейного объекта);</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 xml:space="preserve">Информацией и документами, подтверждающими соответствие участников закупки дополнительным требованиям (в случае наличия опыта, предусмотренного </w:t>
      </w:r>
      <w:r>
        <w:rPr>
          <w:rFonts w:ascii="Times New Roman" w:hAnsi="Times New Roman" w:cs="Times New Roman"/>
          <w:sz w:val="24"/>
          <w:szCs w:val="24"/>
        </w:rPr>
        <w:t xml:space="preserve">пунктом 1 </w:t>
      </w:r>
      <w:r w:rsidRPr="008E28AE">
        <w:rPr>
          <w:rFonts w:ascii="Times New Roman" w:hAnsi="Times New Roman" w:cs="Times New Roman"/>
          <w:sz w:val="24"/>
          <w:szCs w:val="24"/>
        </w:rPr>
        <w:t>графы «Дополнительные требования к участникам закупки» настоящей позиции) являются:</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1) исполненный договор;</w:t>
      </w:r>
    </w:p>
    <w:p w:rsidR="008E28AE" w:rsidRPr="008E28AE" w:rsidRDefault="008E28AE" w:rsidP="008E28AE">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2) акт выполненных работ, подтверждающий цену выполненных работ.</w:t>
      </w:r>
    </w:p>
    <w:p w:rsidR="008E28AE" w:rsidRDefault="008E28AE" w:rsidP="008E28A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u w:val="single"/>
        </w:rPr>
      </w:pPr>
      <w:proofErr w:type="gramStart"/>
      <w:r w:rsidRPr="008E28AE">
        <w:rPr>
          <w:rFonts w:ascii="Times New Roman" w:hAnsi="Times New Roman" w:cs="Times New Roman"/>
          <w:sz w:val="24"/>
          <w:szCs w:val="24"/>
        </w:rPr>
        <w:t xml:space="preserve">Кроме того, на основании </w:t>
      </w:r>
      <w:hyperlink r:id="rId16" w:history="1">
        <w:r w:rsidRPr="008E28AE">
          <w:rPr>
            <w:rFonts w:ascii="Times New Roman" w:hAnsi="Times New Roman" w:cs="Times New Roman"/>
            <w:sz w:val="24"/>
            <w:szCs w:val="24"/>
          </w:rPr>
          <w:t>абзаца четвертого пункта «б» части 3</w:t>
        </w:r>
      </w:hyperlink>
      <w:r w:rsidRPr="008E28AE">
        <w:rPr>
          <w:rFonts w:ascii="Times New Roman" w:hAnsi="Times New Roman" w:cs="Times New Roman"/>
          <w:sz w:val="24"/>
          <w:szCs w:val="24"/>
        </w:rPr>
        <w:t xml:space="preserve"> Постановления РФ № 2571 договором, предусмотренным </w:t>
      </w:r>
      <w:hyperlink r:id="rId17" w:history="1">
        <w:r w:rsidRPr="008E28AE">
          <w:rPr>
            <w:rFonts w:ascii="Times New Roman" w:hAnsi="Times New Roman" w:cs="Times New Roman"/>
            <w:color w:val="0D0D0D" w:themeColor="text1" w:themeTint="F2"/>
            <w:sz w:val="24"/>
            <w:szCs w:val="24"/>
          </w:rPr>
          <w:t>пунктом 1 позиции 2</w:t>
        </w:r>
      </w:hyperlink>
      <w:r w:rsidRPr="008E28AE">
        <w:rPr>
          <w:rFonts w:ascii="Times New Roman" w:hAnsi="Times New Roman" w:cs="Times New Roman"/>
          <w:color w:val="0D0D0D" w:themeColor="text1" w:themeTint="F2"/>
          <w:sz w:val="24"/>
          <w:szCs w:val="24"/>
        </w:rPr>
        <w:t xml:space="preserve">, </w:t>
      </w:r>
      <w:hyperlink r:id="rId18" w:history="1">
        <w:r w:rsidRPr="008E28AE">
          <w:rPr>
            <w:rFonts w:ascii="Times New Roman" w:hAnsi="Times New Roman" w:cs="Times New Roman"/>
            <w:b/>
            <w:color w:val="0D0D0D" w:themeColor="text1" w:themeTint="F2"/>
            <w:sz w:val="24"/>
            <w:szCs w:val="24"/>
            <w:u w:val="single"/>
          </w:rPr>
          <w:t>пунктом 1 позиции 9</w:t>
        </w:r>
      </w:hyperlink>
      <w:r w:rsidRPr="008E28AE">
        <w:rPr>
          <w:rFonts w:ascii="Times New Roman" w:hAnsi="Times New Roman" w:cs="Times New Roman"/>
          <w:color w:val="0D0D0D" w:themeColor="text1" w:themeTint="F2"/>
          <w:sz w:val="24"/>
          <w:szCs w:val="24"/>
        </w:rPr>
        <w:t xml:space="preserve">, </w:t>
      </w:r>
      <w:hyperlink r:id="rId19" w:history="1">
        <w:r w:rsidRPr="008E28AE">
          <w:rPr>
            <w:rFonts w:ascii="Times New Roman" w:hAnsi="Times New Roman" w:cs="Times New Roman"/>
            <w:color w:val="0D0D0D" w:themeColor="text1" w:themeTint="F2"/>
            <w:sz w:val="24"/>
            <w:szCs w:val="24"/>
          </w:rPr>
          <w:t>пунктом 1 позиции 10</w:t>
        </w:r>
      </w:hyperlink>
      <w:r w:rsidRPr="008E28AE">
        <w:rPr>
          <w:rFonts w:ascii="Times New Roman" w:hAnsi="Times New Roman" w:cs="Times New Roman"/>
          <w:color w:val="0D0D0D" w:themeColor="text1" w:themeTint="F2"/>
          <w:sz w:val="24"/>
          <w:szCs w:val="24"/>
        </w:rPr>
        <w:t xml:space="preserve">, </w:t>
      </w:r>
      <w:hyperlink r:id="rId20" w:history="1">
        <w:r w:rsidRPr="008E28AE">
          <w:rPr>
            <w:rFonts w:ascii="Times New Roman" w:hAnsi="Times New Roman" w:cs="Times New Roman"/>
            <w:color w:val="0D0D0D" w:themeColor="text1" w:themeTint="F2"/>
            <w:sz w:val="24"/>
            <w:szCs w:val="24"/>
          </w:rPr>
          <w:t>пунктом 1 позиции 11</w:t>
        </w:r>
      </w:hyperlink>
      <w:r w:rsidRPr="008E28AE">
        <w:rPr>
          <w:rFonts w:ascii="Times New Roman" w:hAnsi="Times New Roman" w:cs="Times New Roman"/>
          <w:color w:val="0D0D0D" w:themeColor="text1" w:themeTint="F2"/>
          <w:sz w:val="24"/>
          <w:szCs w:val="24"/>
        </w:rPr>
        <w:t xml:space="preserve">, </w:t>
      </w:r>
      <w:hyperlink r:id="rId21" w:history="1">
        <w:r w:rsidRPr="008E28AE">
          <w:rPr>
            <w:rFonts w:ascii="Times New Roman" w:hAnsi="Times New Roman" w:cs="Times New Roman"/>
            <w:color w:val="0D0D0D" w:themeColor="text1" w:themeTint="F2"/>
            <w:sz w:val="24"/>
            <w:szCs w:val="24"/>
          </w:rPr>
          <w:t>пунктом 1 позиции 12</w:t>
        </w:r>
      </w:hyperlink>
      <w:r w:rsidRPr="008E28AE">
        <w:rPr>
          <w:rFonts w:ascii="Times New Roman" w:hAnsi="Times New Roman" w:cs="Times New Roman"/>
          <w:color w:val="0D0D0D" w:themeColor="text1" w:themeTint="F2"/>
          <w:sz w:val="24"/>
          <w:szCs w:val="24"/>
        </w:rPr>
        <w:t xml:space="preserve">, </w:t>
      </w:r>
      <w:hyperlink r:id="rId22" w:history="1">
        <w:r w:rsidRPr="008E28AE">
          <w:rPr>
            <w:rFonts w:ascii="Times New Roman" w:hAnsi="Times New Roman" w:cs="Times New Roman"/>
            <w:color w:val="0D0D0D" w:themeColor="text1" w:themeTint="F2"/>
            <w:sz w:val="24"/>
            <w:szCs w:val="24"/>
          </w:rPr>
          <w:t>позицией 14</w:t>
        </w:r>
      </w:hyperlink>
      <w:r w:rsidRPr="008E28AE">
        <w:rPr>
          <w:rFonts w:ascii="Times New Roman" w:hAnsi="Times New Roman" w:cs="Times New Roman"/>
          <w:color w:val="0D0D0D" w:themeColor="text1" w:themeTint="F2"/>
          <w:sz w:val="24"/>
          <w:szCs w:val="24"/>
        </w:rPr>
        <w:t xml:space="preserve">, </w:t>
      </w:r>
      <w:hyperlink r:id="rId23" w:history="1">
        <w:r w:rsidRPr="008E28AE">
          <w:rPr>
            <w:rFonts w:ascii="Times New Roman" w:hAnsi="Times New Roman" w:cs="Times New Roman"/>
            <w:color w:val="0D0D0D" w:themeColor="text1" w:themeTint="F2"/>
            <w:sz w:val="24"/>
            <w:szCs w:val="24"/>
          </w:rPr>
          <w:t>пунктами 1</w:t>
        </w:r>
      </w:hyperlink>
      <w:r w:rsidRPr="008E28AE">
        <w:rPr>
          <w:rFonts w:ascii="Times New Roman" w:hAnsi="Times New Roman" w:cs="Times New Roman"/>
          <w:color w:val="0D0D0D" w:themeColor="text1" w:themeTint="F2"/>
          <w:sz w:val="24"/>
          <w:szCs w:val="24"/>
        </w:rPr>
        <w:t xml:space="preserve"> и </w:t>
      </w:r>
      <w:hyperlink r:id="rId24" w:history="1">
        <w:r w:rsidRPr="008E28AE">
          <w:rPr>
            <w:rFonts w:ascii="Times New Roman" w:hAnsi="Times New Roman" w:cs="Times New Roman"/>
            <w:color w:val="0D0D0D" w:themeColor="text1" w:themeTint="F2"/>
            <w:sz w:val="24"/>
            <w:szCs w:val="24"/>
          </w:rPr>
          <w:t>2 позиции 15</w:t>
        </w:r>
      </w:hyperlink>
      <w:r w:rsidRPr="008E28AE">
        <w:rPr>
          <w:rFonts w:ascii="Times New Roman" w:hAnsi="Times New Roman" w:cs="Times New Roman"/>
          <w:color w:val="0D0D0D" w:themeColor="text1" w:themeTint="F2"/>
          <w:sz w:val="24"/>
          <w:szCs w:val="24"/>
        </w:rPr>
        <w:t>,</w:t>
      </w:r>
      <w:proofErr w:type="gramEnd"/>
      <w:r w:rsidRPr="008E28AE">
        <w:rPr>
          <w:rFonts w:ascii="Times New Roman" w:hAnsi="Times New Roman" w:cs="Times New Roman"/>
          <w:color w:val="0D0D0D" w:themeColor="text1" w:themeTint="F2"/>
          <w:sz w:val="24"/>
          <w:szCs w:val="24"/>
        </w:rPr>
        <w:t xml:space="preserve"> </w:t>
      </w:r>
      <w:hyperlink r:id="rId25" w:history="1">
        <w:r w:rsidRPr="008E28AE">
          <w:rPr>
            <w:rFonts w:ascii="Times New Roman" w:hAnsi="Times New Roman" w:cs="Times New Roman"/>
            <w:color w:val="0D0D0D" w:themeColor="text1" w:themeTint="F2"/>
            <w:sz w:val="24"/>
            <w:szCs w:val="24"/>
          </w:rPr>
          <w:t>пунктом 2 позиции 17</w:t>
        </w:r>
      </w:hyperlink>
      <w:r w:rsidRPr="008E28AE">
        <w:rPr>
          <w:rFonts w:ascii="Times New Roman" w:hAnsi="Times New Roman" w:cs="Times New Roman"/>
          <w:color w:val="0D0D0D" w:themeColor="text1" w:themeTint="F2"/>
          <w:sz w:val="24"/>
          <w:szCs w:val="24"/>
        </w:rPr>
        <w:t xml:space="preserve">, </w:t>
      </w:r>
      <w:hyperlink r:id="rId26" w:history="1">
        <w:r w:rsidRPr="008E28AE">
          <w:rPr>
            <w:rFonts w:ascii="Times New Roman" w:hAnsi="Times New Roman" w:cs="Times New Roman"/>
            <w:color w:val="0D0D0D" w:themeColor="text1" w:themeTint="F2"/>
            <w:sz w:val="24"/>
            <w:szCs w:val="24"/>
          </w:rPr>
          <w:t>пунктами 1</w:t>
        </w:r>
      </w:hyperlink>
      <w:r w:rsidRPr="008E28AE">
        <w:rPr>
          <w:rFonts w:ascii="Times New Roman" w:hAnsi="Times New Roman" w:cs="Times New Roman"/>
          <w:color w:val="0D0D0D" w:themeColor="text1" w:themeTint="F2"/>
          <w:sz w:val="24"/>
          <w:szCs w:val="24"/>
        </w:rPr>
        <w:t xml:space="preserve"> и </w:t>
      </w:r>
      <w:hyperlink r:id="rId27" w:history="1">
        <w:r w:rsidRPr="008E28AE">
          <w:rPr>
            <w:rFonts w:ascii="Times New Roman" w:hAnsi="Times New Roman" w:cs="Times New Roman"/>
            <w:color w:val="0D0D0D" w:themeColor="text1" w:themeTint="F2"/>
            <w:sz w:val="24"/>
            <w:szCs w:val="24"/>
          </w:rPr>
          <w:t>2 позиции 18</w:t>
        </w:r>
      </w:hyperlink>
      <w:r w:rsidRPr="008E28AE">
        <w:rPr>
          <w:rFonts w:ascii="Times New Roman" w:hAnsi="Times New Roman" w:cs="Times New Roman"/>
          <w:color w:val="0D0D0D" w:themeColor="text1" w:themeTint="F2"/>
          <w:sz w:val="24"/>
          <w:szCs w:val="24"/>
        </w:rPr>
        <w:t xml:space="preserve">, </w:t>
      </w:r>
      <w:hyperlink r:id="rId28" w:history="1">
        <w:r w:rsidRPr="008E28AE">
          <w:rPr>
            <w:rFonts w:ascii="Times New Roman" w:hAnsi="Times New Roman" w:cs="Times New Roman"/>
            <w:color w:val="0D0D0D" w:themeColor="text1" w:themeTint="F2"/>
            <w:sz w:val="24"/>
            <w:szCs w:val="24"/>
          </w:rPr>
          <w:t>позицией 32</w:t>
        </w:r>
      </w:hyperlink>
      <w:r w:rsidRPr="008E28AE">
        <w:rPr>
          <w:rFonts w:ascii="Times New Roman" w:hAnsi="Times New Roman" w:cs="Times New Roman"/>
          <w:color w:val="0D0D0D" w:themeColor="text1" w:themeTint="F2"/>
          <w:sz w:val="24"/>
          <w:szCs w:val="24"/>
        </w:rPr>
        <w:t xml:space="preserve"> и </w:t>
      </w:r>
      <w:hyperlink r:id="rId29" w:history="1">
        <w:r w:rsidRPr="008E28AE">
          <w:rPr>
            <w:rFonts w:ascii="Times New Roman" w:hAnsi="Times New Roman" w:cs="Times New Roman"/>
            <w:color w:val="0D0D0D" w:themeColor="text1" w:themeTint="F2"/>
            <w:sz w:val="24"/>
            <w:szCs w:val="24"/>
          </w:rPr>
          <w:t>позициями 33</w:t>
        </w:r>
      </w:hyperlink>
      <w:r w:rsidRPr="008E28AE">
        <w:rPr>
          <w:rFonts w:ascii="Times New Roman" w:hAnsi="Times New Roman" w:cs="Times New Roman"/>
          <w:color w:val="0D0D0D" w:themeColor="text1" w:themeTint="F2"/>
          <w:sz w:val="24"/>
          <w:szCs w:val="24"/>
        </w:rPr>
        <w:t xml:space="preserve"> - </w:t>
      </w:r>
      <w:hyperlink r:id="rId30" w:history="1">
        <w:r w:rsidRPr="008E28AE">
          <w:rPr>
            <w:rFonts w:ascii="Times New Roman" w:hAnsi="Times New Roman" w:cs="Times New Roman"/>
            <w:color w:val="0D0D0D" w:themeColor="text1" w:themeTint="F2"/>
            <w:sz w:val="24"/>
            <w:szCs w:val="24"/>
          </w:rPr>
          <w:t>36</w:t>
        </w:r>
      </w:hyperlink>
      <w:r w:rsidRPr="008E28AE">
        <w:rPr>
          <w:rFonts w:ascii="Times New Roman" w:hAnsi="Times New Roman" w:cs="Times New Roman"/>
          <w:sz w:val="24"/>
          <w:szCs w:val="24"/>
        </w:rPr>
        <w:t xml:space="preserve"> приложения в графе «Дополнительные требования к участникам закупки», </w:t>
      </w:r>
      <w:r w:rsidRPr="008E28AE">
        <w:rPr>
          <w:rFonts w:ascii="Times New Roman" w:hAnsi="Times New Roman" w:cs="Times New Roman"/>
          <w:b/>
          <w:sz w:val="24"/>
          <w:szCs w:val="24"/>
          <w:u w:val="single"/>
        </w:rPr>
        <w:t xml:space="preserve">считается контракт, заключенный и исполненный в соответствии с </w:t>
      </w:r>
      <w:r w:rsidR="00E058E1" w:rsidRPr="00E058E1">
        <w:rPr>
          <w:rFonts w:ascii="Times New Roman" w:hAnsi="Times New Roman" w:cs="Times New Roman"/>
          <w:b/>
          <w:sz w:val="24"/>
          <w:szCs w:val="24"/>
          <w:u w:val="single"/>
        </w:rPr>
        <w:t>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8E28AE">
        <w:rPr>
          <w:rFonts w:ascii="Times New Roman" w:hAnsi="Times New Roman" w:cs="Times New Roman"/>
          <w:b/>
          <w:sz w:val="24"/>
          <w:szCs w:val="24"/>
          <w:u w:val="single"/>
        </w:rPr>
        <w:t xml:space="preserve">, либо договор, заключенным и исполненным в соответствии с Федеральным </w:t>
      </w:r>
      <w:hyperlink r:id="rId31" w:history="1">
        <w:r w:rsidRPr="008E28AE">
          <w:rPr>
            <w:rFonts w:ascii="Times New Roman" w:hAnsi="Times New Roman" w:cs="Times New Roman"/>
            <w:b/>
            <w:color w:val="0D0D0D" w:themeColor="text1" w:themeTint="F2"/>
            <w:sz w:val="24"/>
            <w:szCs w:val="24"/>
            <w:u w:val="single"/>
          </w:rPr>
          <w:t>законом</w:t>
        </w:r>
      </w:hyperlink>
      <w:r w:rsidRPr="008E28AE">
        <w:rPr>
          <w:rFonts w:ascii="Times New Roman" w:hAnsi="Times New Roman" w:cs="Times New Roman"/>
          <w:b/>
          <w:color w:val="0D0D0D" w:themeColor="text1" w:themeTint="F2"/>
          <w:sz w:val="24"/>
          <w:szCs w:val="24"/>
          <w:u w:val="single"/>
        </w:rPr>
        <w:t xml:space="preserve"> от 18.07.2011 № 223 «О закупках товаров, работ, услуг отдельными видами юридических лиц»</w:t>
      </w:r>
      <w:r w:rsidR="00E058E1">
        <w:rPr>
          <w:rFonts w:ascii="Times New Roman" w:hAnsi="Times New Roman" w:cs="Times New Roman"/>
          <w:b/>
          <w:color w:val="0D0D0D" w:themeColor="text1" w:themeTint="F2"/>
          <w:sz w:val="24"/>
          <w:szCs w:val="24"/>
          <w:u w:val="single"/>
        </w:rPr>
        <w:t xml:space="preserve"> (далее – Закон о закупках товаров, работ, услуг отдельными видами юридических лиц)</w:t>
      </w:r>
      <w:r w:rsidRPr="008E28AE">
        <w:rPr>
          <w:rFonts w:ascii="Times New Roman" w:hAnsi="Times New Roman" w:cs="Times New Roman"/>
          <w:b/>
          <w:color w:val="0D0D0D" w:themeColor="text1" w:themeTint="F2"/>
          <w:sz w:val="24"/>
          <w:szCs w:val="24"/>
          <w:u w:val="single"/>
        </w:rPr>
        <w:t>.</w:t>
      </w:r>
    </w:p>
    <w:p w:rsidR="008E28AE" w:rsidRPr="00E058E1" w:rsidRDefault="008E28AE" w:rsidP="00E058E1">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E058E1">
        <w:rPr>
          <w:rFonts w:ascii="Times New Roman" w:hAnsi="Times New Roman" w:cs="Times New Roman"/>
          <w:color w:val="0D0D0D" w:themeColor="text1" w:themeTint="F2"/>
          <w:sz w:val="24"/>
          <w:szCs w:val="24"/>
        </w:rPr>
        <w:lastRenderedPageBreak/>
        <w:t xml:space="preserve">В рамках проведения внеплановой проверки </w:t>
      </w:r>
      <w:r w:rsidR="00E058E1" w:rsidRPr="008E28AE">
        <w:rPr>
          <w:rFonts w:ascii="Times New Roman" w:hAnsi="Times New Roman" w:cs="Times New Roman"/>
          <w:sz w:val="24"/>
          <w:szCs w:val="24"/>
        </w:rPr>
        <w:t>при анализе</w:t>
      </w:r>
      <w:r w:rsidR="00E058E1">
        <w:rPr>
          <w:rFonts w:ascii="Times New Roman" w:hAnsi="Times New Roman" w:cs="Times New Roman"/>
          <w:sz w:val="24"/>
          <w:szCs w:val="24"/>
        </w:rPr>
        <w:t xml:space="preserve"> всех заявок участников закупки </w:t>
      </w:r>
      <w:r w:rsidRPr="00E058E1">
        <w:rPr>
          <w:rFonts w:ascii="Times New Roman" w:hAnsi="Times New Roman" w:cs="Times New Roman"/>
          <w:color w:val="0D0D0D" w:themeColor="text1" w:themeTint="F2"/>
          <w:sz w:val="24"/>
          <w:szCs w:val="24"/>
        </w:rPr>
        <w:t>Комисси</w:t>
      </w:r>
      <w:r w:rsidR="00E058E1">
        <w:rPr>
          <w:rFonts w:ascii="Times New Roman" w:hAnsi="Times New Roman" w:cs="Times New Roman"/>
          <w:color w:val="0D0D0D" w:themeColor="text1" w:themeTint="F2"/>
          <w:sz w:val="24"/>
          <w:szCs w:val="24"/>
        </w:rPr>
        <w:t xml:space="preserve">я Белгородского УФАС установлено, что </w:t>
      </w:r>
      <w:r w:rsidRPr="008E28AE">
        <w:rPr>
          <w:rFonts w:ascii="Times New Roman" w:hAnsi="Times New Roman" w:cs="Times New Roman"/>
          <w:sz w:val="24"/>
          <w:szCs w:val="24"/>
        </w:rPr>
        <w:t>в заявке ООО «</w:t>
      </w:r>
      <w:r w:rsidR="00E058E1">
        <w:rPr>
          <w:rFonts w:ascii="Times New Roman" w:hAnsi="Times New Roman" w:cs="Times New Roman"/>
          <w:sz w:val="24"/>
          <w:szCs w:val="24"/>
          <w:lang w:val="en-US"/>
        </w:rPr>
        <w:t>N</w:t>
      </w:r>
      <w:r w:rsidRPr="008E28AE">
        <w:rPr>
          <w:rFonts w:ascii="Times New Roman" w:hAnsi="Times New Roman" w:cs="Times New Roman"/>
          <w:sz w:val="24"/>
          <w:szCs w:val="24"/>
        </w:rPr>
        <w:t>»</w:t>
      </w:r>
      <w:r w:rsidR="00E058E1">
        <w:rPr>
          <w:rFonts w:ascii="Times New Roman" w:hAnsi="Times New Roman" w:cs="Times New Roman"/>
          <w:sz w:val="24"/>
          <w:szCs w:val="24"/>
        </w:rPr>
        <w:t xml:space="preserve"> </w:t>
      </w:r>
      <w:r w:rsidRPr="008E28AE">
        <w:rPr>
          <w:rFonts w:ascii="Times New Roman" w:hAnsi="Times New Roman" w:cs="Times New Roman"/>
          <w:sz w:val="24"/>
          <w:szCs w:val="24"/>
        </w:rPr>
        <w:t>в качестве подтверждения опыта согласно Постановлению № 2571 был</w:t>
      </w:r>
      <w:r w:rsidR="00E058E1">
        <w:rPr>
          <w:rFonts w:ascii="Times New Roman" w:hAnsi="Times New Roman" w:cs="Times New Roman"/>
          <w:sz w:val="24"/>
          <w:szCs w:val="24"/>
        </w:rPr>
        <w:t>а</w:t>
      </w:r>
      <w:r w:rsidRPr="008E28AE">
        <w:rPr>
          <w:rFonts w:ascii="Times New Roman" w:hAnsi="Times New Roman" w:cs="Times New Roman"/>
          <w:sz w:val="24"/>
          <w:szCs w:val="24"/>
        </w:rPr>
        <w:t xml:space="preserve"> представлена </w:t>
      </w:r>
      <w:r w:rsidRPr="008E28AE">
        <w:rPr>
          <w:rFonts w:ascii="Times New Roman" w:eastAsia="Calibri" w:hAnsi="Times New Roman" w:cs="Times New Roman"/>
          <w:sz w:val="24"/>
          <w:szCs w:val="24"/>
        </w:rPr>
        <w:t xml:space="preserve">копия контракта №1/08/2021 на выполнение работ по благоустройству территорий района Черемушки от 19 августа 2021 года, заключенного между ООО </w:t>
      </w:r>
      <w:r w:rsidR="00E058E1">
        <w:rPr>
          <w:rFonts w:ascii="Times New Roman" w:eastAsia="Calibri" w:hAnsi="Times New Roman" w:cs="Times New Roman"/>
          <w:sz w:val="24"/>
          <w:szCs w:val="24"/>
        </w:rPr>
        <w:t>«</w:t>
      </w:r>
      <w:r w:rsidR="00E058E1">
        <w:rPr>
          <w:rFonts w:ascii="Times New Roman" w:eastAsia="Calibri" w:hAnsi="Times New Roman" w:cs="Times New Roman"/>
          <w:sz w:val="24"/>
          <w:szCs w:val="24"/>
          <w:lang w:val="en-US"/>
        </w:rPr>
        <w:t>N</w:t>
      </w:r>
      <w:r w:rsidRPr="008E28AE">
        <w:rPr>
          <w:rFonts w:ascii="Times New Roman" w:eastAsia="Calibri" w:hAnsi="Times New Roman" w:cs="Times New Roman"/>
          <w:sz w:val="24"/>
          <w:szCs w:val="24"/>
        </w:rPr>
        <w:t>»  и  ООО «</w:t>
      </w:r>
      <w:r w:rsidR="00E058E1">
        <w:rPr>
          <w:rFonts w:ascii="Times New Roman" w:eastAsia="Calibri" w:hAnsi="Times New Roman" w:cs="Times New Roman"/>
          <w:sz w:val="24"/>
          <w:szCs w:val="24"/>
        </w:rPr>
        <w:t>…</w:t>
      </w:r>
      <w:r w:rsidRPr="008E28AE">
        <w:rPr>
          <w:rFonts w:ascii="Times New Roman" w:eastAsia="Calibri" w:hAnsi="Times New Roman" w:cs="Times New Roman"/>
          <w:sz w:val="24"/>
          <w:szCs w:val="24"/>
        </w:rPr>
        <w:t xml:space="preserve">». </w:t>
      </w:r>
      <w:r w:rsidRPr="008E28AE">
        <w:rPr>
          <w:rFonts w:ascii="Times New Roman" w:hAnsi="Times New Roman" w:cs="Times New Roman"/>
          <w:sz w:val="24"/>
          <w:szCs w:val="24"/>
        </w:rPr>
        <w:t xml:space="preserve">  </w:t>
      </w:r>
    </w:p>
    <w:p w:rsidR="00E058E1" w:rsidRPr="002F26AD" w:rsidRDefault="00E058E1" w:rsidP="00E058E1">
      <w:pPr>
        <w:autoSpaceDE w:val="0"/>
        <w:autoSpaceDN w:val="0"/>
        <w:adjustRightInd w:val="0"/>
        <w:spacing w:after="0" w:line="240" w:lineRule="auto"/>
        <w:ind w:firstLine="567"/>
        <w:jc w:val="both"/>
        <w:rPr>
          <w:rFonts w:ascii="Times New Roman" w:hAnsi="Times New Roman" w:cs="Times New Roman"/>
          <w:b/>
          <w:sz w:val="24"/>
          <w:szCs w:val="24"/>
        </w:rPr>
      </w:pPr>
      <w:r w:rsidRPr="002F26AD">
        <w:rPr>
          <w:rFonts w:ascii="Times New Roman" w:eastAsia="Calibri" w:hAnsi="Times New Roman" w:cs="Times New Roman"/>
          <w:b/>
          <w:sz w:val="24"/>
          <w:szCs w:val="24"/>
        </w:rPr>
        <w:t>У</w:t>
      </w:r>
      <w:r w:rsidR="008E28AE" w:rsidRPr="002F26AD">
        <w:rPr>
          <w:rFonts w:ascii="Times New Roman" w:eastAsia="Calibri" w:hAnsi="Times New Roman" w:cs="Times New Roman"/>
          <w:b/>
          <w:sz w:val="24"/>
          <w:szCs w:val="24"/>
        </w:rPr>
        <w:t xml:space="preserve">казанный контракт не заключен ни в рамках Закона о контрактной системе, ни в рамках  </w:t>
      </w:r>
      <w:r w:rsidRPr="002F26AD">
        <w:rPr>
          <w:rFonts w:ascii="Times New Roman" w:hAnsi="Times New Roman" w:cs="Times New Roman"/>
          <w:b/>
          <w:sz w:val="24"/>
          <w:szCs w:val="24"/>
        </w:rPr>
        <w:t>Закона о закупках товаров, работ, услуг отдельными видами юридических лиц</w:t>
      </w:r>
      <w:r w:rsidR="008E28AE" w:rsidRPr="002F26AD">
        <w:rPr>
          <w:rFonts w:ascii="Times New Roman" w:hAnsi="Times New Roman" w:cs="Times New Roman"/>
          <w:b/>
          <w:sz w:val="24"/>
          <w:szCs w:val="24"/>
        </w:rPr>
        <w:t>.</w:t>
      </w:r>
    </w:p>
    <w:p w:rsidR="00E058E1" w:rsidRDefault="008E28AE" w:rsidP="00E058E1">
      <w:pPr>
        <w:autoSpaceDE w:val="0"/>
        <w:autoSpaceDN w:val="0"/>
        <w:adjustRightInd w:val="0"/>
        <w:spacing w:after="0" w:line="240" w:lineRule="auto"/>
        <w:ind w:firstLine="567"/>
        <w:jc w:val="both"/>
        <w:rPr>
          <w:rFonts w:ascii="Times New Roman" w:hAnsi="Times New Roman" w:cs="Times New Roman"/>
          <w:sz w:val="24"/>
          <w:szCs w:val="24"/>
        </w:rPr>
      </w:pPr>
      <w:r w:rsidRPr="008E28AE">
        <w:rPr>
          <w:rFonts w:ascii="Times New Roman" w:hAnsi="Times New Roman" w:cs="Times New Roman"/>
          <w:sz w:val="24"/>
          <w:szCs w:val="24"/>
        </w:rPr>
        <w:t>Таким образом, ООО «</w:t>
      </w:r>
      <w:r w:rsidR="00E058E1">
        <w:rPr>
          <w:rFonts w:ascii="Times New Roman" w:hAnsi="Times New Roman" w:cs="Times New Roman"/>
          <w:sz w:val="24"/>
          <w:szCs w:val="24"/>
          <w:lang w:val="en-US"/>
        </w:rPr>
        <w:t>N</w:t>
      </w:r>
      <w:r w:rsidRPr="008E28AE">
        <w:rPr>
          <w:rFonts w:ascii="Times New Roman" w:hAnsi="Times New Roman" w:cs="Times New Roman"/>
          <w:sz w:val="24"/>
          <w:szCs w:val="24"/>
        </w:rPr>
        <w:t xml:space="preserve">» не подтвержден опыт выполнения работ в соответствии с требованиями Постановления № 2571. </w:t>
      </w:r>
    </w:p>
    <w:p w:rsidR="00E058E1" w:rsidRPr="002F26AD" w:rsidRDefault="008E28AE" w:rsidP="00E058E1">
      <w:pPr>
        <w:autoSpaceDE w:val="0"/>
        <w:autoSpaceDN w:val="0"/>
        <w:adjustRightInd w:val="0"/>
        <w:spacing w:after="0" w:line="240" w:lineRule="auto"/>
        <w:ind w:firstLine="567"/>
        <w:jc w:val="both"/>
        <w:rPr>
          <w:rFonts w:ascii="Times New Roman" w:hAnsi="Times New Roman" w:cs="Times New Roman"/>
          <w:b/>
          <w:sz w:val="24"/>
          <w:szCs w:val="24"/>
        </w:rPr>
      </w:pPr>
      <w:r w:rsidRPr="008E28AE">
        <w:rPr>
          <w:rFonts w:ascii="Times New Roman" w:hAnsi="Times New Roman" w:cs="Times New Roman"/>
          <w:sz w:val="24"/>
          <w:szCs w:val="24"/>
        </w:rPr>
        <w:t xml:space="preserve">При указанных обстоятельствах </w:t>
      </w:r>
      <w:r w:rsidRPr="002F26AD">
        <w:rPr>
          <w:rFonts w:ascii="Times New Roman" w:hAnsi="Times New Roman" w:cs="Times New Roman"/>
          <w:b/>
          <w:sz w:val="24"/>
          <w:szCs w:val="24"/>
        </w:rPr>
        <w:t xml:space="preserve">у </w:t>
      </w:r>
      <w:r w:rsidR="00E058E1" w:rsidRPr="002F26AD">
        <w:rPr>
          <w:rFonts w:ascii="Times New Roman" w:hAnsi="Times New Roman" w:cs="Times New Roman"/>
          <w:b/>
          <w:sz w:val="24"/>
          <w:szCs w:val="24"/>
        </w:rPr>
        <w:t>закупочной</w:t>
      </w:r>
      <w:r w:rsidRPr="002F26AD">
        <w:rPr>
          <w:rFonts w:ascii="Times New Roman" w:hAnsi="Times New Roman" w:cs="Times New Roman"/>
          <w:b/>
          <w:sz w:val="24"/>
          <w:szCs w:val="24"/>
        </w:rPr>
        <w:t xml:space="preserve"> комиссии отсутствовали правовые основания по признанию заявк</w:t>
      </w:r>
      <w:proofErr w:type="gramStart"/>
      <w:r w:rsidRPr="002F26AD">
        <w:rPr>
          <w:rFonts w:ascii="Times New Roman" w:hAnsi="Times New Roman" w:cs="Times New Roman"/>
          <w:b/>
          <w:sz w:val="24"/>
          <w:szCs w:val="24"/>
        </w:rPr>
        <w:t>и ООО</w:t>
      </w:r>
      <w:proofErr w:type="gramEnd"/>
      <w:r w:rsidRPr="002F26AD">
        <w:rPr>
          <w:rFonts w:ascii="Times New Roman" w:hAnsi="Times New Roman" w:cs="Times New Roman"/>
          <w:b/>
          <w:sz w:val="24"/>
          <w:szCs w:val="24"/>
        </w:rPr>
        <w:t xml:space="preserve"> «</w:t>
      </w:r>
      <w:r w:rsidR="00E058E1" w:rsidRPr="002F26AD">
        <w:rPr>
          <w:rFonts w:ascii="Times New Roman" w:hAnsi="Times New Roman" w:cs="Times New Roman"/>
          <w:b/>
          <w:sz w:val="24"/>
          <w:szCs w:val="24"/>
        </w:rPr>
        <w:t>N</w:t>
      </w:r>
      <w:r w:rsidRPr="002F26AD">
        <w:rPr>
          <w:rFonts w:ascii="Times New Roman" w:hAnsi="Times New Roman" w:cs="Times New Roman"/>
          <w:b/>
          <w:sz w:val="24"/>
          <w:szCs w:val="24"/>
        </w:rPr>
        <w:t xml:space="preserve">» соответствующей требованиям извещения об осуществлении закупки и Постановления № 2571. </w:t>
      </w:r>
    </w:p>
    <w:p w:rsidR="008E28AE" w:rsidRDefault="008E28AE" w:rsidP="00E058E1">
      <w:pPr>
        <w:autoSpaceDE w:val="0"/>
        <w:autoSpaceDN w:val="0"/>
        <w:adjustRightInd w:val="0"/>
        <w:spacing w:after="0" w:line="240" w:lineRule="auto"/>
        <w:ind w:firstLine="567"/>
        <w:jc w:val="both"/>
        <w:rPr>
          <w:rFonts w:ascii="Times New Roman" w:hAnsi="Times New Roman" w:cs="Times New Roman"/>
          <w:sz w:val="24"/>
          <w:szCs w:val="24"/>
        </w:rPr>
      </w:pPr>
      <w:r w:rsidRPr="00E058E1">
        <w:rPr>
          <w:rFonts w:ascii="Times New Roman" w:hAnsi="Times New Roman" w:cs="Times New Roman"/>
          <w:sz w:val="24"/>
          <w:szCs w:val="24"/>
        </w:rPr>
        <w:t xml:space="preserve">Вышеуказанные действия комиссии </w:t>
      </w:r>
      <w:r w:rsidR="00E058E1" w:rsidRPr="00E058E1">
        <w:rPr>
          <w:rFonts w:ascii="Times New Roman" w:hAnsi="Times New Roman" w:cs="Times New Roman"/>
          <w:sz w:val="24"/>
          <w:szCs w:val="24"/>
        </w:rPr>
        <w:t xml:space="preserve">об осуществлении закупок </w:t>
      </w:r>
      <w:r w:rsidRPr="00E058E1">
        <w:rPr>
          <w:rFonts w:ascii="Times New Roman" w:hAnsi="Times New Roman" w:cs="Times New Roman"/>
          <w:sz w:val="24"/>
          <w:szCs w:val="24"/>
        </w:rPr>
        <w:t xml:space="preserve">нарушили  </w:t>
      </w:r>
      <w:r w:rsidRPr="00E058E1">
        <w:rPr>
          <w:rFonts w:ascii="Times New Roman" w:eastAsia="Calibri" w:hAnsi="Times New Roman" w:cs="Times New Roman"/>
          <w:sz w:val="24"/>
          <w:szCs w:val="24"/>
        </w:rPr>
        <w:t xml:space="preserve">подпункт «а» пункта 1 части  </w:t>
      </w:r>
      <w:r w:rsidRPr="00E058E1">
        <w:rPr>
          <w:rFonts w:ascii="Times New Roman" w:hAnsi="Times New Roman" w:cs="Times New Roman"/>
          <w:sz w:val="24"/>
          <w:szCs w:val="24"/>
        </w:rPr>
        <w:t xml:space="preserve">5 статьи 49 и </w:t>
      </w:r>
      <w:hyperlink r:id="rId32" w:history="1">
        <w:r w:rsidRPr="00E058E1">
          <w:rPr>
            <w:rFonts w:ascii="Times New Roman" w:hAnsi="Times New Roman" w:cs="Times New Roman"/>
            <w:sz w:val="24"/>
            <w:szCs w:val="24"/>
          </w:rPr>
          <w:t>пункт</w:t>
        </w:r>
      </w:hyperlink>
      <w:r w:rsidRPr="00E058E1">
        <w:rPr>
          <w:rFonts w:ascii="Times New Roman" w:hAnsi="Times New Roman" w:cs="Times New Roman"/>
          <w:sz w:val="24"/>
          <w:szCs w:val="24"/>
        </w:rPr>
        <w:t xml:space="preserve"> </w:t>
      </w:r>
      <w:hyperlink r:id="rId33" w:history="1">
        <w:r w:rsidRPr="00E058E1">
          <w:rPr>
            <w:rFonts w:ascii="Times New Roman" w:hAnsi="Times New Roman" w:cs="Times New Roman"/>
            <w:sz w:val="24"/>
            <w:szCs w:val="24"/>
          </w:rPr>
          <w:t>3 части 12 статьи 48</w:t>
        </w:r>
      </w:hyperlink>
      <w:r w:rsidRPr="00E058E1">
        <w:rPr>
          <w:rFonts w:ascii="Times New Roman" w:hAnsi="Times New Roman" w:cs="Times New Roman"/>
          <w:sz w:val="24"/>
          <w:szCs w:val="24"/>
        </w:rPr>
        <w:t xml:space="preserve"> Закона о контрактной системе и содержат признаки административного правонарушения, предусмотренного частью 2 статьи 7.30 Кодекса об административных правонарушениях РФ. </w:t>
      </w:r>
    </w:p>
    <w:p w:rsidR="00C934BB" w:rsidRDefault="00C934BB" w:rsidP="00E058E1">
      <w:pPr>
        <w:autoSpaceDE w:val="0"/>
        <w:autoSpaceDN w:val="0"/>
        <w:adjustRightInd w:val="0"/>
        <w:spacing w:after="0" w:line="240" w:lineRule="auto"/>
        <w:ind w:firstLine="567"/>
        <w:jc w:val="both"/>
        <w:rPr>
          <w:rFonts w:ascii="Times New Roman" w:hAnsi="Times New Roman" w:cs="Times New Roman"/>
          <w:sz w:val="24"/>
          <w:szCs w:val="24"/>
        </w:rPr>
      </w:pPr>
    </w:p>
    <w:p w:rsidR="002F26AD" w:rsidRPr="002F26AD" w:rsidRDefault="00C934BB" w:rsidP="00C934BB">
      <w:pPr>
        <w:autoSpaceDE w:val="0"/>
        <w:autoSpaceDN w:val="0"/>
        <w:adjustRightInd w:val="0"/>
        <w:spacing w:after="0" w:line="240" w:lineRule="auto"/>
        <w:ind w:firstLine="567"/>
        <w:jc w:val="both"/>
        <w:rPr>
          <w:rFonts w:ascii="Times New Roman" w:hAnsi="Times New Roman" w:cs="Times New Roman"/>
          <w:b/>
          <w:i/>
          <w:sz w:val="24"/>
          <w:szCs w:val="24"/>
        </w:rPr>
      </w:pPr>
      <w:r w:rsidRPr="002F26AD">
        <w:rPr>
          <w:rFonts w:ascii="Times New Roman" w:hAnsi="Times New Roman" w:cs="Times New Roman"/>
          <w:b/>
          <w:sz w:val="24"/>
          <w:szCs w:val="24"/>
        </w:rPr>
        <w:t>4.</w:t>
      </w:r>
      <w:r w:rsidRPr="002F26AD">
        <w:rPr>
          <w:rFonts w:ascii="Times New Roman" w:hAnsi="Times New Roman" w:cs="Times New Roman"/>
          <w:b/>
          <w:i/>
          <w:sz w:val="24"/>
          <w:szCs w:val="24"/>
        </w:rPr>
        <w:t xml:space="preserve"> </w:t>
      </w:r>
      <w:r w:rsidR="002F26AD" w:rsidRPr="002F26AD">
        <w:rPr>
          <w:rFonts w:ascii="Times New Roman" w:hAnsi="Times New Roman" w:cs="Times New Roman"/>
          <w:b/>
          <w:i/>
          <w:sz w:val="24"/>
          <w:szCs w:val="24"/>
        </w:rPr>
        <w:t xml:space="preserve">Незаконное отклонение участника закупки по причине предоставления им ненадлежащей (по мнению </w:t>
      </w:r>
      <w:proofErr w:type="gramStart"/>
      <w:r w:rsidR="002F26AD" w:rsidRPr="002F26AD">
        <w:rPr>
          <w:rFonts w:ascii="Times New Roman" w:hAnsi="Times New Roman" w:cs="Times New Roman"/>
          <w:b/>
          <w:i/>
          <w:sz w:val="24"/>
          <w:szCs w:val="24"/>
        </w:rPr>
        <w:t>закупочной</w:t>
      </w:r>
      <w:proofErr w:type="gramEnd"/>
      <w:r w:rsidR="002F26AD" w:rsidRPr="002F26AD">
        <w:rPr>
          <w:rFonts w:ascii="Times New Roman" w:hAnsi="Times New Roman" w:cs="Times New Roman"/>
          <w:b/>
          <w:i/>
          <w:sz w:val="24"/>
          <w:szCs w:val="24"/>
        </w:rPr>
        <w:t xml:space="preserve"> комиссии) независимой гарантии, представленной в качестве обеспечения заявки на участие в электронном аукционе.</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В Белгородское УФАС России поступило обращение ИП  Ч на действия аукционной комиссии при проведении Электронного аукциона.</w:t>
      </w:r>
    </w:p>
    <w:p w:rsidR="002F26AD" w:rsidRDefault="00C934BB" w:rsidP="002F26AD">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2F26AD">
        <w:rPr>
          <w:rFonts w:ascii="Times New Roman" w:hAnsi="Times New Roman" w:cs="Times New Roman"/>
          <w:sz w:val="24"/>
          <w:szCs w:val="24"/>
        </w:rPr>
        <w:t xml:space="preserve">Из обращения следовало, что </w:t>
      </w:r>
      <w:r w:rsidRPr="002F26AD">
        <w:rPr>
          <w:rFonts w:ascii="Times New Roman" w:hAnsi="Times New Roman" w:cs="Times New Roman"/>
          <w:b/>
          <w:sz w:val="24"/>
          <w:szCs w:val="24"/>
        </w:rPr>
        <w:t xml:space="preserve">аукционной комиссией принято неправомерное решение об отклонении заявки ИП Ч на участие в закупке в связи с непредставлением надлежащей независимой гарантии, предусмотренной положениями статьи  45 </w:t>
      </w:r>
      <w:r w:rsidR="002F26AD">
        <w:rPr>
          <w:rFonts w:ascii="Times New Roman" w:hAnsi="Times New Roman" w:cs="Times New Roman"/>
          <w:b/>
          <w:sz w:val="24"/>
          <w:szCs w:val="24"/>
        </w:rPr>
        <w:t xml:space="preserve">Федерального закона </w:t>
      </w:r>
      <w:r w:rsidR="002F26AD" w:rsidRPr="002F26AD">
        <w:rPr>
          <w:rFonts w:ascii="Times New Roman" w:hAnsi="Times New Roman" w:cs="Times New Roman"/>
          <w:b/>
          <w:sz w:val="24"/>
          <w:szCs w:val="24"/>
        </w:rPr>
        <w:t>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2F26AD">
        <w:rPr>
          <w:rFonts w:ascii="Times New Roman" w:hAnsi="Times New Roman" w:cs="Times New Roman"/>
          <w:b/>
          <w:sz w:val="24"/>
          <w:szCs w:val="24"/>
        </w:rPr>
        <w:t>.</w:t>
      </w:r>
      <w:proofErr w:type="gramEnd"/>
    </w:p>
    <w:p w:rsidR="00C934BB" w:rsidRPr="002F26AD" w:rsidRDefault="00C934BB" w:rsidP="002F26AD">
      <w:pPr>
        <w:autoSpaceDE w:val="0"/>
        <w:autoSpaceDN w:val="0"/>
        <w:adjustRightInd w:val="0"/>
        <w:spacing w:after="0" w:line="240" w:lineRule="auto"/>
        <w:ind w:firstLine="567"/>
        <w:jc w:val="both"/>
        <w:rPr>
          <w:rFonts w:ascii="Times New Roman" w:hAnsi="Times New Roman" w:cs="Times New Roman"/>
          <w:b/>
          <w:sz w:val="24"/>
          <w:szCs w:val="24"/>
        </w:rPr>
      </w:pPr>
      <w:r w:rsidRPr="002F26AD">
        <w:rPr>
          <w:rFonts w:ascii="Times New Roman" w:hAnsi="Times New Roman" w:cs="Times New Roman"/>
          <w:sz w:val="24"/>
          <w:szCs w:val="24"/>
        </w:rPr>
        <w:t xml:space="preserve">Объект закупки – «Благоустройство детской спортивной площадки по адресу:         </w:t>
      </w:r>
      <w:r w:rsidR="003D6C0D" w:rsidRPr="002F26AD">
        <w:rPr>
          <w:rFonts w:ascii="Times New Roman" w:hAnsi="Times New Roman" w:cs="Times New Roman"/>
          <w:sz w:val="24"/>
          <w:szCs w:val="24"/>
        </w:rPr>
        <w:t>….» (муниципалитет).</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Начальная (максимальная) цена контракта – 5 400 000,00 рублей.</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 xml:space="preserve">Согласно Протоколу подведения итогов определения поставщика (подрядчика, исполнителя) заявка ИП Ч  отклонена от участия в закупке со следующим обоснованием принятого решения: «Отказ в принятии гарантии согласно ч. 6 ст. 45 Закона </w:t>
      </w:r>
      <w:r w:rsidR="002F26AD">
        <w:rPr>
          <w:rFonts w:ascii="Times New Roman" w:hAnsi="Times New Roman" w:cs="Times New Roman"/>
          <w:sz w:val="24"/>
          <w:szCs w:val="24"/>
        </w:rPr>
        <w:t>о контрактной системе</w:t>
      </w:r>
      <w:r w:rsidRPr="002F26AD">
        <w:rPr>
          <w:rFonts w:ascii="Times New Roman" w:hAnsi="Times New Roman" w:cs="Times New Roman"/>
          <w:sz w:val="24"/>
          <w:szCs w:val="24"/>
        </w:rPr>
        <w:t xml:space="preserve"> (Отклонение по п. 7 ч. 12 ст. 48</w:t>
      </w:r>
      <w:r w:rsidR="002F26AD">
        <w:rPr>
          <w:rFonts w:ascii="Times New Roman" w:hAnsi="Times New Roman" w:cs="Times New Roman"/>
          <w:sz w:val="24"/>
          <w:szCs w:val="24"/>
        </w:rPr>
        <w:t xml:space="preserve"> 44-ФЗ</w:t>
      </w:r>
      <w:r w:rsidRPr="002F26AD">
        <w:rPr>
          <w:rFonts w:ascii="Times New Roman" w:hAnsi="Times New Roman" w:cs="Times New Roman"/>
          <w:sz w:val="24"/>
          <w:szCs w:val="24"/>
        </w:rPr>
        <w:t>)».</w:t>
      </w:r>
    </w:p>
    <w:p w:rsidR="00C934BB" w:rsidRPr="002F26AD" w:rsidRDefault="002F26AD" w:rsidP="00C934BB">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пояснениям заказчика, з</w:t>
      </w:r>
      <w:r w:rsidR="00C934BB" w:rsidRPr="002F26AD">
        <w:rPr>
          <w:rFonts w:ascii="Times New Roman" w:hAnsi="Times New Roman" w:cs="Times New Roman"/>
          <w:sz w:val="24"/>
          <w:szCs w:val="24"/>
        </w:rPr>
        <w:t xml:space="preserve">аявка ИП Ч </w:t>
      </w:r>
      <w:r w:rsidR="00C934BB" w:rsidRPr="002F26AD">
        <w:rPr>
          <w:rFonts w:ascii="Times New Roman" w:hAnsi="Times New Roman" w:cs="Times New Roman"/>
          <w:b/>
          <w:sz w:val="24"/>
          <w:szCs w:val="24"/>
        </w:rPr>
        <w:t>была отклонена в связи с несоответствием независимой гарантии положениям статьи 45 Закона о контрактной системе</w:t>
      </w:r>
      <w:r w:rsidR="00C934BB" w:rsidRPr="002F26AD">
        <w:rPr>
          <w:rFonts w:ascii="Times New Roman" w:hAnsi="Times New Roman" w:cs="Times New Roman"/>
          <w:sz w:val="24"/>
          <w:szCs w:val="24"/>
        </w:rPr>
        <w:t xml:space="preserve"> и Постановлению Правит</w:t>
      </w:r>
      <w:r>
        <w:rPr>
          <w:rFonts w:ascii="Times New Roman" w:hAnsi="Times New Roman" w:cs="Times New Roman"/>
          <w:sz w:val="24"/>
          <w:szCs w:val="24"/>
        </w:rPr>
        <w:t>ельства РФ от 08.11.2013 №</w:t>
      </w:r>
      <w:r w:rsidR="00C934BB" w:rsidRPr="002F26AD">
        <w:rPr>
          <w:rFonts w:ascii="Times New Roman" w:hAnsi="Times New Roman" w:cs="Times New Roman"/>
          <w:sz w:val="24"/>
          <w:szCs w:val="24"/>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proofErr w:type="gramEnd"/>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 xml:space="preserve">Указанное решение </w:t>
      </w:r>
      <w:r w:rsidR="002F26AD">
        <w:rPr>
          <w:rFonts w:ascii="Times New Roman" w:hAnsi="Times New Roman" w:cs="Times New Roman"/>
          <w:sz w:val="24"/>
          <w:szCs w:val="24"/>
        </w:rPr>
        <w:t>закупочной</w:t>
      </w:r>
      <w:r w:rsidRPr="002F26AD">
        <w:rPr>
          <w:rFonts w:ascii="Times New Roman" w:hAnsi="Times New Roman" w:cs="Times New Roman"/>
          <w:sz w:val="24"/>
          <w:szCs w:val="24"/>
        </w:rPr>
        <w:t xml:space="preserve"> комиссии Комиссия</w:t>
      </w:r>
      <w:r w:rsidR="002F26AD">
        <w:rPr>
          <w:rFonts w:ascii="Times New Roman" w:hAnsi="Times New Roman" w:cs="Times New Roman"/>
          <w:sz w:val="24"/>
          <w:szCs w:val="24"/>
        </w:rPr>
        <w:t xml:space="preserve"> </w:t>
      </w:r>
      <w:proofErr w:type="gramStart"/>
      <w:r w:rsidR="002F26AD">
        <w:rPr>
          <w:rFonts w:ascii="Times New Roman" w:hAnsi="Times New Roman" w:cs="Times New Roman"/>
          <w:sz w:val="24"/>
          <w:szCs w:val="24"/>
        </w:rPr>
        <w:t>Белгородского</w:t>
      </w:r>
      <w:proofErr w:type="gramEnd"/>
      <w:r w:rsidR="002F26AD">
        <w:rPr>
          <w:rFonts w:ascii="Times New Roman" w:hAnsi="Times New Roman" w:cs="Times New Roman"/>
          <w:sz w:val="24"/>
          <w:szCs w:val="24"/>
        </w:rPr>
        <w:t xml:space="preserve"> УФАС</w:t>
      </w:r>
      <w:r w:rsidRPr="002F26AD">
        <w:rPr>
          <w:rFonts w:ascii="Times New Roman" w:hAnsi="Times New Roman" w:cs="Times New Roman"/>
          <w:sz w:val="24"/>
          <w:szCs w:val="24"/>
        </w:rPr>
        <w:t xml:space="preserve"> считает неправомерным по следующим основаниям.</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В соответствии с частью 1 статьи 44 Закона о контрактной системе,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F26AD">
        <w:rPr>
          <w:rFonts w:ascii="Times New Roman" w:hAnsi="Times New Roman" w:cs="Times New Roman"/>
          <w:sz w:val="24"/>
          <w:szCs w:val="24"/>
        </w:rPr>
        <w:t xml:space="preserve">Согласно ч. 8.2 ст. 45 Закона о контрактной системе, дополнительные требования к независимой гарантии, используемой для целей Закона о контрактной системе,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w:t>
      </w:r>
      <w:r w:rsidRPr="002F26AD">
        <w:rPr>
          <w:rFonts w:ascii="Times New Roman" w:hAnsi="Times New Roman" w:cs="Times New Roman"/>
          <w:sz w:val="24"/>
          <w:szCs w:val="24"/>
        </w:rPr>
        <w:lastRenderedPageBreak/>
        <w:t>включения в него информации, порядок и сроки предоставления выписок из него, форма требования об осуществлении уплаты денежной</w:t>
      </w:r>
      <w:proofErr w:type="gramEnd"/>
      <w:r w:rsidRPr="002F26AD">
        <w:rPr>
          <w:rFonts w:ascii="Times New Roman" w:hAnsi="Times New Roman" w:cs="Times New Roman"/>
          <w:sz w:val="24"/>
          <w:szCs w:val="24"/>
        </w:rPr>
        <w:t xml:space="preserve"> суммы по независимой гарантии устанавливаются Правительством Российской Федерации. Такие требования установлены Постановлением № 1005.</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 xml:space="preserve">Из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 1005 следует: </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 xml:space="preserve">1. </w:t>
      </w:r>
      <w:proofErr w:type="gramStart"/>
      <w:r w:rsidRPr="002F26AD">
        <w:rPr>
          <w:rFonts w:ascii="Times New Roman" w:hAnsi="Times New Roman" w:cs="Times New Roman"/>
          <w:sz w:val="24"/>
          <w:szCs w:val="24"/>
        </w:rPr>
        <w:t>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2F26AD">
        <w:rPr>
          <w:rFonts w:ascii="Times New Roman" w:hAnsi="Times New Roman" w:cs="Times New Roman"/>
          <w:sz w:val="24"/>
          <w:szCs w:val="24"/>
        </w:rPr>
        <w:t xml:space="preserve"> имени бенефициара).</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2. Бенефициар одновременно с требованием по независимой гарантии, предоставленной в качестве обеспечения исполнения контракта,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направляет гаранту следующие документы:</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а) расчет суммы, включаемой в требование по независимой гарантии;</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б) платежное поручение, подтверждающее перечисление бенефициаром аванса принципалу, с отметкой гаранта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в)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934BB" w:rsidRPr="002F26AD" w:rsidRDefault="00C934BB" w:rsidP="00C934BB">
      <w:pPr>
        <w:autoSpaceDE w:val="0"/>
        <w:autoSpaceDN w:val="0"/>
        <w:adjustRightInd w:val="0"/>
        <w:spacing w:after="0" w:line="240" w:lineRule="auto"/>
        <w:ind w:firstLine="567"/>
        <w:jc w:val="both"/>
        <w:rPr>
          <w:rFonts w:ascii="Times New Roman" w:hAnsi="Times New Roman" w:cs="Times New Roman"/>
          <w:sz w:val="24"/>
          <w:szCs w:val="24"/>
        </w:rPr>
      </w:pPr>
      <w:r w:rsidRPr="002F26AD">
        <w:rPr>
          <w:rFonts w:ascii="Times New Roman" w:hAnsi="Times New Roman" w:cs="Times New Roman"/>
          <w:sz w:val="24"/>
          <w:szCs w:val="24"/>
        </w:rPr>
        <w:t>В соответствии с пунктом 1 части 1 статьи 45 Закона о контрактной системе заказчики в качестве обеспечения заявок, исполнения контрактов, гарантийных обязатель</w:t>
      </w:r>
      <w:proofErr w:type="gramStart"/>
      <w:r w:rsidRPr="002F26AD">
        <w:rPr>
          <w:rFonts w:ascii="Times New Roman" w:hAnsi="Times New Roman" w:cs="Times New Roman"/>
          <w:sz w:val="24"/>
          <w:szCs w:val="24"/>
        </w:rPr>
        <w:t>ств пр</w:t>
      </w:r>
      <w:proofErr w:type="gramEnd"/>
      <w:r w:rsidRPr="002F26AD">
        <w:rPr>
          <w:rFonts w:ascii="Times New Roman" w:hAnsi="Times New Roman" w:cs="Times New Roman"/>
          <w:sz w:val="24"/>
          <w:szCs w:val="24"/>
        </w:rPr>
        <w:t>инимают независимые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C934BB" w:rsidRPr="002F26AD" w:rsidRDefault="00C934BB" w:rsidP="00C934BB">
      <w:pPr>
        <w:autoSpaceDE w:val="0"/>
        <w:autoSpaceDN w:val="0"/>
        <w:adjustRightInd w:val="0"/>
        <w:spacing w:after="0" w:line="240" w:lineRule="auto"/>
        <w:ind w:firstLine="567"/>
        <w:jc w:val="both"/>
        <w:rPr>
          <w:rFonts w:ascii="Times New Roman" w:eastAsia="Calibri" w:hAnsi="Times New Roman" w:cs="Times New Roman"/>
          <w:bCs/>
          <w:sz w:val="24"/>
          <w:szCs w:val="24"/>
        </w:rPr>
      </w:pPr>
      <w:proofErr w:type="gramStart"/>
      <w:r w:rsidRPr="002F26AD">
        <w:rPr>
          <w:rFonts w:ascii="Times New Roman" w:hAnsi="Times New Roman" w:cs="Times New Roman"/>
          <w:sz w:val="24"/>
          <w:szCs w:val="24"/>
          <w:shd w:val="clear" w:color="auto" w:fill="FFFFFF"/>
        </w:rPr>
        <w:t>В</w:t>
      </w:r>
      <w:r w:rsidRPr="002F26AD">
        <w:rPr>
          <w:rFonts w:ascii="Times New Roman" w:hAnsi="Times New Roman" w:cs="Times New Roman"/>
          <w:color w:val="000000"/>
          <w:sz w:val="24"/>
          <w:szCs w:val="24"/>
          <w:shd w:val="clear" w:color="auto" w:fill="FFFFFF"/>
        </w:rPr>
        <w:t xml:space="preserve"> соответствии с частью 1.2. статьи 45 Закона о контрактной системе, </w:t>
      </w:r>
      <w:hyperlink r:id="rId34" w:history="1">
        <w:r w:rsidRPr="003B0FF3">
          <w:rPr>
            <w:rStyle w:val="a7"/>
            <w:rFonts w:ascii="Times New Roman" w:hAnsi="Times New Roman" w:cs="Times New Roman"/>
            <w:color w:val="auto"/>
            <w:sz w:val="24"/>
            <w:szCs w:val="24"/>
            <w:u w:val="none"/>
            <w:shd w:val="clear" w:color="auto" w:fill="FFFFFF"/>
          </w:rPr>
          <w:t>перечень</w:t>
        </w:r>
      </w:hyperlink>
      <w:r w:rsidRPr="003B0FF3">
        <w:rPr>
          <w:rFonts w:ascii="Times New Roman" w:hAnsi="Times New Roman" w:cs="Times New Roman"/>
          <w:sz w:val="24"/>
          <w:szCs w:val="24"/>
          <w:shd w:val="clear" w:color="auto" w:fill="FFFFFF"/>
        </w:rPr>
        <w:t> </w:t>
      </w:r>
      <w:r w:rsidRPr="002F26AD">
        <w:rPr>
          <w:rFonts w:ascii="Times New Roman" w:hAnsi="Times New Roman" w:cs="Times New Roman"/>
          <w:color w:val="000000"/>
          <w:sz w:val="24"/>
          <w:szCs w:val="24"/>
          <w:shd w:val="clear" w:color="auto" w:fill="FFFFFF"/>
        </w:rPr>
        <w:t>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w:t>
      </w:r>
      <w:r w:rsidR="003B0FF3">
        <w:rPr>
          <w:rFonts w:ascii="Times New Roman" w:hAnsi="Times New Roman" w:cs="Times New Roman"/>
          <w:color w:val="000000"/>
          <w:sz w:val="24"/>
          <w:szCs w:val="24"/>
          <w:shd w:val="clear" w:color="auto" w:fill="FFFFFF"/>
        </w:rPr>
        <w:t>телекоммуникационной сети «Интернет»</w:t>
      </w:r>
      <w:r w:rsidRPr="002F26AD">
        <w:rPr>
          <w:rFonts w:ascii="Times New Roman" w:hAnsi="Times New Roman" w:cs="Times New Roman"/>
          <w:color w:val="000000"/>
          <w:sz w:val="24"/>
          <w:szCs w:val="24"/>
          <w:shd w:val="clear" w:color="auto" w:fill="FFFFFF"/>
        </w:rPr>
        <w:t>.</w:t>
      </w:r>
      <w:proofErr w:type="gramEnd"/>
      <w:r w:rsidRPr="002F26AD">
        <w:rPr>
          <w:rFonts w:ascii="Times New Roman" w:hAnsi="Times New Roman" w:cs="Times New Roman"/>
          <w:color w:val="000000"/>
          <w:sz w:val="24"/>
          <w:szCs w:val="24"/>
          <w:shd w:val="clear" w:color="auto" w:fill="FFFFFF"/>
        </w:rPr>
        <w:t xml:space="preserve"> </w:t>
      </w:r>
      <w:proofErr w:type="gramStart"/>
      <w:r w:rsidRPr="002F26AD">
        <w:rPr>
          <w:rFonts w:ascii="Times New Roman" w:hAnsi="Times New Roman" w:cs="Times New Roman"/>
          <w:color w:val="000000"/>
          <w:sz w:val="24"/>
          <w:szCs w:val="24"/>
          <w:shd w:val="clear" w:color="auto" w:fill="FFFFFF"/>
        </w:rPr>
        <w:t xml:space="preserve">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w:t>
      </w:r>
      <w:r w:rsidRPr="002F26AD">
        <w:rPr>
          <w:rFonts w:ascii="Times New Roman" w:hAnsi="Times New Roman" w:cs="Times New Roman"/>
          <w:color w:val="000000"/>
          <w:sz w:val="24"/>
          <w:szCs w:val="24"/>
          <w:shd w:val="clear" w:color="auto" w:fill="FFFFFF"/>
        </w:rPr>
        <w:lastRenderedPageBreak/>
        <w:t>сфере закупок в течение пяти дней со дня выявления указанных обстоятельств для внесения соответствующих изменений в перечень.</w:t>
      </w:r>
      <w:proofErr w:type="gramEnd"/>
    </w:p>
    <w:p w:rsidR="00C934BB" w:rsidRPr="002F26AD" w:rsidRDefault="00C934BB" w:rsidP="00C934BB">
      <w:pPr>
        <w:spacing w:after="0" w:line="240" w:lineRule="auto"/>
        <w:ind w:firstLine="567"/>
        <w:jc w:val="both"/>
        <w:rPr>
          <w:rFonts w:ascii="Times New Roman" w:hAnsi="Times New Roman" w:cs="Times New Roman"/>
          <w:sz w:val="24"/>
          <w:szCs w:val="24"/>
          <w:shd w:val="clear" w:color="auto" w:fill="FFFFFF"/>
        </w:rPr>
      </w:pPr>
      <w:r w:rsidRPr="002F26AD">
        <w:rPr>
          <w:rFonts w:ascii="Times New Roman" w:hAnsi="Times New Roman" w:cs="Times New Roman"/>
          <w:sz w:val="24"/>
          <w:szCs w:val="24"/>
        </w:rPr>
        <w:t>АКБ «Абсолют Банк» входит в перечень, сформированный в соответствии с частью 1.2</w:t>
      </w:r>
      <w:r w:rsidRPr="002F26AD">
        <w:rPr>
          <w:rFonts w:ascii="Times New Roman" w:hAnsi="Times New Roman" w:cs="Times New Roman"/>
          <w:sz w:val="24"/>
          <w:szCs w:val="24"/>
          <w:shd w:val="clear" w:color="auto" w:fill="FFFFFF"/>
        </w:rPr>
        <w:t xml:space="preserve"> статьи 45 Закона о контрактной системе, таким образом, Инспекция </w:t>
      </w:r>
      <w:r w:rsidR="003B0FF3">
        <w:rPr>
          <w:rFonts w:ascii="Times New Roman" w:hAnsi="Times New Roman" w:cs="Times New Roman"/>
          <w:sz w:val="24"/>
          <w:szCs w:val="24"/>
          <w:shd w:val="clear" w:color="auto" w:fill="FFFFFF"/>
        </w:rPr>
        <w:t xml:space="preserve">Белгородского УФАС </w:t>
      </w:r>
      <w:r w:rsidRPr="002F26AD">
        <w:rPr>
          <w:rFonts w:ascii="Times New Roman" w:hAnsi="Times New Roman" w:cs="Times New Roman"/>
          <w:sz w:val="24"/>
          <w:szCs w:val="24"/>
          <w:shd w:val="clear" w:color="auto" w:fill="FFFFFF"/>
        </w:rPr>
        <w:t xml:space="preserve">отмечает, что вышеуказанный банк, </w:t>
      </w:r>
      <w:proofErr w:type="gramStart"/>
      <w:r w:rsidRPr="002F26AD">
        <w:rPr>
          <w:rFonts w:ascii="Times New Roman" w:hAnsi="Times New Roman" w:cs="Times New Roman"/>
          <w:sz w:val="24"/>
          <w:szCs w:val="24"/>
          <w:shd w:val="clear" w:color="auto" w:fill="FFFFFF"/>
        </w:rPr>
        <w:t>выступая в отношениях по выдаче независимой гарантии является участником – профессионалом</w:t>
      </w:r>
      <w:proofErr w:type="gramEnd"/>
      <w:r w:rsidRPr="002F26AD">
        <w:rPr>
          <w:rFonts w:ascii="Times New Roman" w:hAnsi="Times New Roman" w:cs="Times New Roman"/>
          <w:sz w:val="24"/>
          <w:szCs w:val="24"/>
          <w:shd w:val="clear" w:color="auto" w:fill="FFFFFF"/>
        </w:rPr>
        <w:t xml:space="preserve"> в данной области.</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sz w:val="24"/>
          <w:szCs w:val="24"/>
          <w:shd w:val="clear" w:color="auto" w:fill="FFFFFF"/>
        </w:rPr>
        <w:t>Из содержания представленных пояснений</w:t>
      </w:r>
      <w:r w:rsidRPr="002F26AD">
        <w:rPr>
          <w:rFonts w:ascii="Times New Roman" w:hAnsi="Times New Roman" w:cs="Times New Roman"/>
          <w:sz w:val="24"/>
          <w:szCs w:val="24"/>
        </w:rPr>
        <w:t xml:space="preserve"> АКБ «Абсолют Банк» следует: </w:t>
      </w:r>
      <w:r w:rsidR="003B0FF3">
        <w:rPr>
          <w:rFonts w:ascii="Times New Roman" w:hAnsi="Times New Roman" w:cs="Times New Roman"/>
          <w:sz w:val="24"/>
          <w:szCs w:val="24"/>
        </w:rPr>
        <w:t xml:space="preserve">                     </w:t>
      </w:r>
      <w:r w:rsidRPr="002F26AD">
        <w:rPr>
          <w:rFonts w:ascii="Times New Roman" w:hAnsi="Times New Roman" w:cs="Times New Roman"/>
          <w:i/>
          <w:sz w:val="24"/>
          <w:szCs w:val="24"/>
        </w:rPr>
        <w:t xml:space="preserve">АКБ «Абсолют Банк» подтверждает выдачу и нахождение на учете независимой гарантии № </w:t>
      </w:r>
      <w:r w:rsidR="003B0FF3">
        <w:rPr>
          <w:rFonts w:ascii="Times New Roman" w:hAnsi="Times New Roman" w:cs="Times New Roman"/>
          <w:i/>
          <w:sz w:val="24"/>
          <w:szCs w:val="24"/>
        </w:rPr>
        <w:t>…</w:t>
      </w:r>
      <w:r w:rsidRPr="002F26AD">
        <w:rPr>
          <w:rFonts w:ascii="Times New Roman" w:hAnsi="Times New Roman" w:cs="Times New Roman"/>
          <w:i/>
          <w:sz w:val="24"/>
          <w:szCs w:val="24"/>
        </w:rPr>
        <w:t>.</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Данная н</w:t>
      </w:r>
      <w:r w:rsidR="003B0FF3">
        <w:rPr>
          <w:rFonts w:ascii="Times New Roman" w:hAnsi="Times New Roman" w:cs="Times New Roman"/>
          <w:i/>
          <w:sz w:val="24"/>
          <w:szCs w:val="24"/>
        </w:rPr>
        <w:t>езависимая гарантия выдана ИП Ч</w:t>
      </w:r>
      <w:r w:rsidRPr="002F26AD">
        <w:rPr>
          <w:rFonts w:ascii="Times New Roman" w:hAnsi="Times New Roman" w:cs="Times New Roman"/>
          <w:i/>
          <w:sz w:val="24"/>
          <w:szCs w:val="24"/>
        </w:rPr>
        <w:t xml:space="preserve">. </w:t>
      </w:r>
      <w:proofErr w:type="gramStart"/>
      <w:r w:rsidRPr="002F26AD">
        <w:rPr>
          <w:rFonts w:ascii="Times New Roman" w:hAnsi="Times New Roman" w:cs="Times New Roman"/>
          <w:i/>
          <w:sz w:val="24"/>
          <w:szCs w:val="24"/>
        </w:rPr>
        <w:t>Все условия, прописанные в независимой гарантии не ограничивают</w:t>
      </w:r>
      <w:proofErr w:type="gramEnd"/>
      <w:r w:rsidRPr="002F26AD">
        <w:rPr>
          <w:rFonts w:ascii="Times New Roman" w:hAnsi="Times New Roman" w:cs="Times New Roman"/>
          <w:i/>
          <w:sz w:val="24"/>
          <w:szCs w:val="24"/>
        </w:rPr>
        <w:t xml:space="preserve"> права сторон и не противоречат действующему законодательству.</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Независимая гарантия выпущена по утвержденной типовой форме банка, в соответствии с требованиями Закона о контрактной системе, Постановлением № 1005, Гражданским Кодексом Российской Федерации, а также включает в себя все обязательные условия.</w:t>
      </w:r>
    </w:p>
    <w:p w:rsidR="00C934BB" w:rsidRPr="002F26AD" w:rsidRDefault="00C934BB" w:rsidP="00C934BB">
      <w:pPr>
        <w:spacing w:after="0" w:line="240" w:lineRule="auto"/>
        <w:ind w:firstLine="567"/>
        <w:jc w:val="both"/>
        <w:rPr>
          <w:rFonts w:ascii="Times New Roman" w:hAnsi="Times New Roman" w:cs="Times New Roman"/>
          <w:i/>
          <w:sz w:val="24"/>
          <w:szCs w:val="24"/>
        </w:rPr>
      </w:pPr>
      <w:proofErr w:type="gramStart"/>
      <w:r w:rsidRPr="002F26AD">
        <w:rPr>
          <w:rFonts w:ascii="Times New Roman" w:hAnsi="Times New Roman" w:cs="Times New Roman"/>
          <w:i/>
          <w:sz w:val="24"/>
          <w:szCs w:val="24"/>
        </w:rPr>
        <w:t xml:space="preserve">Пункт 4 независимой гарантии (в   том числе и </w:t>
      </w:r>
      <w:proofErr w:type="spellStart"/>
      <w:r w:rsidRPr="002F26AD">
        <w:rPr>
          <w:rFonts w:ascii="Times New Roman" w:hAnsi="Times New Roman" w:cs="Times New Roman"/>
          <w:i/>
          <w:sz w:val="24"/>
          <w:szCs w:val="24"/>
        </w:rPr>
        <w:t>Абз</w:t>
      </w:r>
      <w:proofErr w:type="spellEnd"/>
      <w:r w:rsidRPr="002F26AD">
        <w:rPr>
          <w:rFonts w:ascii="Times New Roman" w:hAnsi="Times New Roman" w:cs="Times New Roman"/>
          <w:i/>
          <w:sz w:val="24"/>
          <w:szCs w:val="24"/>
        </w:rPr>
        <w:t>. 2 пункта 4) независимой гарантии указывает, что «БЕНЕФИЦИАР вправе представить ГАРАНТУ на бумажном носителе или в форме электронного документа в порядке, предусмотренном законодательством Российской Федерации, требование об уплате Суммы Гарантии или ее части в случаях, предусмотренных настоящим пунктом независимой гарантии, в размере обеспечения заявки, установленном в извещении об осуществлении закупки, документации</w:t>
      </w:r>
      <w:proofErr w:type="gramEnd"/>
      <w:r w:rsidRPr="002F26AD">
        <w:rPr>
          <w:rFonts w:ascii="Times New Roman" w:hAnsi="Times New Roman" w:cs="Times New Roman"/>
          <w:i/>
          <w:sz w:val="24"/>
          <w:szCs w:val="24"/>
        </w:rPr>
        <w:t xml:space="preserve"> о закупке (далее – Требование платежа по Гарантии или Требование), содержащее подпись единоличного исполнительного органа (или иного уполномоченного лица) БЕНЕФИЦИАРА и оттиск печати БЕНЕФИЦИАРА (при наличии), в течение срока действия Гарантии</w:t>
      </w:r>
      <w:proofErr w:type="gramStart"/>
      <w:r w:rsidRPr="002F26AD">
        <w:rPr>
          <w:rFonts w:ascii="Times New Roman" w:hAnsi="Times New Roman" w:cs="Times New Roman"/>
          <w:i/>
          <w:sz w:val="24"/>
          <w:szCs w:val="24"/>
        </w:rPr>
        <w:t xml:space="preserve">.», </w:t>
      </w:r>
      <w:proofErr w:type="gramEnd"/>
      <w:r w:rsidRPr="002F26AD">
        <w:rPr>
          <w:rFonts w:ascii="Times New Roman" w:hAnsi="Times New Roman" w:cs="Times New Roman"/>
          <w:i/>
          <w:sz w:val="24"/>
          <w:szCs w:val="24"/>
        </w:rPr>
        <w:t xml:space="preserve">что соответствует </w:t>
      </w:r>
      <w:proofErr w:type="spellStart"/>
      <w:r w:rsidRPr="002F26AD">
        <w:rPr>
          <w:rFonts w:ascii="Times New Roman" w:hAnsi="Times New Roman" w:cs="Times New Roman"/>
          <w:i/>
          <w:sz w:val="24"/>
          <w:szCs w:val="24"/>
        </w:rPr>
        <w:t>абз</w:t>
      </w:r>
      <w:proofErr w:type="spellEnd"/>
      <w:r w:rsidRPr="002F26AD">
        <w:rPr>
          <w:rFonts w:ascii="Times New Roman" w:hAnsi="Times New Roman" w:cs="Times New Roman"/>
          <w:i/>
          <w:sz w:val="24"/>
          <w:szCs w:val="24"/>
        </w:rPr>
        <w:t>. 3 пункта «а» Постановления № 1005.</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В соответствии с пунктом 2 независимой гарантии «После окончания срока действия Гарантии ГАРАНТ освобождается от всех своих обязательств по данной Гарантии, если требования БЕНЕФИЦИАРА не были представлены до этой даты или на эту дату».</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Согласно пунктам 7 и 8 независимой гарантии «Требование платежа по Гарантии должно быть представлено ГАРАНТУ с приложением указанных в пункте 6 Гарантии документов по адресу: 127051, г. Москва, Цветной бульвар, д.18</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 xml:space="preserve">В случае представления Требования БЕНЕФИЦИАРОМ в форме электронного документа, Требование и приложенные к нему документы и (или) их копии, должны быть в соответствии с действующим законодательством Российской Федерации </w:t>
      </w:r>
      <w:proofErr w:type="gramStart"/>
      <w:r w:rsidRPr="002F26AD">
        <w:rPr>
          <w:rFonts w:ascii="Times New Roman" w:hAnsi="Times New Roman" w:cs="Times New Roman"/>
          <w:i/>
          <w:sz w:val="24"/>
          <w:szCs w:val="24"/>
        </w:rPr>
        <w:t>подписаны</w:t>
      </w:r>
      <w:proofErr w:type="gramEnd"/>
      <w:r w:rsidRPr="002F26AD">
        <w:rPr>
          <w:rFonts w:ascii="Times New Roman" w:hAnsi="Times New Roman" w:cs="Times New Roman"/>
          <w:i/>
          <w:sz w:val="24"/>
          <w:szCs w:val="24"/>
        </w:rPr>
        <w:t>/заверены усиленной электронной подписью уполномоченного представителя БЕНЕФИЦИАРА и направлены БЕНЕФИЦИАРОМ на электронный адрес ГАРАНТА</w:t>
      </w:r>
      <w:r w:rsidRPr="003B0FF3">
        <w:rPr>
          <w:rFonts w:ascii="Times New Roman" w:hAnsi="Times New Roman" w:cs="Times New Roman"/>
          <w:i/>
          <w:sz w:val="24"/>
          <w:szCs w:val="24"/>
        </w:rPr>
        <w:t xml:space="preserve"> </w:t>
      </w:r>
      <w:hyperlink r:id="rId35" w:history="1">
        <w:r w:rsidR="003B0FF3" w:rsidRPr="003B0FF3">
          <w:rPr>
            <w:rStyle w:val="a7"/>
            <w:rFonts w:ascii="Times New Roman" w:hAnsi="Times New Roman" w:cs="Times New Roman"/>
            <w:i/>
            <w:sz w:val="24"/>
            <w:szCs w:val="24"/>
            <w:u w:val="none"/>
          </w:rPr>
          <w:t>…</w:t>
        </w:r>
      </w:hyperlink>
      <w:r w:rsidRPr="003B0FF3">
        <w:rPr>
          <w:rFonts w:ascii="Times New Roman" w:hAnsi="Times New Roman" w:cs="Times New Roman"/>
          <w:i/>
          <w:sz w:val="24"/>
          <w:szCs w:val="24"/>
        </w:rPr>
        <w:t>.</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Требования платежа по Гарантии должно быть представлено ГАРАНТУ до истечения срока действия Гарантии.</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ГАРАНТ в течение 5 (пяти) рабочих дней со дня получения Требования платежа по Гарантии и вышеуказанных документов от БЕНЕФИЦИАРА обязан удовлетворить Требование БЕНЕФИЦИАРА, либо направить БЕНЕФИЦИАРУ письменный отказ.</w:t>
      </w:r>
    </w:p>
    <w:p w:rsidR="00C934BB" w:rsidRPr="002F26AD" w:rsidRDefault="00C934BB" w:rsidP="00C934BB">
      <w:pPr>
        <w:spacing w:after="0" w:line="240" w:lineRule="auto"/>
        <w:ind w:firstLine="567"/>
        <w:jc w:val="both"/>
        <w:rPr>
          <w:rFonts w:ascii="Times New Roman" w:hAnsi="Times New Roman" w:cs="Times New Roman"/>
          <w:i/>
          <w:sz w:val="24"/>
          <w:szCs w:val="24"/>
        </w:rPr>
      </w:pPr>
      <w:r w:rsidRPr="002F26AD">
        <w:rPr>
          <w:rFonts w:ascii="Times New Roman" w:hAnsi="Times New Roman" w:cs="Times New Roman"/>
          <w:i/>
          <w:sz w:val="24"/>
          <w:szCs w:val="24"/>
        </w:rPr>
        <w:t>ГАРАНТ отказывает БЕНЕФИЦИАРУ в удовлетворении его Требования или приложенные к нему документы не соответствуют условиям Гарантии либо представлены ГАРАНТУ по ок</w:t>
      </w:r>
      <w:r w:rsidR="003B0FF3">
        <w:rPr>
          <w:rFonts w:ascii="Times New Roman" w:hAnsi="Times New Roman" w:cs="Times New Roman"/>
          <w:i/>
          <w:sz w:val="24"/>
          <w:szCs w:val="24"/>
        </w:rPr>
        <w:t>ончании срока действия Гарантии</w:t>
      </w:r>
      <w:r w:rsidRPr="002F26AD">
        <w:rPr>
          <w:rFonts w:ascii="Times New Roman" w:hAnsi="Times New Roman" w:cs="Times New Roman"/>
          <w:i/>
          <w:sz w:val="24"/>
          <w:szCs w:val="24"/>
        </w:rPr>
        <w:t>»</w:t>
      </w:r>
    </w:p>
    <w:p w:rsidR="00C934BB" w:rsidRPr="002F26AD" w:rsidRDefault="00C934BB" w:rsidP="00C934BB">
      <w:pPr>
        <w:shd w:val="clear" w:color="auto" w:fill="FFFFFF"/>
        <w:spacing w:after="0" w:line="240" w:lineRule="auto"/>
        <w:ind w:firstLine="567"/>
        <w:jc w:val="both"/>
        <w:rPr>
          <w:rFonts w:ascii="Times New Roman" w:hAnsi="Times New Roman" w:cs="Times New Roman"/>
          <w:i/>
          <w:color w:val="000000"/>
          <w:sz w:val="24"/>
          <w:szCs w:val="24"/>
        </w:rPr>
      </w:pPr>
      <w:r w:rsidRPr="002F26AD">
        <w:rPr>
          <w:rFonts w:ascii="Times New Roman" w:hAnsi="Times New Roman" w:cs="Times New Roman"/>
          <w:i/>
          <w:color w:val="000000"/>
          <w:sz w:val="24"/>
          <w:szCs w:val="24"/>
        </w:rPr>
        <w:t>В соответствии с пунктом 1 статьи 374 ГК РФ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C934BB" w:rsidRPr="002F26AD" w:rsidRDefault="00C934BB" w:rsidP="00C934BB">
      <w:pPr>
        <w:spacing w:after="0" w:line="240" w:lineRule="auto"/>
        <w:ind w:firstLine="567"/>
        <w:rPr>
          <w:rFonts w:ascii="Times New Roman" w:hAnsi="Times New Roman" w:cs="Times New Roman"/>
          <w:i/>
          <w:sz w:val="24"/>
          <w:szCs w:val="24"/>
        </w:rPr>
      </w:pPr>
      <w:r w:rsidRPr="002F26AD">
        <w:rPr>
          <w:rFonts w:ascii="Times New Roman" w:hAnsi="Times New Roman" w:cs="Times New Roman"/>
          <w:i/>
          <w:sz w:val="24"/>
          <w:szCs w:val="24"/>
        </w:rPr>
        <w:lastRenderedPageBreak/>
        <w:t>В соответствии с пунктом 2 статьи 374 ГК РФ требование бенефициара должно быть представлено гаранту до окончания срока действия независимой гарантии.</w:t>
      </w:r>
    </w:p>
    <w:p w:rsidR="00C934BB" w:rsidRPr="002F26AD" w:rsidRDefault="00C934BB" w:rsidP="00C934BB">
      <w:pPr>
        <w:spacing w:after="0" w:line="240" w:lineRule="auto"/>
        <w:ind w:firstLine="567"/>
        <w:jc w:val="both"/>
        <w:rPr>
          <w:rFonts w:ascii="Times New Roman" w:hAnsi="Times New Roman" w:cs="Times New Roman"/>
          <w:i/>
          <w:color w:val="000000"/>
          <w:sz w:val="24"/>
          <w:szCs w:val="24"/>
          <w:shd w:val="clear" w:color="auto" w:fill="FFFFFF"/>
        </w:rPr>
      </w:pPr>
      <w:r w:rsidRPr="002F26AD">
        <w:rPr>
          <w:rFonts w:ascii="Times New Roman" w:hAnsi="Times New Roman" w:cs="Times New Roman"/>
          <w:i/>
          <w:color w:val="000000"/>
          <w:sz w:val="24"/>
          <w:szCs w:val="24"/>
          <w:shd w:val="clear" w:color="auto" w:fill="FFFFFF"/>
        </w:rPr>
        <w:t xml:space="preserve">В соответствии с пунктом 1 статьи 376 ГК РФ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w:t>
      </w:r>
      <w:r w:rsidRPr="003B0FF3">
        <w:rPr>
          <w:rFonts w:ascii="Times New Roman" w:hAnsi="Times New Roman" w:cs="Times New Roman"/>
          <w:i/>
          <w:sz w:val="24"/>
          <w:szCs w:val="24"/>
          <w:shd w:val="clear" w:color="auto" w:fill="FFFFFF"/>
        </w:rPr>
        <w:t>предусмотренный </w:t>
      </w:r>
      <w:hyperlink r:id="rId36" w:anchor="dst10642" w:history="1">
        <w:r w:rsidRPr="003B0FF3">
          <w:rPr>
            <w:rStyle w:val="a7"/>
            <w:rFonts w:ascii="Times New Roman" w:hAnsi="Times New Roman" w:cs="Times New Roman"/>
            <w:i/>
            <w:color w:val="auto"/>
            <w:sz w:val="24"/>
            <w:szCs w:val="24"/>
            <w:u w:val="none"/>
            <w:shd w:val="clear" w:color="auto" w:fill="FFFFFF"/>
          </w:rPr>
          <w:t>пунктом 2 статьи 375</w:t>
        </w:r>
      </w:hyperlink>
      <w:r w:rsidRPr="003B0FF3">
        <w:rPr>
          <w:rFonts w:ascii="Times New Roman" w:hAnsi="Times New Roman" w:cs="Times New Roman"/>
          <w:i/>
          <w:sz w:val="24"/>
          <w:szCs w:val="24"/>
          <w:shd w:val="clear" w:color="auto" w:fill="FFFFFF"/>
        </w:rPr>
        <w:t xml:space="preserve"> настоящего </w:t>
      </w:r>
      <w:r w:rsidRPr="002F26AD">
        <w:rPr>
          <w:rFonts w:ascii="Times New Roman" w:hAnsi="Times New Roman" w:cs="Times New Roman"/>
          <w:i/>
          <w:color w:val="000000"/>
          <w:sz w:val="24"/>
          <w:szCs w:val="24"/>
          <w:shd w:val="clear" w:color="auto" w:fill="FFFFFF"/>
        </w:rPr>
        <w:t>Кодекса, указав причину отказа.</w:t>
      </w:r>
    </w:p>
    <w:p w:rsidR="00C934BB" w:rsidRPr="002F26AD" w:rsidRDefault="00C934BB" w:rsidP="00C934BB">
      <w:pPr>
        <w:spacing w:after="0" w:line="240" w:lineRule="auto"/>
        <w:ind w:firstLine="567"/>
        <w:jc w:val="both"/>
        <w:rPr>
          <w:rFonts w:ascii="Times New Roman" w:hAnsi="Times New Roman" w:cs="Times New Roman"/>
          <w:i/>
          <w:color w:val="000000"/>
          <w:sz w:val="24"/>
          <w:szCs w:val="24"/>
          <w:shd w:val="clear" w:color="auto" w:fill="FFFFFF"/>
        </w:rPr>
      </w:pPr>
      <w:r w:rsidRPr="002F26AD">
        <w:rPr>
          <w:rFonts w:ascii="Times New Roman" w:hAnsi="Times New Roman" w:cs="Times New Roman"/>
          <w:i/>
          <w:color w:val="000000"/>
          <w:sz w:val="24"/>
          <w:szCs w:val="24"/>
          <w:shd w:val="clear" w:color="auto" w:fill="FFFFFF"/>
        </w:rPr>
        <w:t>Согласно пункту 2 статьи 194 ГК РФ письменные заявления и извещения, сданные в организацию связи до двадцати четырех часов последнего дня срока, считаются сделанными в срок.</w:t>
      </w:r>
    </w:p>
    <w:p w:rsidR="00C934BB" w:rsidRPr="002F26AD" w:rsidRDefault="00C934BB" w:rsidP="00C934BB">
      <w:pPr>
        <w:spacing w:after="0" w:line="240" w:lineRule="auto"/>
        <w:ind w:firstLine="567"/>
        <w:jc w:val="both"/>
        <w:rPr>
          <w:rFonts w:ascii="Times New Roman" w:hAnsi="Times New Roman" w:cs="Times New Roman"/>
          <w:i/>
          <w:color w:val="000000"/>
          <w:sz w:val="24"/>
          <w:szCs w:val="24"/>
          <w:shd w:val="clear" w:color="auto" w:fill="FFFFFF"/>
        </w:rPr>
      </w:pPr>
      <w:proofErr w:type="gramStart"/>
      <w:r w:rsidRPr="002F26AD">
        <w:rPr>
          <w:rFonts w:ascii="Times New Roman" w:hAnsi="Times New Roman" w:cs="Times New Roman"/>
          <w:i/>
          <w:color w:val="000000"/>
          <w:sz w:val="24"/>
          <w:szCs w:val="24"/>
          <w:shd w:val="clear" w:color="auto" w:fill="FFFFFF"/>
        </w:rPr>
        <w:t>Таким образом, на основании вышеизложенного, требование по независимой гарантии считается представленным в срок, если направлено гаранту посредством организации связи до окончания срока действия независимой гарантии, вследствие чего, условия независимой гарантии (пункты 4,7,8) соответствуют действующему законодательству Российской Федерации, в том числе положениям Закона о контрактной системе и Постановлению № 1005.</w:t>
      </w:r>
      <w:proofErr w:type="gramEnd"/>
    </w:p>
    <w:p w:rsidR="00C934BB" w:rsidRPr="003B0FF3" w:rsidRDefault="00C934BB" w:rsidP="00C934BB">
      <w:pPr>
        <w:spacing w:after="0" w:line="240" w:lineRule="auto"/>
        <w:ind w:firstLine="567"/>
        <w:jc w:val="both"/>
        <w:rPr>
          <w:rFonts w:ascii="Times New Roman" w:hAnsi="Times New Roman" w:cs="Times New Roman"/>
          <w:b/>
          <w:color w:val="000000"/>
          <w:sz w:val="24"/>
          <w:szCs w:val="24"/>
          <w:shd w:val="clear" w:color="auto" w:fill="FFFFFF"/>
        </w:rPr>
      </w:pPr>
      <w:r w:rsidRPr="002F26AD">
        <w:rPr>
          <w:rFonts w:ascii="Times New Roman" w:hAnsi="Times New Roman" w:cs="Times New Roman"/>
          <w:color w:val="000000"/>
          <w:sz w:val="24"/>
          <w:szCs w:val="24"/>
          <w:shd w:val="clear" w:color="auto" w:fill="FFFFFF"/>
        </w:rPr>
        <w:t>Вместе с тем, Комиссия</w:t>
      </w:r>
      <w:r w:rsidR="003B0FF3">
        <w:rPr>
          <w:rFonts w:ascii="Times New Roman" w:hAnsi="Times New Roman" w:cs="Times New Roman"/>
          <w:color w:val="000000"/>
          <w:sz w:val="24"/>
          <w:szCs w:val="24"/>
          <w:shd w:val="clear" w:color="auto" w:fill="FFFFFF"/>
        </w:rPr>
        <w:t xml:space="preserve"> Белгородского  УФАС</w:t>
      </w:r>
      <w:r w:rsidRPr="002F26AD">
        <w:rPr>
          <w:rFonts w:ascii="Times New Roman" w:hAnsi="Times New Roman" w:cs="Times New Roman"/>
          <w:color w:val="000000"/>
          <w:sz w:val="24"/>
          <w:szCs w:val="24"/>
          <w:shd w:val="clear" w:color="auto" w:fill="FFFFFF"/>
        </w:rPr>
        <w:t xml:space="preserve">, изучив положения независимой гарантии </w:t>
      </w:r>
      <w:r w:rsidRPr="002F26AD">
        <w:rPr>
          <w:rFonts w:ascii="Times New Roman" w:hAnsi="Times New Roman" w:cs="Times New Roman"/>
          <w:sz w:val="24"/>
          <w:szCs w:val="24"/>
        </w:rPr>
        <w:t xml:space="preserve">№ </w:t>
      </w:r>
      <w:r w:rsidR="003B0FF3">
        <w:rPr>
          <w:rFonts w:ascii="Times New Roman" w:hAnsi="Times New Roman" w:cs="Times New Roman"/>
          <w:sz w:val="24"/>
          <w:szCs w:val="24"/>
        </w:rPr>
        <w:t>….</w:t>
      </w:r>
      <w:r w:rsidRPr="002F26AD">
        <w:rPr>
          <w:rFonts w:ascii="Times New Roman" w:hAnsi="Times New Roman" w:cs="Times New Roman"/>
          <w:sz w:val="24"/>
          <w:szCs w:val="24"/>
        </w:rPr>
        <w:t xml:space="preserve"> </w:t>
      </w:r>
      <w:r w:rsidRPr="002F26AD">
        <w:rPr>
          <w:rFonts w:ascii="Times New Roman" w:hAnsi="Times New Roman" w:cs="Times New Roman"/>
          <w:color w:val="000000"/>
          <w:sz w:val="24"/>
          <w:szCs w:val="24"/>
          <w:shd w:val="clear" w:color="auto" w:fill="FFFFFF"/>
        </w:rPr>
        <w:t>в целом</w:t>
      </w:r>
      <w:r w:rsidRPr="002F26AD">
        <w:rPr>
          <w:rFonts w:ascii="Times New Roman" w:hAnsi="Times New Roman" w:cs="Times New Roman"/>
          <w:sz w:val="24"/>
          <w:szCs w:val="24"/>
        </w:rPr>
        <w:t xml:space="preserve">, </w:t>
      </w:r>
      <w:r w:rsidRPr="003B0FF3">
        <w:rPr>
          <w:rFonts w:ascii="Times New Roman" w:hAnsi="Times New Roman" w:cs="Times New Roman"/>
          <w:b/>
          <w:sz w:val="24"/>
          <w:szCs w:val="24"/>
        </w:rPr>
        <w:t>приходит к выводу, о том, ее условия не противоречат, действующему законодательству Российской Федерации, Закону о контрактной системе и Постановлению № 1005.</w:t>
      </w:r>
    </w:p>
    <w:p w:rsidR="00C934BB" w:rsidRDefault="00C934BB" w:rsidP="00C934BB">
      <w:pPr>
        <w:spacing w:after="0" w:line="240" w:lineRule="auto"/>
        <w:ind w:firstLine="567"/>
        <w:jc w:val="both"/>
        <w:rPr>
          <w:rFonts w:ascii="Times New Roman" w:hAnsi="Times New Roman" w:cs="Times New Roman"/>
          <w:sz w:val="24"/>
          <w:szCs w:val="24"/>
        </w:rPr>
      </w:pPr>
      <w:proofErr w:type="gramStart"/>
      <w:r w:rsidRPr="002F26AD">
        <w:rPr>
          <w:rFonts w:ascii="Times New Roman" w:hAnsi="Times New Roman" w:cs="Times New Roman"/>
          <w:sz w:val="24"/>
          <w:szCs w:val="24"/>
        </w:rPr>
        <w:t xml:space="preserve">При таких обстоятельствах у </w:t>
      </w:r>
      <w:r w:rsidR="003B0FF3">
        <w:rPr>
          <w:rFonts w:ascii="Times New Roman" w:hAnsi="Times New Roman" w:cs="Times New Roman"/>
          <w:sz w:val="24"/>
          <w:szCs w:val="24"/>
        </w:rPr>
        <w:t>закупочной</w:t>
      </w:r>
      <w:r w:rsidRPr="002F26AD">
        <w:rPr>
          <w:rFonts w:ascii="Times New Roman" w:hAnsi="Times New Roman" w:cs="Times New Roman"/>
          <w:sz w:val="24"/>
          <w:szCs w:val="24"/>
        </w:rPr>
        <w:t xml:space="preserve"> комиссии </w:t>
      </w:r>
      <w:r w:rsidRPr="003B0FF3">
        <w:rPr>
          <w:rFonts w:ascii="Times New Roman" w:hAnsi="Times New Roman" w:cs="Times New Roman"/>
          <w:b/>
          <w:sz w:val="24"/>
          <w:szCs w:val="24"/>
        </w:rPr>
        <w:t xml:space="preserve">отсутствовали основания  по </w:t>
      </w:r>
      <w:r w:rsidRPr="003B0FF3">
        <w:rPr>
          <w:rFonts w:ascii="Times New Roman" w:hAnsi="Times New Roman" w:cs="Times New Roman"/>
          <w:b/>
          <w:bCs/>
          <w:sz w:val="24"/>
          <w:szCs w:val="24"/>
        </w:rPr>
        <w:t xml:space="preserve">отклонению заявки ИП </w:t>
      </w:r>
      <w:r w:rsidRPr="003B0FF3">
        <w:rPr>
          <w:rFonts w:ascii="Times New Roman" w:hAnsi="Times New Roman" w:cs="Times New Roman"/>
          <w:b/>
          <w:sz w:val="24"/>
          <w:szCs w:val="24"/>
        </w:rPr>
        <w:t xml:space="preserve">Ч </w:t>
      </w:r>
      <w:r w:rsidRPr="003B0FF3">
        <w:rPr>
          <w:rFonts w:ascii="Times New Roman" w:hAnsi="Times New Roman" w:cs="Times New Roman"/>
          <w:b/>
          <w:bCs/>
          <w:sz w:val="24"/>
          <w:szCs w:val="24"/>
        </w:rPr>
        <w:t>на участие в закупке в связи с признанием независимой гарантии не соответствующей действующему законодательству о контрактной системе</w:t>
      </w:r>
      <w:r w:rsidRPr="002F26AD">
        <w:rPr>
          <w:rFonts w:ascii="Times New Roman" w:hAnsi="Times New Roman" w:cs="Times New Roman"/>
          <w:bCs/>
          <w:sz w:val="24"/>
          <w:szCs w:val="24"/>
        </w:rPr>
        <w:t xml:space="preserve"> в сфере закупок</w:t>
      </w:r>
      <w:r w:rsidRPr="002F26AD">
        <w:rPr>
          <w:rFonts w:ascii="Times New Roman" w:hAnsi="Times New Roman" w:cs="Times New Roman"/>
          <w:sz w:val="24"/>
          <w:szCs w:val="24"/>
        </w:rPr>
        <w:t>, что нарушает положения подпункта «а» пункта 1 части 5 статьи 49, пункта 7 части 12 статьи 48 Закона о контрактной системе и содержит признаки административного правонарушения, предусмотренного</w:t>
      </w:r>
      <w:proofErr w:type="gramEnd"/>
      <w:r w:rsidRPr="002F26AD">
        <w:rPr>
          <w:rFonts w:ascii="Times New Roman" w:hAnsi="Times New Roman" w:cs="Times New Roman"/>
          <w:sz w:val="24"/>
          <w:szCs w:val="24"/>
        </w:rPr>
        <w:t xml:space="preserve"> частью 2 статьи 7.30 Кодекса РФ об административных правонарушениях.</w:t>
      </w:r>
    </w:p>
    <w:p w:rsidR="000B6EF5" w:rsidRDefault="000B6EF5" w:rsidP="00C934BB">
      <w:pPr>
        <w:spacing w:after="0" w:line="240" w:lineRule="auto"/>
        <w:ind w:firstLine="567"/>
        <w:jc w:val="both"/>
        <w:rPr>
          <w:rFonts w:ascii="Times New Roman" w:hAnsi="Times New Roman" w:cs="Times New Roman"/>
          <w:sz w:val="24"/>
          <w:szCs w:val="24"/>
        </w:rPr>
      </w:pPr>
    </w:p>
    <w:p w:rsidR="003B0FF3" w:rsidRPr="003B0FF3" w:rsidRDefault="000B6EF5" w:rsidP="00C934BB">
      <w:pPr>
        <w:spacing w:after="0" w:line="240" w:lineRule="auto"/>
        <w:ind w:firstLine="567"/>
        <w:jc w:val="both"/>
        <w:rPr>
          <w:rFonts w:ascii="Times New Roman" w:hAnsi="Times New Roman" w:cs="Times New Roman"/>
          <w:b/>
          <w:i/>
          <w:sz w:val="24"/>
          <w:szCs w:val="24"/>
        </w:rPr>
      </w:pPr>
      <w:r w:rsidRPr="003B0FF3">
        <w:rPr>
          <w:rFonts w:ascii="Times New Roman" w:hAnsi="Times New Roman" w:cs="Times New Roman"/>
          <w:b/>
          <w:sz w:val="24"/>
          <w:szCs w:val="24"/>
        </w:rPr>
        <w:t>5.</w:t>
      </w:r>
      <w:r w:rsidR="008A1F3E" w:rsidRPr="003B0FF3">
        <w:rPr>
          <w:rFonts w:ascii="Times New Roman" w:hAnsi="Times New Roman" w:cs="Times New Roman"/>
          <w:sz w:val="24"/>
          <w:szCs w:val="24"/>
        </w:rPr>
        <w:t xml:space="preserve"> </w:t>
      </w:r>
      <w:r w:rsidR="003B0FF3" w:rsidRPr="003B0FF3">
        <w:rPr>
          <w:rFonts w:ascii="Times New Roman" w:hAnsi="Times New Roman" w:cs="Times New Roman"/>
          <w:b/>
          <w:i/>
          <w:sz w:val="24"/>
          <w:szCs w:val="24"/>
        </w:rPr>
        <w:t>Незаконное установление требований по Постановлению №878 в извещении об осуществлении закупки, повлекшее за собой незаконное отстранение заявки участника закупки.</w:t>
      </w:r>
    </w:p>
    <w:p w:rsidR="000B6EF5" w:rsidRPr="003B0FF3" w:rsidRDefault="008A1F3E" w:rsidP="00C934BB">
      <w:pPr>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Из обращения следует, что права и законные интерес</w:t>
      </w:r>
      <w:proofErr w:type="gramStart"/>
      <w:r w:rsidRPr="003B0FF3">
        <w:rPr>
          <w:rFonts w:ascii="Times New Roman" w:hAnsi="Times New Roman" w:cs="Times New Roman"/>
          <w:sz w:val="24"/>
          <w:szCs w:val="24"/>
        </w:rPr>
        <w:t>ы ООО</w:t>
      </w:r>
      <w:proofErr w:type="gramEnd"/>
      <w:r w:rsidRPr="003B0FF3">
        <w:rPr>
          <w:rFonts w:ascii="Times New Roman" w:hAnsi="Times New Roman" w:cs="Times New Roman"/>
          <w:sz w:val="24"/>
          <w:szCs w:val="24"/>
        </w:rPr>
        <w:t xml:space="preserve"> «</w:t>
      </w:r>
      <w:r w:rsidR="003B0FF3">
        <w:rPr>
          <w:rFonts w:ascii="Times New Roman" w:hAnsi="Times New Roman" w:cs="Times New Roman"/>
          <w:sz w:val="24"/>
          <w:szCs w:val="24"/>
        </w:rPr>
        <w:t>…</w:t>
      </w:r>
      <w:r w:rsidRPr="003B0FF3">
        <w:rPr>
          <w:rFonts w:ascii="Times New Roman" w:hAnsi="Times New Roman" w:cs="Times New Roman"/>
          <w:sz w:val="24"/>
          <w:szCs w:val="24"/>
        </w:rPr>
        <w:t>» нарушены действиями заказчика, который признал заявку общества несоответствующей требованиям Закона о контрактной системе.</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Объект закупки – поставка медицинских изделий: Электрокардиостимулятор внешний, инвазивный,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w:t>
      </w:r>
    </w:p>
    <w:p w:rsidR="00C934BB"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Начальная (максимальная) цена контракта – 599 200,00 рублей.</w:t>
      </w:r>
    </w:p>
    <w:p w:rsidR="007D79B2" w:rsidRDefault="008A1F3E" w:rsidP="007D79B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0FF3">
        <w:rPr>
          <w:rFonts w:ascii="Times New Roman" w:hAnsi="Times New Roman" w:cs="Times New Roman"/>
          <w:sz w:val="24"/>
          <w:szCs w:val="24"/>
        </w:rPr>
        <w:t xml:space="preserve">Из сведений извещения о проведении аукциона и документации о закупке следует, что Заказчиком предусмотрены ограничения в соответствии с </w:t>
      </w:r>
      <w:r w:rsidR="007D79B2">
        <w:rPr>
          <w:rFonts w:ascii="Times New Roman" w:hAnsi="Times New Roman" w:cs="Times New Roman"/>
          <w:sz w:val="24"/>
          <w:szCs w:val="24"/>
        </w:rPr>
        <w:t>Постановлением Правительства РФ от 10.07.2019 № 878 «</w:t>
      </w:r>
      <w:r w:rsidR="007D79B2" w:rsidRPr="007D79B2">
        <w:rPr>
          <w:rFonts w:ascii="Times New Roman" w:hAnsi="Times New Roman" w:cs="Times New Roman"/>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007D79B2">
        <w:rPr>
          <w:rFonts w:ascii="Times New Roman" w:hAnsi="Times New Roman" w:cs="Times New Roman"/>
          <w:sz w:val="24"/>
          <w:szCs w:val="24"/>
        </w:rPr>
        <w:t>…» (далее – Постановление №878)</w:t>
      </w:r>
      <w:r w:rsidRPr="003B0FF3">
        <w:rPr>
          <w:rFonts w:ascii="Times New Roman" w:hAnsi="Times New Roman" w:cs="Times New Roman"/>
          <w:sz w:val="24"/>
          <w:szCs w:val="24"/>
        </w:rPr>
        <w:t xml:space="preserve">, а также условия допуска в соответствии с приказом Минфина России </w:t>
      </w:r>
      <w:r w:rsidR="007D79B2" w:rsidRPr="003B0FF3">
        <w:rPr>
          <w:rFonts w:ascii="Times New Roman" w:hAnsi="Times New Roman" w:cs="Times New Roman"/>
          <w:sz w:val="24"/>
          <w:szCs w:val="24"/>
        </w:rPr>
        <w:t>от</w:t>
      </w:r>
      <w:proofErr w:type="gramEnd"/>
      <w:r w:rsidR="007D79B2" w:rsidRPr="003B0FF3">
        <w:rPr>
          <w:rFonts w:ascii="Times New Roman" w:hAnsi="Times New Roman" w:cs="Times New Roman"/>
          <w:sz w:val="24"/>
          <w:szCs w:val="24"/>
        </w:rPr>
        <w:t xml:space="preserve"> 04.06.2018</w:t>
      </w:r>
      <w:r w:rsidR="007D79B2">
        <w:rPr>
          <w:rFonts w:ascii="Times New Roman" w:hAnsi="Times New Roman" w:cs="Times New Roman"/>
          <w:sz w:val="24"/>
          <w:szCs w:val="24"/>
        </w:rPr>
        <w:t xml:space="preserve"> </w:t>
      </w:r>
      <w:r w:rsidRPr="003B0FF3">
        <w:rPr>
          <w:rFonts w:ascii="Times New Roman" w:hAnsi="Times New Roman" w:cs="Times New Roman"/>
          <w:sz w:val="24"/>
          <w:szCs w:val="24"/>
        </w:rPr>
        <w:t>№ 126н</w:t>
      </w:r>
      <w:r w:rsidR="007D79B2">
        <w:rPr>
          <w:rFonts w:ascii="Times New Roman" w:hAnsi="Times New Roman" w:cs="Times New Roman"/>
          <w:sz w:val="24"/>
          <w:szCs w:val="24"/>
        </w:rPr>
        <w:t xml:space="preserve"> «</w:t>
      </w:r>
      <w:r w:rsidR="007D79B2" w:rsidRPr="007D79B2">
        <w:rPr>
          <w:rFonts w:ascii="Times New Roman" w:hAnsi="Times New Roman" w:cs="Times New Roman"/>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w:t>
      </w:r>
      <w:r w:rsidR="007D79B2">
        <w:rPr>
          <w:rFonts w:ascii="Times New Roman" w:hAnsi="Times New Roman" w:cs="Times New Roman"/>
          <w:sz w:val="24"/>
          <w:szCs w:val="24"/>
        </w:rPr>
        <w:t xml:space="preserve">арственных и муниципальных нужд». </w:t>
      </w:r>
    </w:p>
    <w:p w:rsidR="008A1F3E" w:rsidRPr="003B0FF3" w:rsidRDefault="007D79B2" w:rsidP="008A1F3E">
      <w:pPr>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Пунктом 3 Постановления №</w:t>
      </w:r>
      <w:r w:rsidR="008A1F3E" w:rsidRPr="003B0FF3">
        <w:rPr>
          <w:rFonts w:ascii="Times New Roman" w:hAnsi="Times New Roman" w:cs="Times New Roman"/>
          <w:sz w:val="24"/>
          <w:szCs w:val="24"/>
        </w:rPr>
        <w:t xml:space="preserve"> 878 установлено, что при осуществлении закупок радиоэлектронной продукции, включенной в перечень, заказчик отклоняет все заявки (окончательные предложения), содержащие предложения о поставке радиоэлектронной </w:t>
      </w:r>
      <w:r w:rsidR="008A1F3E" w:rsidRPr="003B0FF3">
        <w:rPr>
          <w:rFonts w:ascii="Times New Roman" w:hAnsi="Times New Roman" w:cs="Times New Roman"/>
          <w:sz w:val="24"/>
          <w:szCs w:val="24"/>
        </w:rPr>
        <w:lastRenderedPageBreak/>
        <w:t>продукции, происходящей из иностранных государств (за исключением государств - членов Евразийского экономического союза), при условии, что на участие в закупке подана 1 (или более) удовлетворяющая требованиям извещения об осуществлении закупки и (или) документации о закупке заявка</w:t>
      </w:r>
      <w:proofErr w:type="gramEnd"/>
      <w:r w:rsidR="008A1F3E" w:rsidRPr="003B0FF3">
        <w:rPr>
          <w:rFonts w:ascii="Times New Roman" w:hAnsi="Times New Roman" w:cs="Times New Roman"/>
          <w:sz w:val="24"/>
          <w:szCs w:val="24"/>
        </w:rPr>
        <w:t xml:space="preserve"> (окончательное предложение), </w:t>
      </w:r>
      <w:proofErr w:type="gramStart"/>
      <w:r w:rsidR="008A1F3E" w:rsidRPr="003B0FF3">
        <w:rPr>
          <w:rFonts w:ascii="Times New Roman" w:hAnsi="Times New Roman" w:cs="Times New Roman"/>
          <w:sz w:val="24"/>
          <w:szCs w:val="24"/>
        </w:rPr>
        <w:t>содержащая</w:t>
      </w:r>
      <w:proofErr w:type="gramEnd"/>
      <w:r w:rsidR="008A1F3E" w:rsidRPr="003B0FF3">
        <w:rPr>
          <w:rFonts w:ascii="Times New Roman" w:hAnsi="Times New Roman" w:cs="Times New Roman"/>
          <w:sz w:val="24"/>
          <w:szCs w:val="24"/>
        </w:rPr>
        <w:t xml:space="preserve"> предложение о поставке радиоэлектронной продукции, произведенной на территориях государств - членов Ев</w:t>
      </w:r>
      <w:r>
        <w:rPr>
          <w:rFonts w:ascii="Times New Roman" w:hAnsi="Times New Roman" w:cs="Times New Roman"/>
          <w:sz w:val="24"/>
          <w:szCs w:val="24"/>
        </w:rPr>
        <w:t>разийского экономического союза</w:t>
      </w:r>
      <w:r w:rsidR="008A1F3E" w:rsidRPr="003B0FF3">
        <w:rPr>
          <w:rFonts w:ascii="Times New Roman" w:hAnsi="Times New Roman" w:cs="Times New Roman"/>
          <w:sz w:val="24"/>
          <w:szCs w:val="24"/>
        </w:rPr>
        <w:t>.</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Согласно извещению о проведении электронного аукциона объектом закупки является Электрокардиостимулятор внешний, инвазивный, в соответствии с каталогом Товаров, работ, услуг для обеспечения государственных и муниципальных нужд имеет код позиции 26.60.14.110-00016.</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 xml:space="preserve">В Приложении № 5 к извещению об осуществлении электронного аукциона установлены требования к содержанию и составу заявки, инструкция по ее заполнению.  </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В соответствии с п. 2. Раздела 1 Приложения № 5 участники закупки в составе заявки обязаны представить информацию и документы, предусмотренные нормативными правовыми актами, принятыми в соответствии с частями 3 и 4 статьи 14 Закона о контрактной системе, а именно:</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0FF3">
        <w:rPr>
          <w:rFonts w:ascii="Times New Roman" w:hAnsi="Times New Roman" w:cs="Times New Roman"/>
          <w:sz w:val="24"/>
          <w:szCs w:val="24"/>
        </w:rPr>
        <w:t>- номер реестровой записи из реестра российской радиоэлектронной продукции, а также информация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w:t>
      </w:r>
      <w:proofErr w:type="gramEnd"/>
      <w:r w:rsidRPr="003B0FF3">
        <w:rPr>
          <w:rFonts w:ascii="Times New Roman" w:hAnsi="Times New Roman" w:cs="Times New Roman"/>
          <w:sz w:val="24"/>
          <w:szCs w:val="24"/>
        </w:rPr>
        <w:t>) соответствующих операций (условий)</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и (или)</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0FF3">
        <w:rPr>
          <w:rFonts w:ascii="Times New Roman" w:hAnsi="Times New Roman" w:cs="Times New Roman"/>
          <w:sz w:val="24"/>
          <w:szCs w:val="24"/>
        </w:rPr>
        <w:t>- номер реестровой записи из евразийского реестра промышленных товаров, а также информация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 которой</w:t>
      </w:r>
      <w:proofErr w:type="gramEnd"/>
      <w:r w:rsidRPr="003B0FF3">
        <w:rPr>
          <w:rFonts w:ascii="Times New Roman" w:hAnsi="Times New Roman" w:cs="Times New Roman"/>
          <w:sz w:val="24"/>
          <w:szCs w:val="24"/>
        </w:rPr>
        <w:t xml:space="preserve"> установлены требования о совокупном количестве баллов за выполнение (освоение) соответствующих операций (условий)</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и (или)</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0FF3">
        <w:rPr>
          <w:rFonts w:ascii="Times New Roman" w:hAnsi="Times New Roman" w:cs="Times New Roman"/>
          <w:sz w:val="24"/>
          <w:szCs w:val="24"/>
        </w:rPr>
        <w:t>- копия сертификата о происхождении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 - сертификат по форме СТ-1 - для целей осуществления</w:t>
      </w:r>
      <w:proofErr w:type="gramEnd"/>
      <w:r w:rsidRPr="003B0FF3">
        <w:rPr>
          <w:rFonts w:ascii="Times New Roman" w:hAnsi="Times New Roman" w:cs="Times New Roman"/>
          <w:sz w:val="24"/>
          <w:szCs w:val="24"/>
        </w:rPr>
        <w:t xml:space="preserve"> закупок. </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B0FF3">
        <w:rPr>
          <w:rFonts w:ascii="Times New Roman" w:hAnsi="Times New Roman" w:cs="Times New Roman"/>
          <w:sz w:val="24"/>
          <w:szCs w:val="24"/>
        </w:rPr>
        <w:t>При отсутствии в заявке на участие в закупке документов и информации, указанной выше, а также при предоставлении информации из реестра российской радиоэлектронной продукции или евразийского реестра промышленных товаров без указания информации о совокупном количестве баллов в отношении продукции, для которой установлены требования о совокупном количестве баллов за выполнение (освоение) соответствующих операций (условий), или с указанием совокупного количества баллов, не соответствующего</w:t>
      </w:r>
      <w:proofErr w:type="gramEnd"/>
      <w:r w:rsidRPr="003B0FF3">
        <w:rPr>
          <w:rFonts w:ascii="Times New Roman" w:hAnsi="Times New Roman" w:cs="Times New Roman"/>
          <w:sz w:val="24"/>
          <w:szCs w:val="24"/>
        </w:rPr>
        <w:t xml:space="preserve"> </w:t>
      </w:r>
      <w:proofErr w:type="gramStart"/>
      <w:r w:rsidRPr="003B0FF3">
        <w:rPr>
          <w:rFonts w:ascii="Times New Roman" w:hAnsi="Times New Roman" w:cs="Times New Roman"/>
          <w:sz w:val="24"/>
          <w:szCs w:val="24"/>
        </w:rPr>
        <w:t xml:space="preserve">требованиям, установленным для целей закупок постановлением Правительства </w:t>
      </w:r>
      <w:r w:rsidR="007D79B2">
        <w:rPr>
          <w:rFonts w:ascii="Times New Roman" w:hAnsi="Times New Roman" w:cs="Times New Roman"/>
          <w:sz w:val="24"/>
          <w:szCs w:val="24"/>
        </w:rPr>
        <w:t xml:space="preserve">Российской Федерации от 17.07.2015 </w:t>
      </w:r>
      <w:r w:rsidRPr="003B0FF3">
        <w:rPr>
          <w:rFonts w:ascii="Times New Roman" w:hAnsi="Times New Roman" w:cs="Times New Roman"/>
          <w:sz w:val="24"/>
          <w:szCs w:val="24"/>
        </w:rPr>
        <w:t>№ 719 «О подтверждении производства промышленной продукции на территории Российской Федерации» или решением Совета Евразийской экон</w:t>
      </w:r>
      <w:r w:rsidR="007D79B2">
        <w:rPr>
          <w:rFonts w:ascii="Times New Roman" w:hAnsi="Times New Roman" w:cs="Times New Roman"/>
          <w:sz w:val="24"/>
          <w:szCs w:val="24"/>
        </w:rPr>
        <w:t xml:space="preserve">омической комиссии от 23.11.2020 </w:t>
      </w:r>
      <w:r w:rsidRPr="003B0FF3">
        <w:rPr>
          <w:rFonts w:ascii="Times New Roman" w:hAnsi="Times New Roman" w:cs="Times New Roman"/>
          <w:sz w:val="24"/>
          <w:szCs w:val="24"/>
        </w:rPr>
        <w:t xml:space="preserve">№ 105 </w:t>
      </w:r>
      <w:r w:rsidR="007D79B2">
        <w:rPr>
          <w:rFonts w:ascii="Times New Roman" w:hAnsi="Times New Roman" w:cs="Times New Roman"/>
          <w:sz w:val="24"/>
          <w:szCs w:val="24"/>
        </w:rPr>
        <w:t xml:space="preserve">                           </w:t>
      </w:r>
      <w:r w:rsidRPr="003B0FF3">
        <w:rPr>
          <w:rFonts w:ascii="Times New Roman" w:hAnsi="Times New Roman" w:cs="Times New Roman"/>
          <w:sz w:val="24"/>
          <w:szCs w:val="24"/>
        </w:rPr>
        <w:t xml:space="preserve">«Об утверждении Правил определения страны происхождения отдельных видов товаров </w:t>
      </w:r>
      <w:r w:rsidRPr="003B0FF3">
        <w:rPr>
          <w:rFonts w:ascii="Times New Roman" w:hAnsi="Times New Roman" w:cs="Times New Roman"/>
          <w:sz w:val="24"/>
          <w:szCs w:val="24"/>
        </w:rPr>
        <w:lastRenderedPageBreak/>
        <w:t>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w:t>
      </w:r>
      <w:proofErr w:type="gramEnd"/>
      <w:r w:rsidRPr="003B0FF3">
        <w:rPr>
          <w:rFonts w:ascii="Times New Roman" w:hAnsi="Times New Roman" w:cs="Times New Roman"/>
          <w:sz w:val="24"/>
          <w:szCs w:val="24"/>
        </w:rPr>
        <w:t xml:space="preserve"> государств.</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В ходе рассмотрения обращения ООО «</w:t>
      </w:r>
      <w:r w:rsidR="007D79B2">
        <w:rPr>
          <w:rFonts w:ascii="Times New Roman" w:hAnsi="Times New Roman" w:cs="Times New Roman"/>
          <w:sz w:val="24"/>
          <w:szCs w:val="24"/>
        </w:rPr>
        <w:t>…</w:t>
      </w:r>
      <w:r w:rsidRPr="003B0FF3">
        <w:rPr>
          <w:rFonts w:ascii="Times New Roman" w:hAnsi="Times New Roman" w:cs="Times New Roman"/>
          <w:sz w:val="24"/>
          <w:szCs w:val="24"/>
        </w:rPr>
        <w:t>», Инспекция</w:t>
      </w:r>
      <w:r w:rsidR="007D79B2">
        <w:rPr>
          <w:rFonts w:ascii="Times New Roman" w:hAnsi="Times New Roman" w:cs="Times New Roman"/>
          <w:sz w:val="24"/>
          <w:szCs w:val="24"/>
        </w:rPr>
        <w:t xml:space="preserve"> </w:t>
      </w:r>
      <w:r w:rsidR="004C6A5B">
        <w:rPr>
          <w:rFonts w:ascii="Times New Roman" w:hAnsi="Times New Roman" w:cs="Times New Roman"/>
          <w:sz w:val="24"/>
          <w:szCs w:val="24"/>
        </w:rPr>
        <w:t>Белгородского УФАС</w:t>
      </w:r>
      <w:r w:rsidRPr="003B0FF3">
        <w:rPr>
          <w:rFonts w:ascii="Times New Roman" w:hAnsi="Times New Roman" w:cs="Times New Roman"/>
          <w:sz w:val="24"/>
          <w:szCs w:val="24"/>
        </w:rPr>
        <w:t>, изучив информацию, представленную электронной площадкой, пришла к выводу, что в составе заявки ООО «</w:t>
      </w:r>
      <w:r w:rsidR="004C6A5B">
        <w:rPr>
          <w:rFonts w:ascii="Times New Roman" w:hAnsi="Times New Roman" w:cs="Times New Roman"/>
          <w:sz w:val="24"/>
          <w:szCs w:val="24"/>
        </w:rPr>
        <w:t>…</w:t>
      </w:r>
      <w:r w:rsidRPr="003B0FF3">
        <w:rPr>
          <w:rFonts w:ascii="Times New Roman" w:hAnsi="Times New Roman" w:cs="Times New Roman"/>
          <w:sz w:val="24"/>
          <w:szCs w:val="24"/>
        </w:rPr>
        <w:t xml:space="preserve">» был предложен к поставке товар, </w:t>
      </w:r>
      <w:proofErr w:type="gramStart"/>
      <w:r w:rsidRPr="003B0FF3">
        <w:rPr>
          <w:rFonts w:ascii="Times New Roman" w:hAnsi="Times New Roman" w:cs="Times New Roman"/>
          <w:sz w:val="24"/>
          <w:szCs w:val="24"/>
        </w:rPr>
        <w:t>страной-происхождения</w:t>
      </w:r>
      <w:proofErr w:type="gramEnd"/>
      <w:r w:rsidRPr="003B0FF3">
        <w:rPr>
          <w:rFonts w:ascii="Times New Roman" w:hAnsi="Times New Roman" w:cs="Times New Roman"/>
          <w:sz w:val="24"/>
          <w:szCs w:val="24"/>
        </w:rPr>
        <w:t xml:space="preserve"> которого является Россия, что подтверждается регистрационным удостоверением на медицинское изделие </w:t>
      </w:r>
      <w:r w:rsidR="004C6A5B">
        <w:rPr>
          <w:rFonts w:ascii="Times New Roman" w:hAnsi="Times New Roman" w:cs="Times New Roman"/>
          <w:sz w:val="24"/>
          <w:szCs w:val="24"/>
        </w:rPr>
        <w:t>№ ФСР 2011/10113 от 02.03.2018</w:t>
      </w:r>
      <w:r w:rsidRPr="003B0FF3">
        <w:rPr>
          <w:rFonts w:ascii="Times New Roman" w:hAnsi="Times New Roman" w:cs="Times New Roman"/>
          <w:sz w:val="24"/>
          <w:szCs w:val="24"/>
        </w:rPr>
        <w:t>, но отсутствовала информация из реестра российской радиоэлектронной продукции. Победителем электронного аукциона также пред</w:t>
      </w:r>
      <w:r w:rsidR="004C6A5B">
        <w:rPr>
          <w:rFonts w:ascii="Times New Roman" w:hAnsi="Times New Roman" w:cs="Times New Roman"/>
          <w:sz w:val="24"/>
          <w:szCs w:val="24"/>
        </w:rPr>
        <w:t xml:space="preserve">ложен к поставке товар, страной </w:t>
      </w:r>
      <w:r w:rsidRPr="003B0FF3">
        <w:rPr>
          <w:rFonts w:ascii="Times New Roman" w:hAnsi="Times New Roman" w:cs="Times New Roman"/>
          <w:sz w:val="24"/>
          <w:szCs w:val="24"/>
        </w:rPr>
        <w:t>происхождения которого является Россия, что подтверждается реестровой записью из Единого реестра российской радиоэлектронной продукции.</w:t>
      </w:r>
    </w:p>
    <w:p w:rsidR="008A1F3E" w:rsidRPr="003B0FF3"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 xml:space="preserve">В то же время </w:t>
      </w:r>
      <w:r w:rsidRPr="004C6A5B">
        <w:rPr>
          <w:rFonts w:ascii="Times New Roman" w:hAnsi="Times New Roman" w:cs="Times New Roman"/>
          <w:b/>
          <w:sz w:val="24"/>
          <w:szCs w:val="24"/>
        </w:rPr>
        <w:t>Инспекцией Белгородского УФАС России было установлено, что закупаемое заказчиком оборудование не включено в перечень радиоэлектронной продукции, происходящей из иностранных государст</w:t>
      </w:r>
      <w:r w:rsidR="004C6A5B">
        <w:rPr>
          <w:rFonts w:ascii="Times New Roman" w:hAnsi="Times New Roman" w:cs="Times New Roman"/>
          <w:b/>
          <w:sz w:val="24"/>
          <w:szCs w:val="24"/>
        </w:rPr>
        <w:t>в, утвержденный постановлением №</w:t>
      </w:r>
      <w:r w:rsidRPr="004C6A5B">
        <w:rPr>
          <w:rFonts w:ascii="Times New Roman" w:hAnsi="Times New Roman" w:cs="Times New Roman"/>
          <w:b/>
          <w:sz w:val="24"/>
          <w:szCs w:val="24"/>
        </w:rPr>
        <w:t xml:space="preserve"> 878</w:t>
      </w:r>
      <w:r w:rsidRPr="003B0FF3">
        <w:rPr>
          <w:rFonts w:ascii="Times New Roman" w:hAnsi="Times New Roman" w:cs="Times New Roman"/>
          <w:sz w:val="24"/>
          <w:szCs w:val="24"/>
        </w:rPr>
        <w:t>, в отношении которых устанавливаются ограничения для целей осуществления закупок для обеспечения государственных и муниципальных нужд.</w:t>
      </w:r>
    </w:p>
    <w:p w:rsidR="008A1F3E" w:rsidRPr="004C6A5B" w:rsidRDefault="008A1F3E" w:rsidP="008A1F3E">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3B0FF3">
        <w:rPr>
          <w:rFonts w:ascii="Times New Roman" w:hAnsi="Times New Roman" w:cs="Times New Roman"/>
          <w:sz w:val="24"/>
          <w:szCs w:val="24"/>
        </w:rPr>
        <w:t xml:space="preserve">Таким образом, </w:t>
      </w:r>
      <w:r w:rsidRPr="004C6A5B">
        <w:rPr>
          <w:rFonts w:ascii="Times New Roman" w:hAnsi="Times New Roman" w:cs="Times New Roman"/>
          <w:b/>
          <w:sz w:val="24"/>
          <w:szCs w:val="24"/>
        </w:rPr>
        <w:t>у заказчика не имелось оснований для установления ограничения допуска товаров в</w:t>
      </w:r>
      <w:r w:rsidR="004C6A5B">
        <w:rPr>
          <w:rFonts w:ascii="Times New Roman" w:hAnsi="Times New Roman" w:cs="Times New Roman"/>
          <w:b/>
          <w:sz w:val="24"/>
          <w:szCs w:val="24"/>
        </w:rPr>
        <w:t xml:space="preserve"> соответствии с Постановлением №</w:t>
      </w:r>
      <w:r w:rsidRPr="004C6A5B">
        <w:rPr>
          <w:rFonts w:ascii="Times New Roman" w:hAnsi="Times New Roman" w:cs="Times New Roman"/>
          <w:b/>
          <w:sz w:val="24"/>
          <w:szCs w:val="24"/>
        </w:rPr>
        <w:t xml:space="preserve"> 878</w:t>
      </w:r>
      <w:r w:rsidRPr="003B0FF3">
        <w:rPr>
          <w:rFonts w:ascii="Times New Roman" w:hAnsi="Times New Roman" w:cs="Times New Roman"/>
          <w:sz w:val="24"/>
          <w:szCs w:val="24"/>
        </w:rPr>
        <w:t>, в связи с чем, последующее признание заявки ООО «</w:t>
      </w:r>
      <w:r w:rsidR="004C6A5B">
        <w:rPr>
          <w:rFonts w:ascii="Times New Roman" w:hAnsi="Times New Roman" w:cs="Times New Roman"/>
          <w:sz w:val="24"/>
          <w:szCs w:val="24"/>
        </w:rPr>
        <w:t>…</w:t>
      </w:r>
      <w:r w:rsidRPr="003B0FF3">
        <w:rPr>
          <w:rFonts w:ascii="Times New Roman" w:hAnsi="Times New Roman" w:cs="Times New Roman"/>
          <w:sz w:val="24"/>
          <w:szCs w:val="24"/>
        </w:rPr>
        <w:t xml:space="preserve">» </w:t>
      </w:r>
      <w:r w:rsidRPr="004C6A5B">
        <w:rPr>
          <w:rFonts w:ascii="Times New Roman" w:hAnsi="Times New Roman" w:cs="Times New Roman"/>
          <w:b/>
          <w:sz w:val="24"/>
          <w:szCs w:val="24"/>
        </w:rPr>
        <w:t xml:space="preserve">не соответствующей требованиям Закона о контрактной системе и отклонение заявки по основаниям, предусмотренным  ч. 3 ст. 14 Закона о контрактной системе, не согласуется с указанными нормами Закона о контрактной системе. </w:t>
      </w:r>
      <w:proofErr w:type="gramEnd"/>
    </w:p>
    <w:p w:rsidR="008A1F3E" w:rsidRDefault="008A1F3E" w:rsidP="008A1F3E">
      <w:pPr>
        <w:autoSpaceDE w:val="0"/>
        <w:autoSpaceDN w:val="0"/>
        <w:adjustRightInd w:val="0"/>
        <w:spacing w:after="0" w:line="240" w:lineRule="auto"/>
        <w:ind w:firstLine="567"/>
        <w:jc w:val="both"/>
        <w:rPr>
          <w:rFonts w:ascii="Times New Roman" w:hAnsi="Times New Roman" w:cs="Times New Roman"/>
          <w:sz w:val="24"/>
          <w:szCs w:val="24"/>
        </w:rPr>
      </w:pPr>
      <w:r w:rsidRPr="003B0FF3">
        <w:rPr>
          <w:rFonts w:ascii="Times New Roman" w:hAnsi="Times New Roman" w:cs="Times New Roman"/>
          <w:sz w:val="24"/>
          <w:szCs w:val="24"/>
        </w:rPr>
        <w:t xml:space="preserve">На основании вышеизложенного Инспекция </w:t>
      </w:r>
      <w:r w:rsidR="004C6A5B">
        <w:rPr>
          <w:rFonts w:ascii="Times New Roman" w:hAnsi="Times New Roman" w:cs="Times New Roman"/>
          <w:sz w:val="24"/>
          <w:szCs w:val="24"/>
        </w:rPr>
        <w:t xml:space="preserve">Белгородского УФАС </w:t>
      </w:r>
      <w:r w:rsidRPr="003B0FF3">
        <w:rPr>
          <w:rFonts w:ascii="Times New Roman" w:hAnsi="Times New Roman" w:cs="Times New Roman"/>
          <w:sz w:val="24"/>
          <w:szCs w:val="24"/>
        </w:rPr>
        <w:t>приходит к выводу о нарушении Заказчиком ч. 3 ст. 14, п. 15 ч. 1 ст. 42 Закона о контрактной системе, что содержит признаки административного правонарушения, ответственность за которое предусмотрена ч. 1.4 ст. 7.30 Кодекса Российской Федерации об административных правонарушениях.</w:t>
      </w:r>
    </w:p>
    <w:p w:rsidR="0001347C" w:rsidRDefault="0001347C" w:rsidP="008A1F3E">
      <w:pPr>
        <w:autoSpaceDE w:val="0"/>
        <w:autoSpaceDN w:val="0"/>
        <w:adjustRightInd w:val="0"/>
        <w:spacing w:after="0" w:line="240" w:lineRule="auto"/>
        <w:ind w:firstLine="567"/>
        <w:jc w:val="both"/>
        <w:rPr>
          <w:rFonts w:ascii="Times New Roman" w:hAnsi="Times New Roman" w:cs="Times New Roman"/>
          <w:sz w:val="24"/>
          <w:szCs w:val="24"/>
        </w:rPr>
      </w:pPr>
    </w:p>
    <w:p w:rsidR="004C6A5B" w:rsidRPr="004C6A5B" w:rsidRDefault="0001347C" w:rsidP="0001347C">
      <w:pPr>
        <w:autoSpaceDE w:val="0"/>
        <w:autoSpaceDN w:val="0"/>
        <w:adjustRightInd w:val="0"/>
        <w:spacing w:after="0" w:line="240" w:lineRule="auto"/>
        <w:ind w:firstLine="567"/>
        <w:jc w:val="both"/>
        <w:rPr>
          <w:rFonts w:ascii="Times New Roman" w:hAnsi="Times New Roman" w:cs="Times New Roman"/>
          <w:b/>
          <w:i/>
          <w:sz w:val="24"/>
          <w:szCs w:val="24"/>
        </w:rPr>
      </w:pPr>
      <w:r w:rsidRPr="004C6A5B">
        <w:rPr>
          <w:rFonts w:ascii="Times New Roman" w:hAnsi="Times New Roman" w:cs="Times New Roman"/>
          <w:b/>
          <w:sz w:val="24"/>
          <w:szCs w:val="24"/>
        </w:rPr>
        <w:t xml:space="preserve">6. </w:t>
      </w:r>
      <w:r w:rsidR="004C6A5B" w:rsidRPr="004C6A5B">
        <w:rPr>
          <w:rFonts w:ascii="Times New Roman" w:hAnsi="Times New Roman" w:cs="Times New Roman"/>
          <w:b/>
          <w:i/>
          <w:sz w:val="24"/>
          <w:szCs w:val="24"/>
        </w:rPr>
        <w:t xml:space="preserve">Незаконное установление требований </w:t>
      </w:r>
      <w:proofErr w:type="gramStart"/>
      <w:r w:rsidR="004C6A5B" w:rsidRPr="004C6A5B">
        <w:rPr>
          <w:rFonts w:ascii="Times New Roman" w:hAnsi="Times New Roman" w:cs="Times New Roman"/>
          <w:b/>
          <w:i/>
          <w:sz w:val="24"/>
          <w:szCs w:val="24"/>
        </w:rPr>
        <w:t>о предоставлении в составе заявки на участие в закупке конкретных сведений о товаре</w:t>
      </w:r>
      <w:proofErr w:type="gramEnd"/>
      <w:r w:rsidR="004C6A5B" w:rsidRPr="004C6A5B">
        <w:rPr>
          <w:rFonts w:ascii="Times New Roman" w:hAnsi="Times New Roman" w:cs="Times New Roman"/>
          <w:b/>
          <w:i/>
          <w:sz w:val="24"/>
          <w:szCs w:val="24"/>
        </w:rPr>
        <w:t xml:space="preserve">, используемом при выполнении работ по ремонту автомобильной дороги, и, как следствие, незаконное отстранение участника </w:t>
      </w:r>
      <w:r w:rsidR="004C6A5B">
        <w:rPr>
          <w:rFonts w:ascii="Times New Roman" w:hAnsi="Times New Roman" w:cs="Times New Roman"/>
          <w:b/>
          <w:i/>
          <w:sz w:val="24"/>
          <w:szCs w:val="24"/>
        </w:rPr>
        <w:t xml:space="preserve">закупки, </w:t>
      </w:r>
      <w:r w:rsidR="004C6A5B" w:rsidRPr="004C6A5B">
        <w:rPr>
          <w:rFonts w:ascii="Times New Roman" w:hAnsi="Times New Roman" w:cs="Times New Roman"/>
          <w:b/>
          <w:i/>
          <w:sz w:val="24"/>
          <w:szCs w:val="24"/>
        </w:rPr>
        <w:t>не представившего соответствующие сведения</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Объект закупки – «Ремонт автомобильной дороги по ул. </w:t>
      </w:r>
      <w:r w:rsidR="004C6A5B">
        <w:rPr>
          <w:rFonts w:ascii="Times New Roman" w:hAnsi="Times New Roman" w:cs="Times New Roman"/>
          <w:sz w:val="24"/>
          <w:szCs w:val="24"/>
        </w:rPr>
        <w:t>…</w:t>
      </w:r>
      <w:r w:rsidRPr="004C6A5B">
        <w:rPr>
          <w:rFonts w:ascii="Times New Roman" w:hAnsi="Times New Roman" w:cs="Times New Roman"/>
          <w:sz w:val="24"/>
          <w:szCs w:val="24"/>
        </w:rPr>
        <w:t xml:space="preserve"> Белгородской области».</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4C6A5B">
        <w:rPr>
          <w:rFonts w:ascii="Times New Roman" w:hAnsi="Times New Roman" w:cs="Times New Roman"/>
          <w:sz w:val="24"/>
          <w:szCs w:val="24"/>
        </w:rPr>
        <w:t>При проведении внеплановой проверки документ</w:t>
      </w:r>
      <w:r w:rsidR="004C6A5B">
        <w:rPr>
          <w:rFonts w:ascii="Times New Roman" w:hAnsi="Times New Roman" w:cs="Times New Roman"/>
          <w:sz w:val="24"/>
          <w:szCs w:val="24"/>
        </w:rPr>
        <w:t>ов по организации и проведению э</w:t>
      </w:r>
      <w:r w:rsidRPr="004C6A5B">
        <w:rPr>
          <w:rFonts w:ascii="Times New Roman" w:hAnsi="Times New Roman" w:cs="Times New Roman"/>
          <w:sz w:val="24"/>
          <w:szCs w:val="24"/>
        </w:rPr>
        <w:t xml:space="preserve">лектронного аукциона Инспекцией </w:t>
      </w:r>
      <w:r w:rsidR="004C6A5B">
        <w:rPr>
          <w:rFonts w:ascii="Times New Roman" w:hAnsi="Times New Roman" w:cs="Times New Roman"/>
          <w:sz w:val="24"/>
          <w:szCs w:val="24"/>
        </w:rPr>
        <w:t xml:space="preserve">Белгородского УФАС </w:t>
      </w:r>
      <w:r w:rsidRPr="004C6A5B">
        <w:rPr>
          <w:rFonts w:ascii="Times New Roman" w:hAnsi="Times New Roman" w:cs="Times New Roman"/>
          <w:sz w:val="24"/>
          <w:szCs w:val="24"/>
        </w:rPr>
        <w:t>установлено, что</w:t>
      </w:r>
      <w:r w:rsidR="004C6A5B">
        <w:rPr>
          <w:rFonts w:ascii="Times New Roman" w:hAnsi="Times New Roman" w:cs="Times New Roman"/>
          <w:sz w:val="24"/>
          <w:szCs w:val="24"/>
        </w:rPr>
        <w:t xml:space="preserve"> согласно протоколу </w:t>
      </w:r>
      <w:r w:rsidRPr="004C6A5B">
        <w:rPr>
          <w:rFonts w:ascii="Times New Roman" w:hAnsi="Times New Roman" w:cs="Times New Roman"/>
          <w:sz w:val="24"/>
          <w:szCs w:val="24"/>
        </w:rPr>
        <w:t>подведения  итогов определения поставщ</w:t>
      </w:r>
      <w:r w:rsidR="004C6A5B">
        <w:rPr>
          <w:rFonts w:ascii="Times New Roman" w:hAnsi="Times New Roman" w:cs="Times New Roman"/>
          <w:sz w:val="24"/>
          <w:szCs w:val="24"/>
        </w:rPr>
        <w:t>ика (подрядчика, исполнителя)</w:t>
      </w:r>
      <w:r w:rsidRPr="004C6A5B">
        <w:rPr>
          <w:rFonts w:ascii="Times New Roman" w:hAnsi="Times New Roman" w:cs="Times New Roman"/>
          <w:sz w:val="24"/>
          <w:szCs w:val="24"/>
        </w:rPr>
        <w:t>, в связи с тем, что по окончании срока подачи заявок на участие в электронном аукционе была подана только одна заявка на участие в нем, на основании пункта 1 части 1 статьи 52 Федерального закона от 05</w:t>
      </w:r>
      <w:proofErr w:type="gramEnd"/>
      <w:r w:rsidRPr="004C6A5B">
        <w:rPr>
          <w:rFonts w:ascii="Times New Roman" w:hAnsi="Times New Roman" w:cs="Times New Roman"/>
          <w:sz w:val="24"/>
          <w:szCs w:val="24"/>
        </w:rPr>
        <w:t xml:space="preserve"> апреля 2013 года № 44-ФЗ «О контрактной системе в сфере закупок товаров, работ, услуг для обеспечения государственных и муниципальных нужд» (далее – Закон </w:t>
      </w:r>
      <w:r w:rsidR="004C6A5B">
        <w:rPr>
          <w:rFonts w:ascii="Times New Roman" w:hAnsi="Times New Roman" w:cs="Times New Roman"/>
          <w:sz w:val="24"/>
          <w:szCs w:val="24"/>
        </w:rPr>
        <w:t>о контрактной системе</w:t>
      </w:r>
      <w:r w:rsidRPr="004C6A5B">
        <w:rPr>
          <w:rFonts w:ascii="Times New Roman" w:hAnsi="Times New Roman" w:cs="Times New Roman"/>
          <w:sz w:val="24"/>
          <w:szCs w:val="24"/>
        </w:rPr>
        <w:t xml:space="preserve">), определение поставщика (подрядчика, исполнителя) признается несостоявшимся, так как </w:t>
      </w:r>
      <w:r w:rsidRPr="004C6A5B">
        <w:rPr>
          <w:rFonts w:ascii="Times New Roman" w:hAnsi="Times New Roman" w:cs="Times New Roman"/>
          <w:b/>
          <w:sz w:val="24"/>
          <w:szCs w:val="24"/>
        </w:rPr>
        <w:t xml:space="preserve">единственная заявка на участие в Электронном аукционе не соответствовала требованиям по следующим основаниям: «Непредставление информации и документов, предусмотренных подп. «а» и «б» п. 2 ч. 1 ст. 43 Закона </w:t>
      </w:r>
      <w:r w:rsidR="004C6A5B">
        <w:rPr>
          <w:rFonts w:ascii="Times New Roman" w:hAnsi="Times New Roman" w:cs="Times New Roman"/>
          <w:b/>
          <w:sz w:val="24"/>
          <w:szCs w:val="24"/>
        </w:rPr>
        <w:t>о контрактной системе</w:t>
      </w:r>
      <w:r w:rsidRPr="004C6A5B">
        <w:rPr>
          <w:rFonts w:ascii="Times New Roman" w:hAnsi="Times New Roman" w:cs="Times New Roman"/>
          <w:b/>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ab/>
        <w:t xml:space="preserve">а) с учетом положений части 2 ст. 43 Закона </w:t>
      </w:r>
      <w:r w:rsidR="004C6A5B">
        <w:rPr>
          <w:rFonts w:ascii="Times New Roman" w:hAnsi="Times New Roman" w:cs="Times New Roman"/>
          <w:sz w:val="24"/>
          <w:szCs w:val="24"/>
        </w:rPr>
        <w:t xml:space="preserve">о контрактной системе </w:t>
      </w:r>
      <w:r w:rsidRPr="004C6A5B">
        <w:rPr>
          <w:rFonts w:ascii="Times New Roman" w:hAnsi="Times New Roman" w:cs="Times New Roman"/>
          <w:sz w:val="24"/>
          <w:szCs w:val="24"/>
        </w:rPr>
        <w:t xml:space="preserve">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Закона </w:t>
      </w:r>
      <w:r w:rsidR="004C6A5B">
        <w:rPr>
          <w:rFonts w:ascii="Times New Roman" w:hAnsi="Times New Roman" w:cs="Times New Roman"/>
          <w:sz w:val="24"/>
          <w:szCs w:val="24"/>
        </w:rPr>
        <w:t>о контрактной системе</w:t>
      </w:r>
      <w:r w:rsidRPr="004C6A5B">
        <w:rPr>
          <w:rFonts w:ascii="Times New Roman" w:hAnsi="Times New Roman" w:cs="Times New Roman"/>
          <w:sz w:val="24"/>
          <w:szCs w:val="24"/>
        </w:rPr>
        <w:t>, товарный знак (при наличии у товара товарного знака);</w:t>
      </w:r>
    </w:p>
    <w:p w:rsidR="0001347C" w:rsidRPr="004C6A5B" w:rsidRDefault="0001347C" w:rsidP="004C6A5B">
      <w:pPr>
        <w:autoSpaceDE w:val="0"/>
        <w:autoSpaceDN w:val="0"/>
        <w:adjustRightInd w:val="0"/>
        <w:spacing w:after="0" w:line="240" w:lineRule="auto"/>
        <w:ind w:firstLine="567"/>
        <w:jc w:val="both"/>
        <w:rPr>
          <w:rFonts w:ascii="Times New Roman" w:hAnsi="Times New Roman" w:cs="Times New Roman"/>
          <w:b/>
          <w:sz w:val="24"/>
          <w:szCs w:val="24"/>
        </w:rPr>
      </w:pPr>
      <w:r w:rsidRPr="004C6A5B">
        <w:rPr>
          <w:rFonts w:ascii="Times New Roman" w:hAnsi="Times New Roman" w:cs="Times New Roman"/>
          <w:sz w:val="24"/>
          <w:szCs w:val="24"/>
        </w:rPr>
        <w:lastRenderedPageBreak/>
        <w:tab/>
      </w:r>
      <w:proofErr w:type="gramStart"/>
      <w:r w:rsidRPr="004C6A5B">
        <w:rPr>
          <w:rFonts w:ascii="Times New Roman" w:hAnsi="Times New Roman" w:cs="Times New Roman"/>
          <w:sz w:val="24"/>
          <w:szCs w:val="24"/>
        </w:rP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 43 Закона </w:t>
      </w:r>
      <w:r w:rsidR="004C6A5B">
        <w:rPr>
          <w:rFonts w:ascii="Times New Roman" w:hAnsi="Times New Roman" w:cs="Times New Roman"/>
          <w:sz w:val="24"/>
          <w:szCs w:val="24"/>
        </w:rPr>
        <w:t>о контрактной системе</w:t>
      </w:r>
      <w:r w:rsidRPr="004C6A5B">
        <w:rPr>
          <w:rFonts w:ascii="Times New Roman" w:hAnsi="Times New Roman" w:cs="Times New Roman"/>
          <w:sz w:val="24"/>
          <w:szCs w:val="24"/>
        </w:rPr>
        <w:t xml:space="preserve">, а именно </w:t>
      </w:r>
      <w:r w:rsidRPr="004C6A5B">
        <w:rPr>
          <w:rFonts w:ascii="Times New Roman" w:hAnsi="Times New Roman" w:cs="Times New Roman"/>
          <w:b/>
          <w:sz w:val="24"/>
          <w:szCs w:val="24"/>
        </w:rPr>
        <w:t>заявка, поданная участником закупки не содержит конкретные показатели поставляемого товара, соответствующие показателям, установленным при описании объекта закупки, а так же   наименован</w:t>
      </w:r>
      <w:r w:rsidR="004C6A5B">
        <w:rPr>
          <w:rFonts w:ascii="Times New Roman" w:hAnsi="Times New Roman" w:cs="Times New Roman"/>
          <w:b/>
          <w:sz w:val="24"/>
          <w:szCs w:val="24"/>
        </w:rPr>
        <w:t xml:space="preserve">ие страны происхождения товара </w:t>
      </w:r>
      <w:r w:rsidRPr="004C6A5B">
        <w:rPr>
          <w:rFonts w:ascii="Times New Roman" w:hAnsi="Times New Roman" w:cs="Times New Roman"/>
          <w:sz w:val="24"/>
          <w:szCs w:val="24"/>
        </w:rPr>
        <w:t>(подп. «а» п. 1 ч. 5 ст. 49</w:t>
      </w:r>
      <w:proofErr w:type="gramEnd"/>
      <w:r w:rsidRPr="004C6A5B">
        <w:rPr>
          <w:rFonts w:ascii="Times New Roman" w:hAnsi="Times New Roman" w:cs="Times New Roman"/>
          <w:sz w:val="24"/>
          <w:szCs w:val="24"/>
        </w:rPr>
        <w:t xml:space="preserve">, п. 1 ч. 12 ст. 48 Закона </w:t>
      </w:r>
      <w:r w:rsidR="004C6A5B">
        <w:rPr>
          <w:rFonts w:ascii="Times New Roman" w:hAnsi="Times New Roman" w:cs="Times New Roman"/>
          <w:sz w:val="24"/>
          <w:szCs w:val="24"/>
        </w:rPr>
        <w:t>о контрактной системе</w:t>
      </w:r>
      <w:r w:rsidRPr="004C6A5B">
        <w:rPr>
          <w:rFonts w:ascii="Times New Roman" w:hAnsi="Times New Roman" w:cs="Times New Roman"/>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Из части 1 статьи 33 Закона о контрактной системе следует, что заказчик в случаях, предусмотренных </w:t>
      </w:r>
      <w:r w:rsidR="004C6A5B">
        <w:rPr>
          <w:rFonts w:ascii="Times New Roman" w:hAnsi="Times New Roman" w:cs="Times New Roman"/>
          <w:sz w:val="24"/>
          <w:szCs w:val="24"/>
        </w:rPr>
        <w:t>указанным</w:t>
      </w:r>
      <w:r w:rsidRPr="004C6A5B">
        <w:rPr>
          <w:rFonts w:ascii="Times New Roman" w:hAnsi="Times New Roman" w:cs="Times New Roman"/>
          <w:sz w:val="24"/>
          <w:szCs w:val="24"/>
        </w:rPr>
        <w:t xml:space="preserve"> Федеральным законом, при описании объекта закупки должен руководствоваться, в том числе  </w:t>
      </w:r>
      <w:r w:rsidR="004C6A5B">
        <w:rPr>
          <w:rFonts w:ascii="Times New Roman" w:hAnsi="Times New Roman" w:cs="Times New Roman"/>
          <w:sz w:val="24"/>
          <w:szCs w:val="24"/>
        </w:rPr>
        <w:t>следующим правилом</w:t>
      </w:r>
      <w:r w:rsidRPr="004C6A5B">
        <w:rPr>
          <w:rFonts w:ascii="Times New Roman" w:hAnsi="Times New Roman" w:cs="Times New Roman"/>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b/>
          <w:sz w:val="24"/>
          <w:szCs w:val="24"/>
        </w:rPr>
        <w:t>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w:t>
      </w:r>
      <w:r w:rsidRPr="004C6A5B">
        <w:rPr>
          <w:rFonts w:ascii="Times New Roman" w:hAnsi="Times New Roman" w:cs="Times New Roman"/>
          <w:sz w:val="24"/>
          <w:szCs w:val="24"/>
        </w:rPr>
        <w:t xml:space="preserve">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w:t>
      </w:r>
      <w:r w:rsidR="004C6A5B">
        <w:rPr>
          <w:rFonts w:ascii="Times New Roman" w:hAnsi="Times New Roman" w:cs="Times New Roman"/>
          <w:sz w:val="24"/>
          <w:szCs w:val="24"/>
        </w:rPr>
        <w:t>льного строительства</w:t>
      </w:r>
      <w:r w:rsidRPr="004C6A5B">
        <w:rPr>
          <w:rFonts w:ascii="Times New Roman" w:hAnsi="Times New Roman" w:cs="Times New Roman"/>
          <w:sz w:val="24"/>
          <w:szCs w:val="24"/>
        </w:rPr>
        <w:t xml:space="preserve">. Включение проектной документации в описание объекта закупки в соответствии с </w:t>
      </w:r>
      <w:r w:rsidR="004C6A5B">
        <w:rPr>
          <w:rFonts w:ascii="Times New Roman" w:hAnsi="Times New Roman" w:cs="Times New Roman"/>
          <w:sz w:val="24"/>
          <w:szCs w:val="24"/>
        </w:rPr>
        <w:t>указанным</w:t>
      </w:r>
      <w:r w:rsidRPr="004C6A5B">
        <w:rPr>
          <w:rFonts w:ascii="Times New Roman" w:hAnsi="Times New Roman" w:cs="Times New Roman"/>
          <w:sz w:val="24"/>
          <w:szCs w:val="24"/>
        </w:rPr>
        <w:t xml:space="preserve"> пунктом является надлежащим исполнением требований пунктов 1 - 3 части</w:t>
      </w:r>
      <w:r w:rsidR="00F46D51">
        <w:rPr>
          <w:rFonts w:ascii="Times New Roman" w:hAnsi="Times New Roman" w:cs="Times New Roman"/>
          <w:sz w:val="24"/>
          <w:szCs w:val="24"/>
        </w:rPr>
        <w:t xml:space="preserve"> 1</w:t>
      </w:r>
      <w:r w:rsidRPr="004C6A5B">
        <w:rPr>
          <w:rFonts w:ascii="Times New Roman" w:hAnsi="Times New Roman" w:cs="Times New Roman"/>
          <w:sz w:val="24"/>
          <w:szCs w:val="24"/>
        </w:rPr>
        <w:t>, части 2 статьи</w:t>
      </w:r>
      <w:r w:rsidR="00F46D51">
        <w:rPr>
          <w:rFonts w:ascii="Times New Roman" w:hAnsi="Times New Roman" w:cs="Times New Roman"/>
          <w:sz w:val="24"/>
          <w:szCs w:val="24"/>
        </w:rPr>
        <w:t xml:space="preserve"> 33 Закона о контрактной системе</w:t>
      </w:r>
      <w:r w:rsidRPr="004C6A5B">
        <w:rPr>
          <w:rFonts w:ascii="Times New Roman" w:hAnsi="Times New Roman" w:cs="Times New Roman"/>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При этом в силу части 2 статьи 33 Закона о контрактной системе описание объекта закупки должно содержать показатели, позволяющие определить соответствие </w:t>
      </w:r>
      <w:proofErr w:type="gramStart"/>
      <w:r w:rsidRPr="004C6A5B">
        <w:rPr>
          <w:rFonts w:ascii="Times New Roman" w:hAnsi="Times New Roman" w:cs="Times New Roman"/>
          <w:sz w:val="24"/>
          <w:szCs w:val="24"/>
        </w:rPr>
        <w:t>закупаемых</w:t>
      </w:r>
      <w:proofErr w:type="gramEnd"/>
      <w:r w:rsidRPr="004C6A5B">
        <w:rPr>
          <w:rFonts w:ascii="Times New Roman" w:hAnsi="Times New Roman" w:cs="Times New Roman"/>
          <w:sz w:val="24"/>
          <w:szCs w:val="24"/>
        </w:rP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01347C" w:rsidRPr="00F46D51" w:rsidRDefault="00F46D51" w:rsidP="0001347C">
      <w:pPr>
        <w:autoSpaceDE w:val="0"/>
        <w:autoSpaceDN w:val="0"/>
        <w:adjustRightInd w:val="0"/>
        <w:spacing w:after="0" w:line="240" w:lineRule="auto"/>
        <w:ind w:firstLine="567"/>
        <w:jc w:val="both"/>
        <w:rPr>
          <w:rFonts w:ascii="Times New Roman" w:hAnsi="Times New Roman" w:cs="Times New Roman"/>
          <w:b/>
          <w:sz w:val="24"/>
          <w:szCs w:val="24"/>
        </w:rPr>
      </w:pPr>
      <w:r w:rsidRPr="00F46D51">
        <w:rPr>
          <w:rFonts w:ascii="Times New Roman" w:hAnsi="Times New Roman" w:cs="Times New Roman"/>
          <w:b/>
          <w:sz w:val="24"/>
          <w:szCs w:val="24"/>
        </w:rPr>
        <w:t>Объектом э</w:t>
      </w:r>
      <w:r w:rsidR="0001347C" w:rsidRPr="00F46D51">
        <w:rPr>
          <w:rFonts w:ascii="Times New Roman" w:hAnsi="Times New Roman" w:cs="Times New Roman"/>
          <w:b/>
          <w:sz w:val="24"/>
          <w:szCs w:val="24"/>
        </w:rPr>
        <w:t>лектронного аукциона является выполнение ремонта линейного объекта, в связи с чем, на основании положений статьи 48 Градостроительного кодекса  РФ заказчиком разработан только отдельный раздел проектной документации - сметная документация, что подтверждается сведениями ЕИС.</w:t>
      </w:r>
    </w:p>
    <w:p w:rsidR="00F46D51" w:rsidRPr="004C6A5B" w:rsidRDefault="0001347C" w:rsidP="00F46D51">
      <w:pPr>
        <w:autoSpaceDE w:val="0"/>
        <w:autoSpaceDN w:val="0"/>
        <w:adjustRightInd w:val="0"/>
        <w:spacing w:after="0" w:line="240" w:lineRule="auto"/>
        <w:ind w:firstLine="567"/>
        <w:jc w:val="both"/>
        <w:rPr>
          <w:rFonts w:ascii="Times New Roman" w:hAnsi="Times New Roman" w:cs="Times New Roman"/>
          <w:sz w:val="24"/>
          <w:szCs w:val="24"/>
        </w:rPr>
      </w:pPr>
      <w:r w:rsidRPr="00F46D51">
        <w:rPr>
          <w:rFonts w:ascii="Times New Roman" w:hAnsi="Times New Roman" w:cs="Times New Roman"/>
          <w:b/>
          <w:sz w:val="24"/>
          <w:szCs w:val="24"/>
        </w:rPr>
        <w:t>При указанных обстоятельствах ремонт линейного объекта осуществляется на основании сметной документации, которая содержит показатели, позволяющие определить соответствие закупаемых работ установленным заказчиком требованиям</w:t>
      </w:r>
      <w:r w:rsidRPr="004C6A5B">
        <w:rPr>
          <w:rFonts w:ascii="Times New Roman" w:hAnsi="Times New Roman" w:cs="Times New Roman"/>
          <w:sz w:val="24"/>
          <w:szCs w:val="24"/>
        </w:rPr>
        <w:t xml:space="preserve">, потребностям заказчика, что является надлежащим исполнением требований </w:t>
      </w:r>
      <w:r w:rsidR="00F46D51" w:rsidRPr="004C6A5B">
        <w:rPr>
          <w:rFonts w:ascii="Times New Roman" w:hAnsi="Times New Roman" w:cs="Times New Roman"/>
          <w:sz w:val="24"/>
          <w:szCs w:val="24"/>
        </w:rPr>
        <w:t>пунктов 1 - 3 части</w:t>
      </w:r>
      <w:r w:rsidR="00F46D51">
        <w:rPr>
          <w:rFonts w:ascii="Times New Roman" w:hAnsi="Times New Roman" w:cs="Times New Roman"/>
          <w:sz w:val="24"/>
          <w:szCs w:val="24"/>
        </w:rPr>
        <w:t xml:space="preserve"> 1</w:t>
      </w:r>
      <w:r w:rsidR="00F46D51" w:rsidRPr="004C6A5B">
        <w:rPr>
          <w:rFonts w:ascii="Times New Roman" w:hAnsi="Times New Roman" w:cs="Times New Roman"/>
          <w:sz w:val="24"/>
          <w:szCs w:val="24"/>
        </w:rPr>
        <w:t>, части 2 статьи</w:t>
      </w:r>
      <w:r w:rsidR="00F46D51">
        <w:rPr>
          <w:rFonts w:ascii="Times New Roman" w:hAnsi="Times New Roman" w:cs="Times New Roman"/>
          <w:sz w:val="24"/>
          <w:szCs w:val="24"/>
        </w:rPr>
        <w:t xml:space="preserve"> 33 Закона о контрактной системе</w:t>
      </w:r>
      <w:r w:rsidR="00F46D51" w:rsidRPr="004C6A5B">
        <w:rPr>
          <w:rFonts w:ascii="Times New Roman" w:hAnsi="Times New Roman" w:cs="Times New Roman"/>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C6A5B">
        <w:rPr>
          <w:rFonts w:ascii="Times New Roman" w:hAnsi="Times New Roman" w:cs="Times New Roman"/>
          <w:sz w:val="24"/>
          <w:szCs w:val="24"/>
        </w:rPr>
        <w:t xml:space="preserve">В соответствии с пунктом 1, части 2, статьи 43 Закона о контрактной системе, при формировании предложения участника закупки в отношении объекта закупки: информация о товаре, предусмотренная подпунктами "а" и "б" пункта 2 части 1 </w:t>
      </w:r>
      <w:r w:rsidR="00F46D51">
        <w:rPr>
          <w:rFonts w:ascii="Times New Roman" w:hAnsi="Times New Roman" w:cs="Times New Roman"/>
          <w:sz w:val="24"/>
          <w:szCs w:val="24"/>
        </w:rPr>
        <w:t>указанной</w:t>
      </w:r>
      <w:r w:rsidRPr="004C6A5B">
        <w:rPr>
          <w:rFonts w:ascii="Times New Roman" w:hAnsi="Times New Roman" w:cs="Times New Roman"/>
          <w:sz w:val="24"/>
          <w:szCs w:val="24"/>
        </w:rPr>
        <w:t xml:space="preserve">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roofErr w:type="gramEnd"/>
      <w:r w:rsidRPr="004C6A5B">
        <w:rPr>
          <w:rFonts w:ascii="Times New Roman" w:hAnsi="Times New Roman" w:cs="Times New Roman"/>
          <w:sz w:val="24"/>
          <w:szCs w:val="24"/>
        </w:rPr>
        <w:t xml:space="preserve">. Информация, предусмотренная подпунктом "а" пункта 2 части 1 </w:t>
      </w:r>
      <w:r w:rsidR="00F46D51">
        <w:rPr>
          <w:rFonts w:ascii="Times New Roman" w:hAnsi="Times New Roman" w:cs="Times New Roman"/>
          <w:sz w:val="24"/>
          <w:szCs w:val="24"/>
        </w:rPr>
        <w:t>указанной</w:t>
      </w:r>
      <w:r w:rsidRPr="004C6A5B">
        <w:rPr>
          <w:rFonts w:ascii="Times New Roman" w:hAnsi="Times New Roman" w:cs="Times New Roman"/>
          <w:sz w:val="24"/>
          <w:szCs w:val="24"/>
        </w:rPr>
        <w:t xml:space="preserve">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01347C" w:rsidRPr="00F46D51" w:rsidRDefault="0001347C" w:rsidP="00F46D51">
      <w:pPr>
        <w:autoSpaceDE w:val="0"/>
        <w:autoSpaceDN w:val="0"/>
        <w:adjustRightInd w:val="0"/>
        <w:spacing w:after="0" w:line="240" w:lineRule="auto"/>
        <w:ind w:firstLine="567"/>
        <w:jc w:val="both"/>
        <w:rPr>
          <w:rFonts w:ascii="Times New Roman" w:hAnsi="Times New Roman" w:cs="Times New Roman"/>
          <w:b/>
          <w:sz w:val="24"/>
          <w:szCs w:val="24"/>
          <w:u w:val="single"/>
        </w:rPr>
      </w:pPr>
      <w:proofErr w:type="gramStart"/>
      <w:r w:rsidRPr="004C6A5B">
        <w:rPr>
          <w:rFonts w:ascii="Times New Roman" w:hAnsi="Times New Roman" w:cs="Times New Roman"/>
          <w:sz w:val="24"/>
          <w:szCs w:val="24"/>
        </w:rPr>
        <w:t xml:space="preserve">Из пункта 2 части 2 статьи 43 Закона о контрактной системе следует, что при формировании предложения участника закупки в отношении объекта закупки информация, предусмотренная </w:t>
      </w:r>
      <w:r w:rsidRPr="00F46D51">
        <w:rPr>
          <w:rFonts w:ascii="Times New Roman" w:hAnsi="Times New Roman" w:cs="Times New Roman"/>
          <w:b/>
          <w:sz w:val="24"/>
          <w:szCs w:val="24"/>
        </w:rPr>
        <w:t xml:space="preserve">подпунктами "а" </w:t>
      </w:r>
      <w:r w:rsidR="00F46D51" w:rsidRPr="00F46D51">
        <w:rPr>
          <w:rFonts w:ascii="Times New Roman" w:hAnsi="Times New Roman" w:cs="Times New Roman"/>
          <w:b/>
          <w:sz w:val="24"/>
          <w:szCs w:val="24"/>
        </w:rPr>
        <w:t xml:space="preserve">(характеристики предлагаемого участником закупки товара, товарный знак (при наличии у товара товарного знака)) </w:t>
      </w:r>
      <w:r w:rsidR="00F46D51">
        <w:rPr>
          <w:rFonts w:ascii="Times New Roman" w:hAnsi="Times New Roman" w:cs="Times New Roman"/>
          <w:sz w:val="24"/>
          <w:szCs w:val="24"/>
        </w:rPr>
        <w:t xml:space="preserve">                    </w:t>
      </w:r>
      <w:r w:rsidRPr="004C6A5B">
        <w:rPr>
          <w:rFonts w:ascii="Times New Roman" w:hAnsi="Times New Roman" w:cs="Times New Roman"/>
          <w:sz w:val="24"/>
          <w:szCs w:val="24"/>
        </w:rPr>
        <w:t xml:space="preserve">и "г" пункта 2 части 1 </w:t>
      </w:r>
      <w:r w:rsidR="00F46D51">
        <w:rPr>
          <w:rFonts w:ascii="Times New Roman" w:hAnsi="Times New Roman" w:cs="Times New Roman"/>
          <w:sz w:val="24"/>
          <w:szCs w:val="24"/>
        </w:rPr>
        <w:t>указанной</w:t>
      </w:r>
      <w:r w:rsidRPr="004C6A5B">
        <w:rPr>
          <w:rFonts w:ascii="Times New Roman" w:hAnsi="Times New Roman" w:cs="Times New Roman"/>
          <w:sz w:val="24"/>
          <w:szCs w:val="24"/>
        </w:rPr>
        <w:t xml:space="preserve"> статьи, </w:t>
      </w:r>
      <w:r w:rsidRPr="00F46D51">
        <w:rPr>
          <w:rFonts w:ascii="Times New Roman" w:hAnsi="Times New Roman" w:cs="Times New Roman"/>
          <w:b/>
          <w:sz w:val="24"/>
          <w:szCs w:val="24"/>
          <w:u w:val="single"/>
        </w:rPr>
        <w:t>не включается в заявку на участие в закупке в случае включения заказчиком в</w:t>
      </w:r>
      <w:proofErr w:type="gramEnd"/>
      <w:r w:rsidRPr="00F46D51">
        <w:rPr>
          <w:rFonts w:ascii="Times New Roman" w:hAnsi="Times New Roman" w:cs="Times New Roman"/>
          <w:b/>
          <w:sz w:val="24"/>
          <w:szCs w:val="24"/>
          <w:u w:val="single"/>
        </w:rPr>
        <w:t xml:space="preserve"> </w:t>
      </w:r>
      <w:proofErr w:type="gramStart"/>
      <w:r w:rsidRPr="00F46D51">
        <w:rPr>
          <w:rFonts w:ascii="Times New Roman" w:hAnsi="Times New Roman" w:cs="Times New Roman"/>
          <w:b/>
          <w:sz w:val="24"/>
          <w:szCs w:val="24"/>
          <w:u w:val="single"/>
        </w:rPr>
        <w:t xml:space="preserve">соответствии с пунктом 8 части 1 статьи 33 </w:t>
      </w:r>
      <w:r w:rsidR="00F46D51" w:rsidRPr="00F46D51">
        <w:rPr>
          <w:rFonts w:ascii="Times New Roman" w:hAnsi="Times New Roman" w:cs="Times New Roman"/>
          <w:b/>
          <w:sz w:val="24"/>
          <w:szCs w:val="24"/>
          <w:u w:val="single"/>
        </w:rPr>
        <w:t>Закона о контрактной системе</w:t>
      </w:r>
      <w:r w:rsidRPr="00F46D51">
        <w:rPr>
          <w:rFonts w:ascii="Times New Roman" w:hAnsi="Times New Roman" w:cs="Times New Roman"/>
          <w:b/>
          <w:sz w:val="24"/>
          <w:szCs w:val="24"/>
          <w:u w:val="single"/>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roofErr w:type="gramEnd"/>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46D51">
        <w:rPr>
          <w:rFonts w:ascii="Times New Roman" w:hAnsi="Times New Roman" w:cs="Times New Roman"/>
          <w:b/>
          <w:sz w:val="24"/>
          <w:szCs w:val="24"/>
        </w:rPr>
        <w:lastRenderedPageBreak/>
        <w:t>Кроме того, в силу части 5 статьи 43 Закона о контрактной системе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w:t>
      </w:r>
      <w:r w:rsidR="00F46D51">
        <w:rPr>
          <w:rFonts w:ascii="Times New Roman" w:hAnsi="Times New Roman" w:cs="Times New Roman"/>
          <w:sz w:val="24"/>
          <w:szCs w:val="24"/>
        </w:rPr>
        <w:t xml:space="preserve">, </w:t>
      </w:r>
      <w:r w:rsidRPr="004C6A5B">
        <w:rPr>
          <w:rFonts w:ascii="Times New Roman" w:hAnsi="Times New Roman" w:cs="Times New Roman"/>
          <w:sz w:val="24"/>
          <w:szCs w:val="24"/>
        </w:rPr>
        <w:t>и в соответствии с заявкой такого участника закупки на участие в закупке.</w:t>
      </w:r>
      <w:proofErr w:type="gramEnd"/>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Согласно п</w:t>
      </w:r>
      <w:r w:rsidR="00F46D51">
        <w:rPr>
          <w:rFonts w:ascii="Times New Roman" w:hAnsi="Times New Roman" w:cs="Times New Roman"/>
          <w:sz w:val="24"/>
          <w:szCs w:val="24"/>
        </w:rPr>
        <w:t>исьму ФАС России от 25.06.2020 №</w:t>
      </w:r>
      <w:r w:rsidRPr="004C6A5B">
        <w:rPr>
          <w:rFonts w:ascii="Times New Roman" w:hAnsi="Times New Roman" w:cs="Times New Roman"/>
          <w:sz w:val="24"/>
          <w:szCs w:val="24"/>
        </w:rPr>
        <w:t xml:space="preserve"> ИА/53616/20 «По вопросу установления требований к составу заявки (поставляемый, используемый товар)» заказчик при проведении закупки работ, услуг не вправе требовать предоставления в составе заявки конкретных показателей товара, соответствующих значениям, установленным в документации о закупке, указание на товарный знак (при наличии), если:</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1) товар не передается заказчику по товарной накладной или акту передачи;</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2) товар не принимается к бухгалтерскому учету заказчика в соответствии с Фед</w:t>
      </w:r>
      <w:r w:rsidR="00F46D51">
        <w:rPr>
          <w:rFonts w:ascii="Times New Roman" w:hAnsi="Times New Roman" w:cs="Times New Roman"/>
          <w:sz w:val="24"/>
          <w:szCs w:val="24"/>
        </w:rPr>
        <w:t>еральным законом от 06.12.2011 №</w:t>
      </w:r>
      <w:r w:rsidRPr="004C6A5B">
        <w:rPr>
          <w:rFonts w:ascii="Times New Roman" w:hAnsi="Times New Roman" w:cs="Times New Roman"/>
          <w:sz w:val="24"/>
          <w:szCs w:val="24"/>
        </w:rPr>
        <w:t xml:space="preserve"> 402-ФЗ «О бухгалтерском учете»;</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3) товаром являются строительные и расходные материалы, моющие средства и т.п., используемые при выполнении работ, оказании услуг, без которых невозможно выполнить (оказать) такую работу (услугу).</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Инспекцией </w:t>
      </w:r>
      <w:r w:rsidR="00F46D51">
        <w:rPr>
          <w:rFonts w:ascii="Times New Roman" w:hAnsi="Times New Roman" w:cs="Times New Roman"/>
          <w:sz w:val="24"/>
          <w:szCs w:val="24"/>
        </w:rPr>
        <w:t xml:space="preserve">Белгородского УФАС </w:t>
      </w:r>
      <w:r w:rsidRPr="004C6A5B">
        <w:rPr>
          <w:rFonts w:ascii="Times New Roman" w:hAnsi="Times New Roman" w:cs="Times New Roman"/>
          <w:sz w:val="24"/>
          <w:szCs w:val="24"/>
        </w:rPr>
        <w:t>установлено, что Приложением №1 «Описание объекта закупки» извещения об осуществлении Электронного аукциона, заказчиком установлены требования к техническим, функциональным и качественным характеристикам материалов и дорожным знакам:</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 Асфальтобетонная смесь, ГОСТ 9128-2013 «Межгосударственный стандарт. Смеси асфальтобетонные, </w:t>
      </w:r>
      <w:proofErr w:type="spellStart"/>
      <w:r w:rsidRPr="004C6A5B">
        <w:rPr>
          <w:rFonts w:ascii="Times New Roman" w:hAnsi="Times New Roman" w:cs="Times New Roman"/>
          <w:sz w:val="24"/>
          <w:szCs w:val="24"/>
        </w:rPr>
        <w:t>полимерасфальтобетонные</w:t>
      </w:r>
      <w:proofErr w:type="spellEnd"/>
      <w:r w:rsidRPr="004C6A5B">
        <w:rPr>
          <w:rFonts w:ascii="Times New Roman" w:hAnsi="Times New Roman" w:cs="Times New Roman"/>
          <w:sz w:val="24"/>
          <w:szCs w:val="24"/>
        </w:rPr>
        <w:t xml:space="preserve">, асфальтобетон, </w:t>
      </w:r>
      <w:proofErr w:type="spellStart"/>
      <w:r w:rsidRPr="004C6A5B">
        <w:rPr>
          <w:rFonts w:ascii="Times New Roman" w:hAnsi="Times New Roman" w:cs="Times New Roman"/>
          <w:sz w:val="24"/>
          <w:szCs w:val="24"/>
        </w:rPr>
        <w:t>полимерасфальтобетон</w:t>
      </w:r>
      <w:proofErr w:type="spellEnd"/>
      <w:r w:rsidRPr="004C6A5B">
        <w:rPr>
          <w:rFonts w:ascii="Times New Roman" w:hAnsi="Times New Roman" w:cs="Times New Roman"/>
          <w:sz w:val="24"/>
          <w:szCs w:val="24"/>
        </w:rPr>
        <w:t xml:space="preserve"> для автомобильных дорог и аэродромов. Технические условия» (</w:t>
      </w:r>
      <w:proofErr w:type="gramStart"/>
      <w:r w:rsidRPr="004C6A5B">
        <w:rPr>
          <w:rFonts w:ascii="Times New Roman" w:hAnsi="Times New Roman" w:cs="Times New Roman"/>
          <w:sz w:val="24"/>
          <w:szCs w:val="24"/>
        </w:rPr>
        <w:t>введен</w:t>
      </w:r>
      <w:proofErr w:type="gramEnd"/>
      <w:r w:rsidRPr="004C6A5B">
        <w:rPr>
          <w:rFonts w:ascii="Times New Roman" w:hAnsi="Times New Roman" w:cs="Times New Roman"/>
          <w:sz w:val="24"/>
          <w:szCs w:val="24"/>
        </w:rPr>
        <w:t xml:space="preserve"> в действие Приказом Росстандарта от 17.12.2013 № 2309-ст) (далее – «Асфальтобетонная смесь»);</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 Эмульсия битумно-дорожная, ГОСТ </w:t>
      </w:r>
      <w:proofErr w:type="gramStart"/>
      <w:r w:rsidRPr="004C6A5B">
        <w:rPr>
          <w:rFonts w:ascii="Times New Roman" w:hAnsi="Times New Roman" w:cs="Times New Roman"/>
          <w:sz w:val="24"/>
          <w:szCs w:val="24"/>
        </w:rPr>
        <w:t>Р</w:t>
      </w:r>
      <w:proofErr w:type="gramEnd"/>
      <w:r w:rsidRPr="004C6A5B">
        <w:rPr>
          <w:rFonts w:ascii="Times New Roman" w:hAnsi="Times New Roman" w:cs="Times New Roman"/>
          <w:sz w:val="24"/>
          <w:szCs w:val="24"/>
        </w:rPr>
        <w:t xml:space="preserve"> 58952.1-2020. «Национальный стандарт Российской Федерации. Дороги автомобильные общего пользования. Эмульсии битумные дорожные. Технические требования» (далее – «Эмульсия»);</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 Камни </w:t>
      </w:r>
      <w:proofErr w:type="spellStart"/>
      <w:r w:rsidRPr="004C6A5B">
        <w:rPr>
          <w:rFonts w:ascii="Times New Roman" w:hAnsi="Times New Roman" w:cs="Times New Roman"/>
          <w:sz w:val="24"/>
          <w:szCs w:val="24"/>
        </w:rPr>
        <w:t>бортовыеГОСТ</w:t>
      </w:r>
      <w:proofErr w:type="spellEnd"/>
      <w:r w:rsidRPr="004C6A5B">
        <w:rPr>
          <w:rFonts w:ascii="Times New Roman" w:hAnsi="Times New Roman" w:cs="Times New Roman"/>
          <w:sz w:val="24"/>
          <w:szCs w:val="24"/>
        </w:rPr>
        <w:t xml:space="preserve"> 6665-91 (далее – «Камни бортовые»);</w:t>
      </w:r>
    </w:p>
    <w:p w:rsidR="0001347C" w:rsidRPr="004C6A5B" w:rsidRDefault="00F46D51" w:rsidP="0001347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0001347C" w:rsidRPr="004C6A5B">
        <w:rPr>
          <w:rFonts w:ascii="Times New Roman" w:hAnsi="Times New Roman" w:cs="Times New Roman"/>
          <w:sz w:val="24"/>
          <w:szCs w:val="24"/>
        </w:rPr>
        <w:t>Светофор, ГОСТ 33385-2015. Межгосударственный стандарт. Дороги автомобильные общего пользования. Дорожные светофоры. Технические требования;</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 Дорожные знаки в соответствии с ГОСТ </w:t>
      </w:r>
      <w:proofErr w:type="gramStart"/>
      <w:r w:rsidRPr="004C6A5B">
        <w:rPr>
          <w:rFonts w:ascii="Times New Roman" w:hAnsi="Times New Roman" w:cs="Times New Roman"/>
          <w:sz w:val="24"/>
          <w:szCs w:val="24"/>
        </w:rPr>
        <w:t>Р</w:t>
      </w:r>
      <w:proofErr w:type="gramEnd"/>
      <w:r w:rsidRPr="004C6A5B">
        <w:rPr>
          <w:rFonts w:ascii="Times New Roman" w:hAnsi="Times New Roman" w:cs="Times New Roman"/>
          <w:sz w:val="24"/>
          <w:szCs w:val="24"/>
        </w:rPr>
        <w:t xml:space="preserve"> 52290-2004 «Национальный стандарт Российской Федерации. Технические средства организации дорожного движения. Знаки дорожные. Общие технические требования»;</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Опоры металлические под дорожные знаки в соответствии с ГОСТ 32948-2014 «Межгосударственный стандарт. Дороги автомобильные общего пользования. Опоры дорожных знаков. Технические требования».</w:t>
      </w:r>
    </w:p>
    <w:p w:rsidR="0001347C" w:rsidRPr="00F46D51" w:rsidRDefault="0001347C" w:rsidP="0001347C">
      <w:pPr>
        <w:autoSpaceDE w:val="0"/>
        <w:autoSpaceDN w:val="0"/>
        <w:adjustRightInd w:val="0"/>
        <w:spacing w:after="0" w:line="240" w:lineRule="auto"/>
        <w:ind w:firstLine="567"/>
        <w:jc w:val="both"/>
        <w:rPr>
          <w:rFonts w:ascii="Times New Roman" w:hAnsi="Times New Roman" w:cs="Times New Roman"/>
          <w:b/>
          <w:sz w:val="24"/>
          <w:szCs w:val="24"/>
        </w:rPr>
      </w:pPr>
      <w:r w:rsidRPr="004C6A5B">
        <w:rPr>
          <w:rFonts w:ascii="Times New Roman" w:hAnsi="Times New Roman" w:cs="Times New Roman"/>
          <w:sz w:val="24"/>
          <w:szCs w:val="24"/>
        </w:rPr>
        <w:t>При этом</w:t>
      </w:r>
      <w:proofErr w:type="gramStart"/>
      <w:r w:rsidRPr="004C6A5B">
        <w:rPr>
          <w:rFonts w:ascii="Times New Roman" w:hAnsi="Times New Roman" w:cs="Times New Roman"/>
          <w:sz w:val="24"/>
          <w:szCs w:val="24"/>
        </w:rPr>
        <w:t>,</w:t>
      </w:r>
      <w:proofErr w:type="gramEnd"/>
      <w:r w:rsidRPr="004C6A5B">
        <w:rPr>
          <w:rFonts w:ascii="Times New Roman" w:hAnsi="Times New Roman" w:cs="Times New Roman"/>
          <w:sz w:val="24"/>
          <w:szCs w:val="24"/>
        </w:rPr>
        <w:t xml:space="preserve"> Приложением № 1 «Описание объекта закупки» </w:t>
      </w:r>
      <w:r w:rsidRPr="00F46D51">
        <w:rPr>
          <w:rFonts w:ascii="Times New Roman" w:hAnsi="Times New Roman" w:cs="Times New Roman"/>
          <w:b/>
          <w:sz w:val="24"/>
          <w:szCs w:val="24"/>
        </w:rPr>
        <w:t>не установлено, какой именно товар является поставляемым, принимается к бухгалтерскому учету или передается по товарной накладной, а какой является используемым, что вводит в заблуждение участников Электронного аукциона и не позволяет  им надлежаще заполнить заявку на участие в Электронном аукционе.</w:t>
      </w:r>
    </w:p>
    <w:p w:rsidR="0001347C" w:rsidRPr="00F46D51" w:rsidRDefault="0001347C" w:rsidP="0001347C">
      <w:pPr>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4C6A5B">
        <w:rPr>
          <w:rFonts w:ascii="Times New Roman" w:hAnsi="Times New Roman" w:cs="Times New Roman"/>
          <w:sz w:val="24"/>
          <w:szCs w:val="24"/>
        </w:rPr>
        <w:t xml:space="preserve">Вместе с тем, из подпункта «а» пункта 1 «Предложение участника закупки в отношении объекта закупки» раздела 1 «Информация и документы, направляемые в составе заявки на участие в закупке» Приложения №5 «Требования к содержанию и составу заявки, инструкция по ее заполнению» </w:t>
      </w:r>
      <w:r w:rsidRPr="00F46D51">
        <w:rPr>
          <w:rFonts w:ascii="Times New Roman" w:hAnsi="Times New Roman" w:cs="Times New Roman"/>
          <w:b/>
          <w:sz w:val="24"/>
          <w:szCs w:val="24"/>
        </w:rPr>
        <w:t>заявка на участие в закупке должна содержать, в том числе характеристики предлагаемого участником закупки  товара, поставляемого заказчику при выполнении закупаемых</w:t>
      </w:r>
      <w:proofErr w:type="gramEnd"/>
      <w:r w:rsidRPr="00F46D51">
        <w:rPr>
          <w:rFonts w:ascii="Times New Roman" w:hAnsi="Times New Roman" w:cs="Times New Roman"/>
          <w:b/>
          <w:sz w:val="24"/>
          <w:szCs w:val="24"/>
        </w:rPr>
        <w:t xml:space="preserve"> работ, соответствующие показателям, установленным в описании объекта закупки товарный знак (при наличии у товара товарного знака).</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 xml:space="preserve">Инспекция </w:t>
      </w:r>
      <w:r w:rsidR="00F46D51">
        <w:rPr>
          <w:rFonts w:ascii="Times New Roman" w:hAnsi="Times New Roman" w:cs="Times New Roman"/>
          <w:sz w:val="24"/>
          <w:szCs w:val="24"/>
        </w:rPr>
        <w:t xml:space="preserve">Белгородского УФАС </w:t>
      </w:r>
      <w:r w:rsidRPr="004C6A5B">
        <w:rPr>
          <w:rFonts w:ascii="Times New Roman" w:hAnsi="Times New Roman" w:cs="Times New Roman"/>
          <w:sz w:val="24"/>
          <w:szCs w:val="24"/>
        </w:rPr>
        <w:t>отмечает, что «Асфальтобетонная смесь», «Эмульсия», «Камни бортовые» являются строите</w:t>
      </w:r>
      <w:r w:rsidR="00F46D51">
        <w:rPr>
          <w:rFonts w:ascii="Times New Roman" w:hAnsi="Times New Roman" w:cs="Times New Roman"/>
          <w:sz w:val="24"/>
          <w:szCs w:val="24"/>
        </w:rPr>
        <w:t>льными и расходными материалами</w:t>
      </w:r>
      <w:r w:rsidRPr="004C6A5B">
        <w:rPr>
          <w:rFonts w:ascii="Times New Roman" w:hAnsi="Times New Roman" w:cs="Times New Roman"/>
          <w:sz w:val="24"/>
          <w:szCs w:val="24"/>
        </w:rPr>
        <w:t>.</w:t>
      </w:r>
    </w:p>
    <w:p w:rsidR="0001347C" w:rsidRPr="004C6A5B"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lastRenderedPageBreak/>
        <w:t xml:space="preserve">В соответствии с частью 3 статьи 7 Закона о контрактной системе информация, предусмотренная </w:t>
      </w:r>
      <w:r w:rsidR="00F46D51">
        <w:rPr>
          <w:rFonts w:ascii="Times New Roman" w:hAnsi="Times New Roman" w:cs="Times New Roman"/>
          <w:sz w:val="24"/>
          <w:szCs w:val="24"/>
        </w:rPr>
        <w:t xml:space="preserve">указанным </w:t>
      </w:r>
      <w:r w:rsidRPr="004C6A5B">
        <w:rPr>
          <w:rFonts w:ascii="Times New Roman" w:hAnsi="Times New Roman" w:cs="Times New Roman"/>
          <w:sz w:val="24"/>
          <w:szCs w:val="24"/>
        </w:rPr>
        <w:t xml:space="preserve"> Федеральным законом и размещенная в единой информационной системе, должна быть полной и достоверной. </w:t>
      </w:r>
    </w:p>
    <w:p w:rsidR="0001347C" w:rsidRPr="00F46D51" w:rsidRDefault="0001347C" w:rsidP="0001347C">
      <w:pPr>
        <w:autoSpaceDE w:val="0"/>
        <w:autoSpaceDN w:val="0"/>
        <w:adjustRightInd w:val="0"/>
        <w:spacing w:after="0" w:line="240" w:lineRule="auto"/>
        <w:ind w:firstLine="567"/>
        <w:jc w:val="both"/>
        <w:rPr>
          <w:rFonts w:ascii="Times New Roman" w:hAnsi="Times New Roman" w:cs="Times New Roman"/>
          <w:b/>
          <w:sz w:val="24"/>
          <w:szCs w:val="24"/>
        </w:rPr>
      </w:pPr>
      <w:r w:rsidRPr="004C6A5B">
        <w:rPr>
          <w:rFonts w:ascii="Times New Roman" w:hAnsi="Times New Roman" w:cs="Times New Roman"/>
          <w:sz w:val="24"/>
          <w:szCs w:val="24"/>
        </w:rPr>
        <w:t xml:space="preserve">В рассматриваемом случае, из содержания приложений к извещению об осуществлении Электронного аукциона </w:t>
      </w:r>
      <w:r w:rsidRPr="00F46D51">
        <w:rPr>
          <w:rFonts w:ascii="Times New Roman" w:hAnsi="Times New Roman" w:cs="Times New Roman"/>
          <w:b/>
          <w:sz w:val="24"/>
          <w:szCs w:val="24"/>
        </w:rPr>
        <w:t>не следует какие характеристики какого товара необходимо указывать участникам закупки в составе заявки.</w:t>
      </w:r>
    </w:p>
    <w:p w:rsidR="0001347C" w:rsidRDefault="0001347C" w:rsidP="0001347C">
      <w:pPr>
        <w:autoSpaceDE w:val="0"/>
        <w:autoSpaceDN w:val="0"/>
        <w:adjustRightInd w:val="0"/>
        <w:spacing w:after="0" w:line="240" w:lineRule="auto"/>
        <w:ind w:firstLine="567"/>
        <w:jc w:val="both"/>
        <w:rPr>
          <w:rFonts w:ascii="Times New Roman" w:hAnsi="Times New Roman" w:cs="Times New Roman"/>
          <w:sz w:val="24"/>
          <w:szCs w:val="24"/>
        </w:rPr>
      </w:pPr>
      <w:r w:rsidRPr="004C6A5B">
        <w:rPr>
          <w:rFonts w:ascii="Times New Roman" w:hAnsi="Times New Roman" w:cs="Times New Roman"/>
          <w:sz w:val="24"/>
          <w:szCs w:val="24"/>
        </w:rPr>
        <w:t>Таким образом, Заказчик нарушил требования пункта 1 части 2 статьи 42 Закона о контрактной системе, что содержит признаки административного правонарушения, предусмотренного частью 1.4 статьи 7.30 Кодекса РФ об административных правонарушениях.</w:t>
      </w:r>
    </w:p>
    <w:p w:rsidR="00F46D51" w:rsidRDefault="00F46D51" w:rsidP="0001347C">
      <w:pPr>
        <w:autoSpaceDE w:val="0"/>
        <w:autoSpaceDN w:val="0"/>
        <w:adjustRightInd w:val="0"/>
        <w:spacing w:after="0" w:line="240" w:lineRule="auto"/>
        <w:ind w:firstLine="567"/>
        <w:jc w:val="both"/>
        <w:rPr>
          <w:rFonts w:ascii="Times New Roman" w:hAnsi="Times New Roman" w:cs="Times New Roman"/>
          <w:sz w:val="24"/>
          <w:szCs w:val="24"/>
        </w:rPr>
      </w:pPr>
    </w:p>
    <w:p w:rsidR="00F46D51" w:rsidRDefault="00F46D51" w:rsidP="0001347C">
      <w:pPr>
        <w:autoSpaceDE w:val="0"/>
        <w:autoSpaceDN w:val="0"/>
        <w:adjustRightInd w:val="0"/>
        <w:spacing w:after="0" w:line="240" w:lineRule="auto"/>
        <w:ind w:firstLine="567"/>
        <w:jc w:val="both"/>
        <w:rPr>
          <w:rFonts w:ascii="Times New Roman" w:hAnsi="Times New Roman" w:cs="Times New Roman"/>
          <w:sz w:val="24"/>
          <w:szCs w:val="24"/>
        </w:rPr>
      </w:pPr>
    </w:p>
    <w:p w:rsidR="00C934BB" w:rsidRPr="00F46D51" w:rsidRDefault="00F46D51" w:rsidP="00E058E1">
      <w:pPr>
        <w:autoSpaceDE w:val="0"/>
        <w:autoSpaceDN w:val="0"/>
        <w:adjustRightInd w:val="0"/>
        <w:spacing w:after="0" w:line="240" w:lineRule="auto"/>
        <w:ind w:firstLine="567"/>
        <w:jc w:val="both"/>
        <w:rPr>
          <w:rFonts w:ascii="Times New Roman" w:hAnsi="Times New Roman" w:cs="Times New Roman"/>
          <w:b/>
          <w:sz w:val="24"/>
          <w:szCs w:val="24"/>
          <w:u w:val="single"/>
        </w:rPr>
      </w:pPr>
      <w:r w:rsidRPr="00F46D51">
        <w:rPr>
          <w:rFonts w:ascii="Times New Roman" w:hAnsi="Times New Roman" w:cs="Times New Roman"/>
          <w:b/>
          <w:sz w:val="24"/>
          <w:szCs w:val="24"/>
          <w:u w:val="single"/>
          <w:lang w:val="en-US"/>
        </w:rPr>
        <w:t>VII</w:t>
      </w:r>
      <w:r w:rsidRPr="00F46D51">
        <w:rPr>
          <w:rFonts w:ascii="Times New Roman" w:hAnsi="Times New Roman" w:cs="Times New Roman"/>
          <w:b/>
          <w:sz w:val="24"/>
          <w:szCs w:val="24"/>
          <w:u w:val="single"/>
        </w:rPr>
        <w:t xml:space="preserve">. Процедура одностороннего расторжения контракта. </w:t>
      </w:r>
    </w:p>
    <w:p w:rsidR="00F969DF" w:rsidRDefault="00F969DF" w:rsidP="00F46D51">
      <w:pPr>
        <w:spacing w:after="0" w:line="240" w:lineRule="auto"/>
        <w:jc w:val="both"/>
        <w:rPr>
          <w:rFonts w:ascii="Times New Roman" w:eastAsia="Times New Roman" w:hAnsi="Times New Roman" w:cs="Times New Roman"/>
          <w:b/>
          <w:i/>
          <w:sz w:val="24"/>
          <w:szCs w:val="24"/>
          <w:lang w:eastAsia="ru-RU"/>
        </w:rPr>
      </w:pPr>
    </w:p>
    <w:p w:rsidR="00F969DF" w:rsidRPr="00987EE7" w:rsidRDefault="00F46D51" w:rsidP="006979A9">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w:t>
      </w:r>
      <w:r w:rsidR="00F969DF" w:rsidRPr="00987EE7">
        <w:rPr>
          <w:rFonts w:ascii="Times New Roman" w:eastAsia="Times New Roman" w:hAnsi="Times New Roman" w:cs="Times New Roman"/>
          <w:b/>
          <w:i/>
          <w:sz w:val="24"/>
          <w:szCs w:val="24"/>
          <w:lang w:eastAsia="ru-RU"/>
        </w:rPr>
        <w:t xml:space="preserve">Нарушение процедуры одностороннего расторжения контракта </w:t>
      </w:r>
    </w:p>
    <w:p w:rsidR="006979A9" w:rsidRDefault="00211E38" w:rsidP="006979A9">
      <w:pPr>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1. </w:t>
      </w:r>
      <w:r w:rsidR="00F969DF" w:rsidRPr="00987EE7">
        <w:rPr>
          <w:rFonts w:ascii="Times New Roman" w:hAnsi="Times New Roman" w:cs="Times New Roman"/>
          <w:sz w:val="24"/>
          <w:szCs w:val="24"/>
        </w:rPr>
        <w:t xml:space="preserve">По итогам Электронного аукциона Заказчиком 28.03.2022 заключен контракт на поставку мебели для оснащения МОУ «СОШ </w:t>
      </w:r>
      <w:r w:rsidR="00987EE7">
        <w:rPr>
          <w:rFonts w:ascii="Times New Roman" w:hAnsi="Times New Roman" w:cs="Times New Roman"/>
          <w:sz w:val="24"/>
          <w:szCs w:val="24"/>
        </w:rPr>
        <w:t>….</w:t>
      </w:r>
      <w:r w:rsidR="00F969DF" w:rsidRPr="00987EE7">
        <w:rPr>
          <w:rFonts w:ascii="Times New Roman" w:hAnsi="Times New Roman" w:cs="Times New Roman"/>
          <w:sz w:val="24"/>
          <w:szCs w:val="24"/>
        </w:rPr>
        <w:t xml:space="preserve">» </w:t>
      </w:r>
      <w:r w:rsidR="006979A9">
        <w:rPr>
          <w:rFonts w:ascii="Times New Roman" w:hAnsi="Times New Roman" w:cs="Times New Roman"/>
          <w:sz w:val="24"/>
          <w:szCs w:val="24"/>
        </w:rPr>
        <w:t>(муниципалитет)</w:t>
      </w:r>
    </w:p>
    <w:p w:rsidR="00F969DF" w:rsidRPr="006979A9" w:rsidRDefault="00F969DF" w:rsidP="006979A9">
      <w:pPr>
        <w:spacing w:after="0" w:line="240" w:lineRule="auto"/>
        <w:ind w:firstLine="567"/>
        <w:jc w:val="both"/>
        <w:rPr>
          <w:rFonts w:ascii="Times New Roman" w:hAnsi="Times New Roman" w:cs="Times New Roman"/>
          <w:b/>
          <w:bCs/>
          <w:sz w:val="24"/>
          <w:szCs w:val="24"/>
        </w:rPr>
      </w:pPr>
      <w:r w:rsidRPr="00987EE7">
        <w:rPr>
          <w:rFonts w:ascii="Times New Roman" w:hAnsi="Times New Roman" w:cs="Times New Roman"/>
          <w:sz w:val="24"/>
          <w:szCs w:val="24"/>
        </w:rPr>
        <w:t>Согласно пункту 1.1. Контракта</w:t>
      </w:r>
      <w:r w:rsidRPr="00987EE7">
        <w:rPr>
          <w:rFonts w:ascii="Times New Roman" w:hAnsi="Times New Roman" w:cs="Times New Roman"/>
          <w:i/>
          <w:sz w:val="24"/>
          <w:szCs w:val="24"/>
        </w:rPr>
        <w:t xml:space="preserve"> Поставщик обязуется поставить </w:t>
      </w:r>
      <w:r w:rsidRPr="00987EE7">
        <w:rPr>
          <w:rFonts w:ascii="Times New Roman" w:hAnsi="Times New Roman" w:cs="Times New Roman"/>
          <w:b/>
          <w:i/>
          <w:sz w:val="24"/>
          <w:szCs w:val="24"/>
        </w:rPr>
        <w:t xml:space="preserve">мебель для оснащения МОУ «СОШ </w:t>
      </w:r>
      <w:r w:rsidR="00491D71">
        <w:rPr>
          <w:rFonts w:ascii="Times New Roman" w:hAnsi="Times New Roman" w:cs="Times New Roman"/>
          <w:b/>
          <w:i/>
          <w:sz w:val="24"/>
          <w:szCs w:val="24"/>
        </w:rPr>
        <w:t>…</w:t>
      </w:r>
      <w:r w:rsidRPr="00987EE7">
        <w:rPr>
          <w:rFonts w:ascii="Times New Roman" w:hAnsi="Times New Roman" w:cs="Times New Roman"/>
          <w:b/>
          <w:i/>
          <w:sz w:val="24"/>
          <w:szCs w:val="24"/>
        </w:rPr>
        <w:t>»</w:t>
      </w:r>
      <w:r w:rsidRPr="00987EE7">
        <w:rPr>
          <w:rFonts w:ascii="Times New Roman" w:hAnsi="Times New Roman" w:cs="Times New Roman"/>
          <w:i/>
          <w:sz w:val="24"/>
          <w:szCs w:val="24"/>
        </w:rPr>
        <w:t>, а Заказчик обязуется принять и оплатить Товар в порядке и на условиях, предусмотренных Контрактом.</w:t>
      </w:r>
    </w:p>
    <w:p w:rsidR="00491D71" w:rsidRPr="00987EE7" w:rsidRDefault="00491D71" w:rsidP="00491D71">
      <w:pPr>
        <w:spacing w:after="0" w:line="240" w:lineRule="auto"/>
        <w:ind w:firstLine="567"/>
        <w:jc w:val="both"/>
        <w:rPr>
          <w:rFonts w:ascii="Times New Roman" w:hAnsi="Times New Roman" w:cs="Times New Roman"/>
          <w:sz w:val="24"/>
          <w:szCs w:val="24"/>
        </w:rPr>
      </w:pPr>
      <w:r w:rsidRPr="00987EE7">
        <w:rPr>
          <w:rFonts w:ascii="Times New Roman" w:hAnsi="Times New Roman" w:cs="Times New Roman"/>
          <w:sz w:val="24"/>
          <w:szCs w:val="24"/>
        </w:rPr>
        <w:t xml:space="preserve">По состоянию на 30.05.2022 товар не был поставлен. Обязательства Поставщика по Контракту не исполнены в срок.  </w:t>
      </w:r>
    </w:p>
    <w:p w:rsidR="00F969DF" w:rsidRPr="00987EE7" w:rsidRDefault="00F969DF" w:rsidP="006979A9">
      <w:pPr>
        <w:spacing w:after="0" w:line="240" w:lineRule="auto"/>
        <w:ind w:firstLine="567"/>
        <w:jc w:val="both"/>
        <w:rPr>
          <w:rFonts w:ascii="Times New Roman" w:hAnsi="Times New Roman" w:cs="Times New Roman"/>
          <w:sz w:val="24"/>
          <w:szCs w:val="24"/>
        </w:rPr>
      </w:pPr>
      <w:r w:rsidRPr="00987EE7">
        <w:rPr>
          <w:rFonts w:ascii="Times New Roman" w:hAnsi="Times New Roman" w:cs="Times New Roman"/>
          <w:sz w:val="24"/>
          <w:szCs w:val="24"/>
        </w:rPr>
        <w:t xml:space="preserve">Заказчиком в адрес Поставщика неоднократно </w:t>
      </w:r>
      <w:r w:rsidR="00491D71">
        <w:rPr>
          <w:rFonts w:ascii="Times New Roman" w:hAnsi="Times New Roman" w:cs="Times New Roman"/>
          <w:sz w:val="24"/>
          <w:szCs w:val="24"/>
        </w:rPr>
        <w:t>направлялись</w:t>
      </w:r>
      <w:r w:rsidRPr="00987EE7">
        <w:rPr>
          <w:rFonts w:ascii="Times New Roman" w:hAnsi="Times New Roman" w:cs="Times New Roman"/>
          <w:sz w:val="24"/>
          <w:szCs w:val="24"/>
        </w:rPr>
        <w:t xml:space="preserve"> претензии об устранении нарушений, связанных с ненадлежащим исполнением условий Контракта со стороны Поставщика.</w:t>
      </w:r>
    </w:p>
    <w:p w:rsidR="00F969DF" w:rsidRPr="00987EE7" w:rsidRDefault="00491D71" w:rsidP="006979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F969DF" w:rsidRPr="00987EE7">
        <w:rPr>
          <w:rFonts w:ascii="Times New Roman" w:hAnsi="Times New Roman" w:cs="Times New Roman"/>
          <w:sz w:val="24"/>
          <w:szCs w:val="24"/>
        </w:rPr>
        <w:t xml:space="preserve"> связи с ненадлежащим исполнением Поставщиком своих обязательств, </w:t>
      </w:r>
      <w:r>
        <w:rPr>
          <w:rFonts w:ascii="Times New Roman" w:hAnsi="Times New Roman" w:cs="Times New Roman"/>
          <w:sz w:val="24"/>
          <w:szCs w:val="24"/>
        </w:rPr>
        <w:t>Заказчик</w:t>
      </w:r>
      <w:r w:rsidR="00D93160">
        <w:rPr>
          <w:rFonts w:ascii="Times New Roman" w:hAnsi="Times New Roman" w:cs="Times New Roman"/>
          <w:sz w:val="24"/>
          <w:szCs w:val="24"/>
        </w:rPr>
        <w:t>,</w:t>
      </w:r>
      <w:r>
        <w:rPr>
          <w:rFonts w:ascii="Times New Roman" w:hAnsi="Times New Roman" w:cs="Times New Roman"/>
          <w:sz w:val="24"/>
          <w:szCs w:val="24"/>
        </w:rPr>
        <w:t xml:space="preserve"> </w:t>
      </w:r>
      <w:r w:rsidR="00F969DF" w:rsidRPr="00987EE7">
        <w:rPr>
          <w:rFonts w:ascii="Times New Roman" w:hAnsi="Times New Roman" w:cs="Times New Roman"/>
          <w:sz w:val="24"/>
          <w:szCs w:val="24"/>
        </w:rPr>
        <w:t xml:space="preserve">реализуя свое право на односторонний отказ от исполнения Контракта, предусмотренное пунктом 11.2 Контракта и на основании статьи 715 Гражданского кодекса Российской Федерации, статьей 95 </w:t>
      </w:r>
      <w:r w:rsidR="00D93160" w:rsidRPr="00D93160">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D93160">
        <w:rPr>
          <w:rFonts w:ascii="Times New Roman" w:hAnsi="Times New Roman" w:cs="Times New Roman"/>
          <w:sz w:val="24"/>
          <w:szCs w:val="24"/>
        </w:rPr>
        <w:t xml:space="preserve"> (далее – Закон</w:t>
      </w:r>
      <w:r w:rsidR="00F969DF" w:rsidRPr="00987EE7">
        <w:rPr>
          <w:rFonts w:ascii="Times New Roman" w:hAnsi="Times New Roman" w:cs="Times New Roman"/>
          <w:sz w:val="24"/>
          <w:szCs w:val="24"/>
        </w:rPr>
        <w:t xml:space="preserve"> о контрактной системе</w:t>
      </w:r>
      <w:r w:rsidR="00D93160">
        <w:rPr>
          <w:rFonts w:ascii="Times New Roman" w:hAnsi="Times New Roman" w:cs="Times New Roman"/>
          <w:sz w:val="24"/>
          <w:szCs w:val="24"/>
        </w:rPr>
        <w:t>)</w:t>
      </w:r>
      <w:r w:rsidR="00F969DF" w:rsidRPr="00987EE7">
        <w:rPr>
          <w:rFonts w:ascii="Times New Roman" w:hAnsi="Times New Roman" w:cs="Times New Roman"/>
          <w:sz w:val="24"/>
          <w:szCs w:val="24"/>
        </w:rPr>
        <w:t xml:space="preserve"> принял решение об одностороннем отказе от исполнения Контракта.  </w:t>
      </w:r>
    </w:p>
    <w:p w:rsidR="00F969DF" w:rsidRPr="00F46D51" w:rsidRDefault="00F969DF" w:rsidP="006979A9">
      <w:pPr>
        <w:autoSpaceDE w:val="0"/>
        <w:autoSpaceDN w:val="0"/>
        <w:adjustRightInd w:val="0"/>
        <w:spacing w:after="0" w:line="240" w:lineRule="auto"/>
        <w:ind w:firstLine="567"/>
        <w:jc w:val="both"/>
        <w:rPr>
          <w:rFonts w:ascii="Times New Roman" w:eastAsia="Calibri" w:hAnsi="Times New Roman" w:cs="Times New Roman"/>
          <w:sz w:val="24"/>
          <w:szCs w:val="24"/>
        </w:rPr>
      </w:pPr>
      <w:r w:rsidRPr="00F46D51">
        <w:rPr>
          <w:rFonts w:ascii="Times New Roman" w:hAnsi="Times New Roman" w:cs="Times New Roman"/>
          <w:sz w:val="24"/>
          <w:szCs w:val="24"/>
        </w:rPr>
        <w:t>В случае </w:t>
      </w:r>
      <w:hyperlink r:id="rId37" w:anchor="block_863" w:history="1">
        <w:r w:rsidRPr="00F46D51">
          <w:rPr>
            <w:rStyle w:val="a7"/>
            <w:rFonts w:ascii="Times New Roman" w:hAnsi="Times New Roman" w:cs="Times New Roman"/>
            <w:color w:val="auto"/>
            <w:sz w:val="24"/>
            <w:szCs w:val="24"/>
            <w:u w:val="none"/>
          </w:rPr>
          <w:t>принятия</w:t>
        </w:r>
      </w:hyperlink>
      <w:r w:rsidRPr="00F46D51">
        <w:rPr>
          <w:rFonts w:ascii="Times New Roman" w:hAnsi="Times New Roman" w:cs="Times New Roman"/>
          <w:sz w:val="24"/>
          <w:szCs w:val="24"/>
        </w:rPr>
        <w:t> с 1 января до 1 июля 2022 г. заказчиком предусмотренного частью 9 Закона о контрактной системе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38" w:anchor="block_93012" w:history="1">
        <w:r w:rsidRPr="00F46D51">
          <w:rPr>
            <w:rStyle w:val="a7"/>
            <w:rFonts w:ascii="Times New Roman" w:hAnsi="Times New Roman" w:cs="Times New Roman"/>
            <w:color w:val="auto"/>
            <w:sz w:val="24"/>
            <w:szCs w:val="24"/>
            <w:u w:val="none"/>
          </w:rPr>
          <w:t>частью 12 статьи 93</w:t>
        </w:r>
      </w:hyperlink>
      <w:r w:rsidRPr="00F46D51">
        <w:rPr>
          <w:rFonts w:ascii="Times New Roman" w:hAnsi="Times New Roman" w:cs="Times New Roman"/>
          <w:sz w:val="24"/>
          <w:szCs w:val="24"/>
        </w:rPr>
        <w:t xml:space="preserve"> </w:t>
      </w:r>
      <w:r w:rsidRPr="00F46D51">
        <w:rPr>
          <w:rFonts w:ascii="Times New Roman" w:eastAsia="Calibri" w:hAnsi="Times New Roman" w:cs="Times New Roman"/>
          <w:sz w:val="24"/>
          <w:szCs w:val="24"/>
        </w:rPr>
        <w:t xml:space="preserve">Закона о контрактной системе, закрытого конкурса в электронной форме, закрытого аукциона в электронной форме </w:t>
      </w:r>
      <w:r w:rsidRPr="00F46D51">
        <w:rPr>
          <w:rFonts w:ascii="Times New Roman" w:hAnsi="Times New Roman" w:cs="Times New Roman"/>
          <w:sz w:val="24"/>
          <w:szCs w:val="24"/>
        </w:rPr>
        <w:t>(в редакции </w:t>
      </w:r>
      <w:hyperlink r:id="rId39" w:anchor="block_503105" w:history="1">
        <w:r w:rsidRPr="00F46D51">
          <w:rPr>
            <w:rStyle w:val="a7"/>
            <w:rFonts w:ascii="Times New Roman" w:hAnsi="Times New Roman" w:cs="Times New Roman"/>
            <w:color w:val="auto"/>
            <w:sz w:val="24"/>
            <w:szCs w:val="24"/>
            <w:u w:val="none"/>
          </w:rPr>
          <w:t>Федерального закона</w:t>
        </w:r>
      </w:hyperlink>
      <w:r w:rsidR="00D93160" w:rsidRPr="00F46D51">
        <w:rPr>
          <w:rFonts w:ascii="Times New Roman" w:hAnsi="Times New Roman" w:cs="Times New Roman"/>
          <w:sz w:val="24"/>
          <w:szCs w:val="24"/>
        </w:rPr>
        <w:t xml:space="preserve"> от </w:t>
      </w:r>
      <w:r w:rsidR="00F46D51">
        <w:rPr>
          <w:rFonts w:ascii="Times New Roman" w:hAnsi="Times New Roman" w:cs="Times New Roman"/>
          <w:sz w:val="24"/>
          <w:szCs w:val="24"/>
        </w:rPr>
        <w:t xml:space="preserve">02.07.2021 </w:t>
      </w:r>
      <w:r w:rsidR="00D93160" w:rsidRPr="00F46D51">
        <w:rPr>
          <w:rFonts w:ascii="Times New Roman" w:hAnsi="Times New Roman" w:cs="Times New Roman"/>
          <w:sz w:val="24"/>
          <w:szCs w:val="24"/>
        </w:rPr>
        <w:t>№</w:t>
      </w:r>
      <w:r w:rsidRPr="00F46D51">
        <w:rPr>
          <w:rFonts w:ascii="Times New Roman" w:hAnsi="Times New Roman" w:cs="Times New Roman"/>
          <w:sz w:val="24"/>
          <w:szCs w:val="24"/>
        </w:rPr>
        <w:t> 360-ФЗ), заказчик:</w:t>
      </w:r>
    </w:p>
    <w:p w:rsidR="00F969DF" w:rsidRPr="00F46D51" w:rsidRDefault="00F969DF" w:rsidP="006979A9">
      <w:pPr>
        <w:pStyle w:val="s9"/>
        <w:spacing w:before="0" w:beforeAutospacing="0" w:after="0" w:afterAutospacing="0"/>
        <w:ind w:firstLine="567"/>
        <w:jc w:val="both"/>
      </w:pPr>
      <w:r w:rsidRPr="00F46D51">
        <w:t>а) </w:t>
      </w:r>
      <w:hyperlink r:id="rId40" w:anchor="block_8631" w:history="1">
        <w:r w:rsidRPr="00F46D51">
          <w:rPr>
            <w:rStyle w:val="a7"/>
            <w:color w:val="auto"/>
            <w:u w:val="none"/>
          </w:rPr>
          <w:t>направляет</w:t>
        </w:r>
      </w:hyperlink>
      <w:r w:rsidRPr="00F46D51">
        <w:t> такое решение поставщику (подрядчику, исполнителю) в порядке, установленном </w:t>
      </w:r>
      <w:hyperlink r:id="rId41" w:anchor="block_95122" w:history="1">
        <w:r w:rsidRPr="00F46D51">
          <w:rPr>
            <w:rStyle w:val="a7"/>
            <w:color w:val="auto"/>
            <w:u w:val="none"/>
          </w:rPr>
          <w:t>частью 12.2 статьи 95</w:t>
        </w:r>
      </w:hyperlink>
      <w:r w:rsidRPr="00F46D51">
        <w:t> (в редакции </w:t>
      </w:r>
      <w:hyperlink r:id="rId42" w:anchor="block_50336" w:history="1">
        <w:r w:rsidRPr="00F46D51">
          <w:rPr>
            <w:rStyle w:val="a7"/>
            <w:color w:val="auto"/>
            <w:u w:val="none"/>
          </w:rPr>
          <w:t>Федерального закона</w:t>
        </w:r>
      </w:hyperlink>
      <w:r w:rsidRPr="00F46D51">
        <w:t> </w:t>
      </w:r>
      <w:r w:rsidR="00F46D51" w:rsidRPr="00F46D51">
        <w:t xml:space="preserve">от 02.07.2021 </w:t>
      </w:r>
      <w:r w:rsidR="00F46D51">
        <w:t xml:space="preserve">                   </w:t>
      </w:r>
      <w:r w:rsidR="00F46D51" w:rsidRPr="00F46D51">
        <w:t>№ 360-ФЗ</w:t>
      </w:r>
      <w:r w:rsidRPr="00F46D51">
        <w:t>);</w:t>
      </w:r>
    </w:p>
    <w:p w:rsidR="00F969DF" w:rsidRPr="00F46D51" w:rsidRDefault="00F969DF" w:rsidP="006979A9">
      <w:pPr>
        <w:pStyle w:val="s9"/>
        <w:spacing w:before="0" w:beforeAutospacing="0" w:after="0" w:afterAutospacing="0"/>
        <w:ind w:firstLine="567"/>
        <w:jc w:val="both"/>
      </w:pPr>
      <w:r w:rsidRPr="00F46D51">
        <w:t>б) не позднее дня направления решения (в соответствии с </w:t>
      </w:r>
      <w:hyperlink r:id="rId43" w:anchor="block_8631" w:history="1">
        <w:r w:rsidRPr="00F46D51">
          <w:rPr>
            <w:rStyle w:val="a7"/>
            <w:color w:val="auto"/>
            <w:u w:val="none"/>
          </w:rPr>
          <w:t>подпунктом «а»</w:t>
        </w:r>
      </w:hyperlink>
      <w:r w:rsidRPr="00F46D51">
        <w:t>) </w:t>
      </w:r>
      <w:hyperlink r:id="rId44" w:anchor="block_8632" w:history="1">
        <w:r w:rsidRPr="00F46D51">
          <w:rPr>
            <w:rStyle w:val="a7"/>
            <w:color w:val="auto"/>
            <w:u w:val="none"/>
          </w:rPr>
          <w:t>размещает</w:t>
        </w:r>
      </w:hyperlink>
      <w:r w:rsidRPr="00F46D51">
        <w:t>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F969DF" w:rsidRPr="00F46D51" w:rsidRDefault="00F969DF" w:rsidP="006979A9">
      <w:pPr>
        <w:tabs>
          <w:tab w:val="left" w:pos="1276"/>
        </w:tabs>
        <w:autoSpaceDE w:val="0"/>
        <w:autoSpaceDN w:val="0"/>
        <w:adjustRightInd w:val="0"/>
        <w:spacing w:after="0" w:line="240" w:lineRule="auto"/>
        <w:ind w:firstLine="567"/>
        <w:jc w:val="both"/>
        <w:rPr>
          <w:rFonts w:ascii="Times New Roman" w:eastAsia="Calibri" w:hAnsi="Times New Roman" w:cs="Times New Roman"/>
          <w:b/>
          <w:i/>
          <w:sz w:val="24"/>
          <w:szCs w:val="24"/>
        </w:rPr>
      </w:pPr>
      <w:proofErr w:type="gramStart"/>
      <w:r w:rsidRPr="00F46D51">
        <w:rPr>
          <w:rFonts w:ascii="Times New Roman" w:hAnsi="Times New Roman" w:cs="Times New Roman"/>
          <w:sz w:val="24"/>
          <w:szCs w:val="24"/>
        </w:rPr>
        <w:t>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r:id="rId45" w:anchor="block_8631" w:history="1">
        <w:r w:rsidRPr="00F46D51">
          <w:rPr>
            <w:rStyle w:val="a7"/>
            <w:rFonts w:ascii="Times New Roman" w:hAnsi="Times New Roman" w:cs="Times New Roman"/>
            <w:color w:val="auto"/>
            <w:sz w:val="24"/>
            <w:szCs w:val="24"/>
            <w:u w:val="none"/>
          </w:rPr>
          <w:t>подпунктом «а»</w:t>
        </w:r>
      </w:hyperlink>
      <w:r w:rsidRPr="00F46D51">
        <w:rPr>
          <w:rFonts w:ascii="Times New Roman" w:hAnsi="Times New Roman" w:cs="Times New Roman"/>
          <w:sz w:val="24"/>
          <w:szCs w:val="24"/>
        </w:rPr>
        <w:t>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w:t>
      </w:r>
      <w:hyperlink r:id="rId46" w:anchor="block_8633" w:history="1">
        <w:r w:rsidRPr="00F46D51">
          <w:rPr>
            <w:rStyle w:val="a7"/>
            <w:rFonts w:ascii="Times New Roman" w:hAnsi="Times New Roman" w:cs="Times New Roman"/>
            <w:b/>
            <w:color w:val="auto"/>
            <w:sz w:val="24"/>
            <w:szCs w:val="24"/>
            <w:u w:val="none"/>
          </w:rPr>
          <w:t>считается</w:t>
        </w:r>
      </w:hyperlink>
      <w:r w:rsidRPr="00F46D51">
        <w:rPr>
          <w:rFonts w:ascii="Times New Roman" w:hAnsi="Times New Roman" w:cs="Times New Roman"/>
          <w:b/>
          <w:sz w:val="24"/>
          <w:szCs w:val="24"/>
        </w:rPr>
        <w:t xml:space="preserve"> день по истечении пятнадцати дней, считая с даты </w:t>
      </w:r>
      <w:r w:rsidRPr="00F46D51">
        <w:rPr>
          <w:rFonts w:ascii="Times New Roman" w:hAnsi="Times New Roman" w:cs="Times New Roman"/>
          <w:b/>
          <w:sz w:val="24"/>
          <w:szCs w:val="24"/>
        </w:rPr>
        <w:lastRenderedPageBreak/>
        <w:t>размещения в единой информационной системе в</w:t>
      </w:r>
      <w:proofErr w:type="gramEnd"/>
      <w:r w:rsidRPr="00F46D51">
        <w:rPr>
          <w:rFonts w:ascii="Times New Roman" w:hAnsi="Times New Roman" w:cs="Times New Roman"/>
          <w:b/>
          <w:sz w:val="24"/>
          <w:szCs w:val="24"/>
        </w:rPr>
        <w:t xml:space="preserve"> сфере закупок решения в соответствии с </w:t>
      </w:r>
      <w:hyperlink r:id="rId47" w:anchor="block_8632" w:history="1">
        <w:r w:rsidRPr="00F46D51">
          <w:rPr>
            <w:rStyle w:val="a7"/>
            <w:rFonts w:ascii="Times New Roman" w:hAnsi="Times New Roman" w:cs="Times New Roman"/>
            <w:b/>
            <w:color w:val="auto"/>
            <w:sz w:val="24"/>
            <w:szCs w:val="24"/>
            <w:u w:val="none"/>
          </w:rPr>
          <w:t>подпунктом «б»</w:t>
        </w:r>
      </w:hyperlink>
      <w:r w:rsidR="00D93160" w:rsidRPr="00F46D51">
        <w:rPr>
          <w:rFonts w:ascii="Times New Roman" w:hAnsi="Times New Roman" w:cs="Times New Roman"/>
          <w:b/>
          <w:sz w:val="24"/>
          <w:szCs w:val="24"/>
        </w:rPr>
        <w:t> настоящего пункта</w:t>
      </w:r>
      <w:r w:rsidRPr="00F46D51">
        <w:rPr>
          <w:rFonts w:ascii="Times New Roman" w:eastAsia="Calibri" w:hAnsi="Times New Roman" w:cs="Times New Roman"/>
          <w:b/>
          <w:i/>
          <w:sz w:val="24"/>
          <w:szCs w:val="24"/>
        </w:rPr>
        <w:t xml:space="preserve">. </w:t>
      </w:r>
    </w:p>
    <w:p w:rsidR="00F969DF" w:rsidRPr="00D93160" w:rsidRDefault="00F969DF" w:rsidP="006979A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D93160">
        <w:rPr>
          <w:rFonts w:ascii="Times New Roman" w:hAnsi="Times New Roman" w:cs="Times New Roman"/>
          <w:sz w:val="24"/>
          <w:szCs w:val="24"/>
        </w:rPr>
        <w:t xml:space="preserve">Как следует из материалов дела, решение об </w:t>
      </w:r>
      <w:r w:rsidRPr="00D93160">
        <w:rPr>
          <w:rFonts w:ascii="Times New Roman" w:eastAsia="Calibri" w:hAnsi="Times New Roman" w:cs="Times New Roman"/>
          <w:sz w:val="24"/>
          <w:szCs w:val="24"/>
        </w:rPr>
        <w:t xml:space="preserve">одностороннем отказе от исполнения Контракта Заказчиком </w:t>
      </w:r>
      <w:r w:rsidRPr="00D93160">
        <w:rPr>
          <w:rFonts w:ascii="Times New Roman" w:hAnsi="Times New Roman" w:cs="Times New Roman"/>
          <w:b/>
          <w:sz w:val="24"/>
          <w:szCs w:val="24"/>
        </w:rPr>
        <w:t xml:space="preserve">30.05.2022 было </w:t>
      </w:r>
      <w:r w:rsidRPr="00D93160">
        <w:rPr>
          <w:rFonts w:ascii="Times New Roman" w:eastAsia="Calibri" w:hAnsi="Times New Roman" w:cs="Times New Roman"/>
          <w:b/>
          <w:sz w:val="24"/>
          <w:szCs w:val="24"/>
        </w:rPr>
        <w:t>размещено в ЕИС</w:t>
      </w:r>
      <w:r w:rsidRPr="00D93160">
        <w:rPr>
          <w:rFonts w:ascii="Times New Roman" w:eastAsia="Calibri" w:hAnsi="Times New Roman" w:cs="Times New Roman"/>
          <w:sz w:val="24"/>
          <w:szCs w:val="24"/>
        </w:rPr>
        <w:t xml:space="preserve">, по почте заказным письмом с уведомлением о вручении в адрес </w:t>
      </w:r>
      <w:r w:rsidR="00D93160">
        <w:rPr>
          <w:rFonts w:ascii="Times New Roman" w:hAnsi="Times New Roman" w:cs="Times New Roman"/>
          <w:sz w:val="24"/>
          <w:szCs w:val="24"/>
        </w:rPr>
        <w:t>Поставщика</w:t>
      </w:r>
      <w:r w:rsidRPr="00D93160">
        <w:rPr>
          <w:rFonts w:ascii="Times New Roman" w:hAnsi="Times New Roman" w:cs="Times New Roman"/>
          <w:sz w:val="24"/>
          <w:szCs w:val="24"/>
        </w:rPr>
        <w:t xml:space="preserve"> </w:t>
      </w:r>
      <w:r w:rsidRPr="00D93160">
        <w:rPr>
          <w:rFonts w:ascii="Times New Roman" w:eastAsia="Calibri" w:hAnsi="Times New Roman" w:cs="Times New Roman"/>
          <w:sz w:val="24"/>
          <w:szCs w:val="24"/>
        </w:rPr>
        <w:t>направлено указанное решение 30.05.2021, по электронной почте указанное решение было направлено 31.05.2022, то есть с соблюдением срока, установленного статьей 95 Закона о контрактной системе.</w:t>
      </w:r>
      <w:proofErr w:type="gramEnd"/>
    </w:p>
    <w:p w:rsidR="00F969DF" w:rsidRPr="00D93160" w:rsidRDefault="00F969DF" w:rsidP="006979A9">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93160">
        <w:rPr>
          <w:rFonts w:ascii="Times New Roman" w:eastAsia="Calibri" w:hAnsi="Times New Roman" w:cs="Times New Roman"/>
          <w:sz w:val="24"/>
          <w:szCs w:val="24"/>
        </w:rPr>
        <w:t>В ходе заседания Комиссии, представитель Заказчика сообщил, что согласно отчету об отслеживании отправлений с официального сайта Почта России (</w:t>
      </w:r>
      <w:r w:rsidRPr="00D93160">
        <w:rPr>
          <w:rFonts w:ascii="Times New Roman" w:eastAsia="Calibri" w:hAnsi="Times New Roman" w:cs="Times New Roman"/>
          <w:sz w:val="24"/>
          <w:szCs w:val="24"/>
          <w:lang w:val="en-US"/>
        </w:rPr>
        <w:t>www</w:t>
      </w:r>
      <w:r w:rsidRPr="00D93160">
        <w:rPr>
          <w:rFonts w:ascii="Times New Roman" w:eastAsia="Calibri" w:hAnsi="Times New Roman" w:cs="Times New Roman"/>
          <w:sz w:val="24"/>
          <w:szCs w:val="24"/>
        </w:rPr>
        <w:t>.</w:t>
      </w:r>
      <w:proofErr w:type="spellStart"/>
      <w:r w:rsidRPr="00D93160">
        <w:rPr>
          <w:rFonts w:ascii="Times New Roman" w:eastAsia="Calibri" w:hAnsi="Times New Roman" w:cs="Times New Roman"/>
          <w:sz w:val="24"/>
          <w:szCs w:val="24"/>
          <w:lang w:val="en-US"/>
        </w:rPr>
        <w:t>pochta</w:t>
      </w:r>
      <w:proofErr w:type="spellEnd"/>
      <w:r w:rsidRPr="00D93160">
        <w:rPr>
          <w:rFonts w:ascii="Times New Roman" w:eastAsia="Calibri" w:hAnsi="Times New Roman" w:cs="Times New Roman"/>
          <w:sz w:val="24"/>
          <w:szCs w:val="24"/>
        </w:rPr>
        <w:t>.</w:t>
      </w:r>
      <w:proofErr w:type="spellStart"/>
      <w:r w:rsidRPr="00D93160">
        <w:rPr>
          <w:rFonts w:ascii="Times New Roman" w:eastAsia="Calibri" w:hAnsi="Times New Roman" w:cs="Times New Roman"/>
          <w:sz w:val="24"/>
          <w:szCs w:val="24"/>
          <w:lang w:val="en-US"/>
        </w:rPr>
        <w:t>ru</w:t>
      </w:r>
      <w:proofErr w:type="spellEnd"/>
      <w:r w:rsidRPr="00D93160">
        <w:rPr>
          <w:rFonts w:ascii="Times New Roman" w:eastAsia="Calibri" w:hAnsi="Times New Roman" w:cs="Times New Roman"/>
          <w:sz w:val="24"/>
          <w:szCs w:val="24"/>
        </w:rPr>
        <w:t xml:space="preserve">) заказное письмо не получено Поставщиком. Учитывая </w:t>
      </w:r>
      <w:proofErr w:type="gramStart"/>
      <w:r w:rsidRPr="00D93160">
        <w:rPr>
          <w:rFonts w:ascii="Times New Roman" w:eastAsia="Calibri" w:hAnsi="Times New Roman" w:cs="Times New Roman"/>
          <w:sz w:val="24"/>
          <w:szCs w:val="24"/>
        </w:rPr>
        <w:t>изложенное</w:t>
      </w:r>
      <w:proofErr w:type="gramEnd"/>
      <w:r w:rsidR="00D93160">
        <w:rPr>
          <w:rFonts w:ascii="Times New Roman" w:eastAsia="Calibri" w:hAnsi="Times New Roman" w:cs="Times New Roman"/>
          <w:sz w:val="24"/>
          <w:szCs w:val="24"/>
        </w:rPr>
        <w:t>,</w:t>
      </w:r>
      <w:r w:rsidRPr="00D93160">
        <w:rPr>
          <w:rFonts w:ascii="Times New Roman" w:eastAsia="Calibri" w:hAnsi="Times New Roman" w:cs="Times New Roman"/>
          <w:sz w:val="24"/>
          <w:szCs w:val="24"/>
        </w:rPr>
        <w:t xml:space="preserve"> Заказчик считает датой надлежащего уведомления </w:t>
      </w:r>
      <w:r w:rsidR="00D93160">
        <w:rPr>
          <w:rFonts w:ascii="Times New Roman" w:eastAsia="Calibri" w:hAnsi="Times New Roman" w:cs="Times New Roman"/>
          <w:sz w:val="24"/>
          <w:szCs w:val="24"/>
        </w:rPr>
        <w:t>Поставщика</w:t>
      </w:r>
      <w:r w:rsidRPr="00D93160">
        <w:rPr>
          <w:rFonts w:ascii="Times New Roman" w:eastAsia="Calibri" w:hAnsi="Times New Roman" w:cs="Times New Roman"/>
          <w:sz w:val="24"/>
          <w:szCs w:val="24"/>
        </w:rPr>
        <w:t xml:space="preserve"> о решении заказчика об одностороннем отказе от исполнения контракта - 15.06.2022 года.</w:t>
      </w:r>
      <w:r w:rsidRPr="00D93160">
        <w:rPr>
          <w:rFonts w:ascii="Times New Roman" w:hAnsi="Times New Roman" w:cs="Times New Roman"/>
          <w:sz w:val="24"/>
          <w:szCs w:val="24"/>
        </w:rPr>
        <w:t xml:space="preserve">   </w:t>
      </w:r>
    </w:p>
    <w:p w:rsidR="00F969DF" w:rsidRPr="00D93160" w:rsidRDefault="00F969DF" w:rsidP="006979A9">
      <w:pPr>
        <w:tabs>
          <w:tab w:val="left" w:pos="709"/>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D93160">
        <w:rPr>
          <w:rFonts w:ascii="Times New Roman" w:eastAsia="Calibri"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в </w:t>
      </w:r>
      <w:proofErr w:type="gramStart"/>
      <w:r w:rsidRPr="00D93160">
        <w:rPr>
          <w:rFonts w:ascii="Times New Roman" w:eastAsia="Calibri" w:hAnsi="Times New Roman" w:cs="Times New Roman"/>
          <w:sz w:val="24"/>
          <w:szCs w:val="24"/>
        </w:rPr>
        <w:t>силу</w:t>
      </w:r>
      <w:proofErr w:type="gramEnd"/>
      <w:r w:rsidRPr="00D93160">
        <w:rPr>
          <w:rFonts w:ascii="Times New Roman" w:eastAsia="Calibri" w:hAnsi="Times New Roman" w:cs="Times New Roman"/>
          <w:sz w:val="24"/>
          <w:szCs w:val="24"/>
        </w:rPr>
        <w:t xml:space="preserve"> и контракт считается расторгнутым </w:t>
      </w:r>
      <w:r w:rsidRPr="00D93160">
        <w:rPr>
          <w:rFonts w:ascii="Times New Roman" w:eastAsia="Calibri" w:hAnsi="Times New Roman" w:cs="Times New Roman"/>
          <w:b/>
          <w:sz w:val="24"/>
          <w:szCs w:val="24"/>
        </w:rPr>
        <w:t>через десять дней с даты надлежащего</w:t>
      </w:r>
      <w:r w:rsidRPr="00D93160">
        <w:rPr>
          <w:rFonts w:ascii="Times New Roman" w:eastAsia="Calibri" w:hAnsi="Times New Roman" w:cs="Times New Roman"/>
          <w:sz w:val="24"/>
          <w:szCs w:val="24"/>
        </w:rPr>
        <w:t xml:space="preserve"> </w:t>
      </w:r>
      <w:r w:rsidRPr="00D93160">
        <w:rPr>
          <w:rFonts w:ascii="Times New Roman" w:eastAsia="Calibri" w:hAnsi="Times New Roman" w:cs="Times New Roman"/>
          <w:b/>
          <w:sz w:val="24"/>
          <w:szCs w:val="24"/>
        </w:rPr>
        <w:t>уведомления заказчиком поставщика (подрядчика, исполнителя) об одностороннем отказе от исполнения контракта.</w:t>
      </w:r>
    </w:p>
    <w:p w:rsidR="00D93160" w:rsidRDefault="00F969DF" w:rsidP="00D93160">
      <w:pPr>
        <w:autoSpaceDE w:val="0"/>
        <w:autoSpaceDN w:val="0"/>
        <w:adjustRightInd w:val="0"/>
        <w:spacing w:after="0" w:line="240" w:lineRule="auto"/>
        <w:ind w:firstLine="567"/>
        <w:jc w:val="both"/>
        <w:rPr>
          <w:rFonts w:ascii="Times New Roman" w:hAnsi="Times New Roman" w:cs="Times New Roman"/>
          <w:sz w:val="24"/>
          <w:szCs w:val="24"/>
        </w:rPr>
      </w:pPr>
      <w:r w:rsidRPr="00D93160">
        <w:rPr>
          <w:rFonts w:ascii="Times New Roman" w:hAnsi="Times New Roman" w:cs="Times New Roman"/>
          <w:sz w:val="24"/>
          <w:szCs w:val="24"/>
        </w:rPr>
        <w:t>Статьей 191 Гражданского кодекса Российской Федерации установлено, что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F969DF" w:rsidRPr="00D93160" w:rsidRDefault="00F969DF" w:rsidP="00D93160">
      <w:pPr>
        <w:autoSpaceDE w:val="0"/>
        <w:autoSpaceDN w:val="0"/>
        <w:adjustRightInd w:val="0"/>
        <w:spacing w:after="0" w:line="240" w:lineRule="auto"/>
        <w:ind w:firstLine="567"/>
        <w:jc w:val="both"/>
        <w:rPr>
          <w:rFonts w:ascii="Times New Roman" w:hAnsi="Times New Roman" w:cs="Times New Roman"/>
          <w:sz w:val="24"/>
          <w:szCs w:val="24"/>
        </w:rPr>
      </w:pPr>
      <w:r w:rsidRPr="00D93160">
        <w:rPr>
          <w:rFonts w:ascii="Times New Roman" w:hAnsi="Times New Roman" w:cs="Times New Roman"/>
          <w:sz w:val="24"/>
          <w:szCs w:val="24"/>
        </w:rPr>
        <w:t xml:space="preserve">В соответствии со статьей 193 Гражданского кодекса Российской Федерации, </w:t>
      </w:r>
      <w:r w:rsidRPr="00D93160">
        <w:rPr>
          <w:rFonts w:ascii="Times New Roman" w:eastAsia="Calibri"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w:t>
      </w:r>
    </w:p>
    <w:p w:rsidR="00F969DF" w:rsidRPr="00D93160" w:rsidRDefault="00F969DF" w:rsidP="006979A9">
      <w:pPr>
        <w:autoSpaceDE w:val="0"/>
        <w:autoSpaceDN w:val="0"/>
        <w:adjustRightInd w:val="0"/>
        <w:spacing w:after="0" w:line="240" w:lineRule="auto"/>
        <w:ind w:firstLine="567"/>
        <w:jc w:val="both"/>
        <w:rPr>
          <w:rFonts w:ascii="Times New Roman" w:hAnsi="Times New Roman" w:cs="Times New Roman"/>
          <w:b/>
          <w:sz w:val="24"/>
          <w:szCs w:val="24"/>
        </w:rPr>
      </w:pPr>
      <w:r w:rsidRPr="00D93160">
        <w:rPr>
          <w:rFonts w:ascii="Times New Roman" w:eastAsia="Calibri" w:hAnsi="Times New Roman" w:cs="Times New Roman"/>
          <w:sz w:val="24"/>
          <w:szCs w:val="24"/>
        </w:rPr>
        <w:t xml:space="preserve">Таким образом, </w:t>
      </w:r>
      <w:r w:rsidRPr="00D93160">
        <w:rPr>
          <w:rFonts w:ascii="Times New Roman" w:eastAsia="Calibri" w:hAnsi="Times New Roman" w:cs="Times New Roman"/>
          <w:b/>
          <w:sz w:val="24"/>
          <w:szCs w:val="24"/>
        </w:rPr>
        <w:t xml:space="preserve">датой вступления в силу решения </w:t>
      </w:r>
      <w:r w:rsidRPr="00D93160">
        <w:rPr>
          <w:rFonts w:ascii="Times New Roman" w:hAnsi="Times New Roman" w:cs="Times New Roman"/>
          <w:b/>
          <w:sz w:val="24"/>
          <w:szCs w:val="24"/>
        </w:rPr>
        <w:t>заказчика об одностороннем отказе от исполнения контракта должна являться дата – 28.06.2022 года.</w:t>
      </w:r>
    </w:p>
    <w:p w:rsidR="009F5BD1" w:rsidRDefault="00F969DF" w:rsidP="006979A9">
      <w:pPr>
        <w:spacing w:after="0" w:line="240" w:lineRule="auto"/>
        <w:ind w:firstLine="567"/>
        <w:jc w:val="both"/>
        <w:rPr>
          <w:rFonts w:ascii="Times New Roman" w:hAnsi="Times New Roman" w:cs="Times New Roman"/>
          <w:b/>
          <w:sz w:val="24"/>
          <w:szCs w:val="24"/>
        </w:rPr>
      </w:pPr>
      <w:r w:rsidRPr="00D93160">
        <w:rPr>
          <w:rFonts w:ascii="Times New Roman" w:hAnsi="Times New Roman" w:cs="Times New Roman"/>
          <w:sz w:val="24"/>
          <w:szCs w:val="24"/>
        </w:rPr>
        <w:t xml:space="preserve">Однако в нарушение </w:t>
      </w:r>
      <w:hyperlink r:id="rId48" w:history="1">
        <w:r w:rsidRPr="00D93160">
          <w:rPr>
            <w:rFonts w:ascii="Times New Roman" w:hAnsi="Times New Roman" w:cs="Times New Roman"/>
            <w:sz w:val="24"/>
            <w:szCs w:val="24"/>
          </w:rPr>
          <w:t>части 13 статьи 95</w:t>
        </w:r>
      </w:hyperlink>
      <w:r w:rsidRPr="00D93160">
        <w:rPr>
          <w:rFonts w:ascii="Times New Roman" w:hAnsi="Times New Roman" w:cs="Times New Roman"/>
          <w:sz w:val="24"/>
          <w:szCs w:val="24"/>
        </w:rPr>
        <w:t xml:space="preserve"> Закона о контрактной системе в Сведениях об исполнении (о расторжении) государственного или муниципального контракта, размещенных в ЕИС указано, что датой расторжения </w:t>
      </w:r>
      <w:r w:rsidRPr="009F5BD1">
        <w:rPr>
          <w:rFonts w:ascii="Times New Roman" w:hAnsi="Times New Roman" w:cs="Times New Roman"/>
          <w:b/>
          <w:sz w:val="24"/>
          <w:szCs w:val="24"/>
        </w:rPr>
        <w:t>Контракта является 14.06.2022 (информация размещена 14.06.2022 года).</w:t>
      </w:r>
    </w:p>
    <w:p w:rsidR="00F969DF" w:rsidRDefault="009F5BD1" w:rsidP="009F5BD1">
      <w:pPr>
        <w:spacing w:after="0" w:line="240" w:lineRule="auto"/>
        <w:ind w:firstLine="567"/>
        <w:jc w:val="both"/>
        <w:rPr>
          <w:rFonts w:ascii="Times New Roman" w:hAnsi="Times New Roman" w:cs="Times New Roman"/>
          <w:sz w:val="24"/>
          <w:szCs w:val="24"/>
        </w:rPr>
      </w:pPr>
      <w:r w:rsidRPr="009F5BD1">
        <w:rPr>
          <w:rFonts w:ascii="Times New Roman" w:hAnsi="Times New Roman" w:cs="Times New Roman"/>
          <w:sz w:val="24"/>
          <w:szCs w:val="24"/>
        </w:rPr>
        <w:t>Таким образом, Комиссией Белгородского УФАС в действиях заказчика выявлены нарушения</w:t>
      </w:r>
      <w:r>
        <w:rPr>
          <w:rFonts w:ascii="Times New Roman" w:hAnsi="Times New Roman" w:cs="Times New Roman"/>
          <w:b/>
          <w:sz w:val="24"/>
          <w:szCs w:val="24"/>
        </w:rPr>
        <w:t xml:space="preserve"> </w:t>
      </w:r>
      <w:r w:rsidR="00F969DF" w:rsidRPr="009F5BD1">
        <w:rPr>
          <w:rFonts w:ascii="Times New Roman" w:hAnsi="Times New Roman" w:cs="Times New Roman"/>
          <w:b/>
          <w:i/>
          <w:sz w:val="24"/>
          <w:szCs w:val="24"/>
        </w:rPr>
        <w:t xml:space="preserve">  </w:t>
      </w:r>
      <w:r w:rsidR="00F969DF" w:rsidRPr="00D93160">
        <w:rPr>
          <w:rFonts w:ascii="Times New Roman" w:hAnsi="Times New Roman" w:cs="Times New Roman"/>
          <w:sz w:val="24"/>
          <w:szCs w:val="24"/>
        </w:rPr>
        <w:t xml:space="preserve">части 13 статьи 95 </w:t>
      </w:r>
      <w:r>
        <w:rPr>
          <w:rFonts w:ascii="Times New Roman" w:hAnsi="Times New Roman" w:cs="Times New Roman"/>
          <w:sz w:val="24"/>
          <w:szCs w:val="24"/>
        </w:rPr>
        <w:t>Закона о контрактной системе.</w:t>
      </w:r>
    </w:p>
    <w:p w:rsidR="00211E38" w:rsidRPr="002354CA" w:rsidRDefault="00211E38" w:rsidP="009F5BD1">
      <w:pPr>
        <w:spacing w:after="0" w:line="240" w:lineRule="auto"/>
        <w:ind w:firstLine="567"/>
        <w:jc w:val="both"/>
        <w:rPr>
          <w:rFonts w:ascii="Times New Roman" w:hAnsi="Times New Roman" w:cs="Times New Roman"/>
          <w:i/>
          <w:sz w:val="24"/>
          <w:szCs w:val="24"/>
        </w:rPr>
      </w:pPr>
    </w:p>
    <w:p w:rsidR="00F46D51" w:rsidRPr="00F46D51" w:rsidRDefault="00211E38" w:rsidP="00211E38">
      <w:pPr>
        <w:spacing w:after="0" w:line="240" w:lineRule="auto"/>
        <w:ind w:firstLine="567"/>
        <w:jc w:val="both"/>
        <w:rPr>
          <w:rFonts w:ascii="Times New Roman" w:hAnsi="Times New Roman" w:cs="Times New Roman"/>
          <w:b/>
          <w:i/>
          <w:sz w:val="24"/>
          <w:szCs w:val="24"/>
        </w:rPr>
      </w:pPr>
      <w:r w:rsidRPr="002354CA">
        <w:rPr>
          <w:rFonts w:ascii="Times New Roman" w:hAnsi="Times New Roman" w:cs="Times New Roman"/>
          <w:b/>
          <w:i/>
          <w:sz w:val="24"/>
          <w:szCs w:val="24"/>
        </w:rPr>
        <w:t>2.</w:t>
      </w:r>
      <w:r w:rsidRPr="002354CA">
        <w:rPr>
          <w:rFonts w:ascii="Times New Roman" w:hAnsi="Times New Roman" w:cs="Times New Roman"/>
          <w:i/>
          <w:sz w:val="24"/>
          <w:szCs w:val="24"/>
        </w:rPr>
        <w:t xml:space="preserve"> </w:t>
      </w:r>
      <w:r w:rsidR="00F46D51" w:rsidRPr="002354CA">
        <w:rPr>
          <w:rFonts w:ascii="Times New Roman" w:hAnsi="Times New Roman" w:cs="Times New Roman"/>
          <w:b/>
          <w:i/>
          <w:sz w:val="24"/>
          <w:szCs w:val="24"/>
        </w:rPr>
        <w:t>Нарушение</w:t>
      </w:r>
      <w:r w:rsidR="00F46D51" w:rsidRPr="00F46D51">
        <w:rPr>
          <w:rFonts w:ascii="Times New Roman" w:hAnsi="Times New Roman" w:cs="Times New Roman"/>
          <w:b/>
          <w:i/>
          <w:sz w:val="24"/>
          <w:szCs w:val="24"/>
        </w:rPr>
        <w:t xml:space="preserve"> процедуры одностороннего расторжения контракта </w:t>
      </w:r>
    </w:p>
    <w:p w:rsidR="00211E38" w:rsidRDefault="00211E38" w:rsidP="00211E38">
      <w:pPr>
        <w:spacing w:after="0" w:line="240" w:lineRule="auto"/>
        <w:ind w:firstLine="567"/>
        <w:jc w:val="both"/>
        <w:rPr>
          <w:rFonts w:ascii="Times New Roman" w:hAnsi="Times New Roman" w:cs="Times New Roman"/>
          <w:sz w:val="24"/>
          <w:szCs w:val="24"/>
        </w:rPr>
      </w:pPr>
      <w:r w:rsidRPr="00211E38">
        <w:rPr>
          <w:rFonts w:ascii="Times New Roman" w:hAnsi="Times New Roman" w:cs="Times New Roman"/>
          <w:sz w:val="24"/>
          <w:szCs w:val="24"/>
        </w:rPr>
        <w:t xml:space="preserve">По итогам электронного аукциона Заказчиком заключен </w:t>
      </w:r>
      <w:r>
        <w:rPr>
          <w:rFonts w:ascii="Times New Roman" w:hAnsi="Times New Roman" w:cs="Times New Roman"/>
          <w:sz w:val="24"/>
          <w:szCs w:val="24"/>
        </w:rPr>
        <w:t xml:space="preserve">контракт на выполнение </w:t>
      </w:r>
      <w:r w:rsidRPr="00211E38">
        <w:rPr>
          <w:rFonts w:ascii="Times New Roman" w:hAnsi="Times New Roman" w:cs="Times New Roman"/>
          <w:sz w:val="24"/>
          <w:szCs w:val="24"/>
        </w:rPr>
        <w:t xml:space="preserve">кадастровых работ в границах территории </w:t>
      </w:r>
      <w:r>
        <w:rPr>
          <w:rFonts w:ascii="Times New Roman" w:hAnsi="Times New Roman" w:cs="Times New Roman"/>
          <w:sz w:val="24"/>
          <w:szCs w:val="24"/>
        </w:rPr>
        <w:t>…</w:t>
      </w:r>
    </w:p>
    <w:p w:rsidR="00F969DF" w:rsidRPr="00211E38" w:rsidRDefault="00211E38" w:rsidP="00211E38">
      <w:pPr>
        <w:tabs>
          <w:tab w:val="left" w:pos="709"/>
          <w:tab w:val="left" w:pos="1134"/>
        </w:tabs>
        <w:spacing w:after="0" w:line="240" w:lineRule="auto"/>
        <w:ind w:firstLine="567"/>
        <w:contextualSpacing/>
        <w:jc w:val="both"/>
        <w:rPr>
          <w:rFonts w:ascii="Times New Roman" w:hAnsi="Times New Roman" w:cs="Times New Roman"/>
          <w:i/>
          <w:sz w:val="24"/>
          <w:szCs w:val="24"/>
        </w:rPr>
      </w:pPr>
      <w:r w:rsidRPr="00211E38">
        <w:rPr>
          <w:rFonts w:ascii="Times New Roman" w:hAnsi="Times New Roman" w:cs="Times New Roman"/>
          <w:i/>
          <w:sz w:val="24"/>
          <w:szCs w:val="24"/>
        </w:rPr>
        <w:t xml:space="preserve">Согласно пункту 1.1. Контракта, заказчик поручает, а Подрядчик принимает на себя обязательства выполнить на свой риск, собственными силами и средствами кадастровые работ в границах территории </w:t>
      </w:r>
      <w:r>
        <w:rPr>
          <w:rFonts w:ascii="Times New Roman" w:hAnsi="Times New Roman" w:cs="Times New Roman"/>
          <w:i/>
          <w:sz w:val="24"/>
          <w:szCs w:val="24"/>
        </w:rPr>
        <w:t>…</w:t>
      </w:r>
      <w:r w:rsidRPr="00211E38">
        <w:rPr>
          <w:rFonts w:ascii="Times New Roman" w:hAnsi="Times New Roman" w:cs="Times New Roman"/>
          <w:i/>
          <w:sz w:val="24"/>
          <w:szCs w:val="24"/>
        </w:rPr>
        <w:t xml:space="preserve"> (далее – работы).</w:t>
      </w:r>
    </w:p>
    <w:p w:rsidR="00211E38" w:rsidRPr="00211E38" w:rsidRDefault="00211E38" w:rsidP="00211E38">
      <w:pPr>
        <w:tabs>
          <w:tab w:val="left" w:pos="709"/>
          <w:tab w:val="left" w:pos="1134"/>
        </w:tabs>
        <w:spacing w:after="0" w:line="240" w:lineRule="auto"/>
        <w:ind w:firstLine="567"/>
        <w:contextualSpacing/>
        <w:jc w:val="both"/>
        <w:rPr>
          <w:rFonts w:ascii="Times New Roman" w:hAnsi="Times New Roman" w:cs="Times New Roman"/>
          <w:i/>
          <w:sz w:val="24"/>
          <w:szCs w:val="24"/>
        </w:rPr>
      </w:pPr>
      <w:r w:rsidRPr="00211E38">
        <w:rPr>
          <w:rFonts w:ascii="Times New Roman" w:hAnsi="Times New Roman" w:cs="Times New Roman"/>
          <w:i/>
          <w:sz w:val="24"/>
          <w:szCs w:val="24"/>
        </w:rPr>
        <w:t>Согласно пункту 3.1. Контракта, сроки выполнения работ: с момента вступления в силу настоящего контракта по 01 ноября 2022 года, по заявкам Заказчика, в которых указываются вид, объем, место и сроки выполнения работ по каждой заявке.</w:t>
      </w:r>
    </w:p>
    <w:p w:rsidR="00211E38" w:rsidRDefault="00211E38" w:rsidP="00211E38">
      <w:pPr>
        <w:spacing w:after="0" w:line="240" w:lineRule="auto"/>
        <w:ind w:firstLine="567"/>
        <w:jc w:val="both"/>
        <w:rPr>
          <w:rFonts w:ascii="Times New Roman" w:hAnsi="Times New Roman" w:cs="Times New Roman"/>
          <w:sz w:val="24"/>
          <w:szCs w:val="24"/>
        </w:rPr>
      </w:pPr>
      <w:r w:rsidRPr="00211E38">
        <w:rPr>
          <w:rFonts w:ascii="Times New Roman" w:hAnsi="Times New Roman" w:cs="Times New Roman"/>
          <w:sz w:val="24"/>
          <w:szCs w:val="24"/>
        </w:rPr>
        <w:t>Заказчиком, в связи с существенным нарушением условий контракта, 23.05.2022 на основании статей 450.1, 768 Гражданского кодекса Российской Федерации, частей 8,9 статьи 9</w:t>
      </w:r>
      <w:r>
        <w:rPr>
          <w:rFonts w:ascii="Times New Roman" w:hAnsi="Times New Roman" w:cs="Times New Roman"/>
          <w:sz w:val="24"/>
          <w:szCs w:val="24"/>
        </w:rPr>
        <w:t xml:space="preserve">5 Закона о контрактной системе </w:t>
      </w:r>
      <w:r w:rsidRPr="00211E38">
        <w:rPr>
          <w:rFonts w:ascii="Times New Roman" w:hAnsi="Times New Roman" w:cs="Times New Roman"/>
          <w:sz w:val="24"/>
          <w:szCs w:val="24"/>
        </w:rPr>
        <w:t xml:space="preserve">принято решение об одностороннем отказе от исполнения Контракта. </w:t>
      </w:r>
    </w:p>
    <w:p w:rsidR="00211E38" w:rsidRPr="00211E38" w:rsidRDefault="00211E38" w:rsidP="00211E38">
      <w:pPr>
        <w:spacing w:after="0" w:line="240" w:lineRule="auto"/>
        <w:ind w:firstLine="567"/>
        <w:jc w:val="both"/>
        <w:rPr>
          <w:rFonts w:ascii="Times New Roman" w:hAnsi="Times New Roman" w:cs="Times New Roman"/>
          <w:sz w:val="24"/>
          <w:szCs w:val="24"/>
        </w:rPr>
      </w:pPr>
      <w:proofErr w:type="gramStart"/>
      <w:r w:rsidRPr="00211E38">
        <w:rPr>
          <w:rFonts w:ascii="Times New Roman" w:hAnsi="Times New Roman" w:cs="Times New Roman"/>
          <w:sz w:val="24"/>
          <w:szCs w:val="24"/>
        </w:rPr>
        <w:t>В случае </w:t>
      </w:r>
      <w:hyperlink r:id="rId49" w:anchor="block_863" w:history="1">
        <w:r w:rsidRPr="00211E38">
          <w:rPr>
            <w:rStyle w:val="a7"/>
            <w:rFonts w:ascii="Times New Roman" w:hAnsi="Times New Roman" w:cs="Times New Roman"/>
            <w:color w:val="auto"/>
            <w:sz w:val="24"/>
            <w:szCs w:val="24"/>
            <w:u w:val="none"/>
          </w:rPr>
          <w:t>принятия</w:t>
        </w:r>
      </w:hyperlink>
      <w:r w:rsidRPr="00211E38">
        <w:rPr>
          <w:rFonts w:ascii="Times New Roman" w:hAnsi="Times New Roman" w:cs="Times New Roman"/>
          <w:sz w:val="24"/>
          <w:szCs w:val="24"/>
        </w:rPr>
        <w:t> с 1 января до 1 июля 2022 г. заказчиком предусмотренного частью 9 Закона о контрактной системе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0" w:anchor="block_93012" w:history="1">
        <w:r w:rsidRPr="00211E38">
          <w:rPr>
            <w:rStyle w:val="a7"/>
            <w:rFonts w:ascii="Times New Roman" w:hAnsi="Times New Roman" w:cs="Times New Roman"/>
            <w:color w:val="auto"/>
            <w:sz w:val="24"/>
            <w:szCs w:val="24"/>
            <w:u w:val="none"/>
          </w:rPr>
          <w:t>частью 12 статьи 93</w:t>
        </w:r>
      </w:hyperlink>
      <w:r w:rsidRPr="00211E38">
        <w:rPr>
          <w:rFonts w:ascii="Times New Roman" w:hAnsi="Times New Roman" w:cs="Times New Roman"/>
          <w:sz w:val="24"/>
          <w:szCs w:val="24"/>
        </w:rPr>
        <w:t>  (в редакции </w:t>
      </w:r>
      <w:hyperlink r:id="rId51" w:anchor="block_503105" w:history="1">
        <w:r w:rsidRPr="00211E38">
          <w:rPr>
            <w:rStyle w:val="a7"/>
            <w:rFonts w:ascii="Times New Roman" w:hAnsi="Times New Roman" w:cs="Times New Roman"/>
            <w:color w:val="auto"/>
            <w:sz w:val="24"/>
            <w:szCs w:val="24"/>
            <w:u w:val="none"/>
          </w:rPr>
          <w:t>Федерального</w:t>
        </w:r>
        <w:proofErr w:type="gramEnd"/>
        <w:r w:rsidRPr="00211E38">
          <w:rPr>
            <w:rStyle w:val="a7"/>
            <w:rFonts w:ascii="Times New Roman" w:hAnsi="Times New Roman" w:cs="Times New Roman"/>
            <w:color w:val="auto"/>
            <w:sz w:val="24"/>
            <w:szCs w:val="24"/>
            <w:u w:val="none"/>
          </w:rPr>
          <w:t xml:space="preserve"> закона</w:t>
        </w:r>
      </w:hyperlink>
      <w:r w:rsidRPr="00211E38">
        <w:rPr>
          <w:rFonts w:ascii="Times New Roman" w:hAnsi="Times New Roman" w:cs="Times New Roman"/>
          <w:sz w:val="24"/>
          <w:szCs w:val="24"/>
        </w:rPr>
        <w:t> от 2 июля 2021 г. N 360-ФЗ), заказчик:</w:t>
      </w:r>
    </w:p>
    <w:p w:rsidR="00211E38" w:rsidRPr="00211E38" w:rsidRDefault="00211E38" w:rsidP="00211E38">
      <w:pPr>
        <w:pStyle w:val="s9"/>
        <w:spacing w:before="0" w:beforeAutospacing="0" w:after="0" w:afterAutospacing="0"/>
        <w:ind w:firstLine="567"/>
        <w:jc w:val="both"/>
      </w:pPr>
      <w:r w:rsidRPr="00211E38">
        <w:lastRenderedPageBreak/>
        <w:t>а) </w:t>
      </w:r>
      <w:hyperlink r:id="rId52" w:anchor="block_8631" w:history="1">
        <w:r w:rsidRPr="00211E38">
          <w:rPr>
            <w:rStyle w:val="a7"/>
            <w:color w:val="auto"/>
            <w:u w:val="none"/>
          </w:rPr>
          <w:t>направляет</w:t>
        </w:r>
      </w:hyperlink>
      <w:r w:rsidRPr="00211E38">
        <w:t> такое решение поставщику (подрядчику, исполнителю) в порядке, установленном </w:t>
      </w:r>
      <w:hyperlink r:id="rId53" w:anchor="block_95122" w:history="1">
        <w:r w:rsidRPr="00211E38">
          <w:rPr>
            <w:rStyle w:val="a7"/>
            <w:color w:val="auto"/>
            <w:u w:val="none"/>
          </w:rPr>
          <w:t>частью 12.2 статьи 95</w:t>
        </w:r>
      </w:hyperlink>
      <w:r w:rsidRPr="00211E38">
        <w:t> (в редакции </w:t>
      </w:r>
      <w:hyperlink r:id="rId54" w:anchor="block_50336" w:history="1">
        <w:r w:rsidRPr="00211E38">
          <w:rPr>
            <w:rStyle w:val="a7"/>
            <w:color w:val="auto"/>
            <w:u w:val="none"/>
          </w:rPr>
          <w:t>Федерального закона</w:t>
        </w:r>
      </w:hyperlink>
      <w:r w:rsidRPr="00211E38">
        <w:t> от 2 июля 2021 г. N 360-ФЗ);</w:t>
      </w:r>
    </w:p>
    <w:p w:rsidR="00211E38" w:rsidRPr="00211E38" w:rsidRDefault="00211E38" w:rsidP="00211E38">
      <w:pPr>
        <w:pStyle w:val="s9"/>
        <w:spacing w:before="0" w:beforeAutospacing="0" w:after="0" w:afterAutospacing="0"/>
        <w:ind w:firstLine="567"/>
        <w:jc w:val="both"/>
      </w:pPr>
      <w:r w:rsidRPr="00211E38">
        <w:t>б) не позднее дня направления решения (в соответствии с </w:t>
      </w:r>
      <w:hyperlink r:id="rId55" w:anchor="block_8631" w:history="1">
        <w:r w:rsidRPr="00211E38">
          <w:rPr>
            <w:rStyle w:val="a7"/>
            <w:color w:val="auto"/>
            <w:u w:val="none"/>
          </w:rPr>
          <w:t>подпунктом "а"</w:t>
        </w:r>
      </w:hyperlink>
      <w:r w:rsidRPr="00211E38">
        <w:t>) </w:t>
      </w:r>
      <w:hyperlink r:id="rId56" w:anchor="block_8632" w:history="1">
        <w:r w:rsidRPr="00211E38">
          <w:rPr>
            <w:rStyle w:val="a7"/>
            <w:color w:val="auto"/>
            <w:u w:val="none"/>
          </w:rPr>
          <w:t>размещает</w:t>
        </w:r>
      </w:hyperlink>
      <w:r w:rsidRPr="00211E38">
        <w:t>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11E38" w:rsidRPr="00593CB8" w:rsidRDefault="00211E38" w:rsidP="00211E38">
      <w:pPr>
        <w:pStyle w:val="s9"/>
        <w:spacing w:before="0" w:beforeAutospacing="0" w:after="0" w:afterAutospacing="0"/>
        <w:ind w:firstLine="567"/>
        <w:jc w:val="both"/>
        <w:rPr>
          <w:b/>
        </w:rPr>
      </w:pPr>
      <w:proofErr w:type="gramStart"/>
      <w:r w:rsidRPr="00211E38">
        <w:t>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r:id="rId57" w:anchor="block_8631" w:history="1">
        <w:r w:rsidRPr="00211E38">
          <w:rPr>
            <w:rStyle w:val="a7"/>
            <w:color w:val="auto"/>
            <w:u w:val="none"/>
          </w:rPr>
          <w:t>подпунктом "а"</w:t>
        </w:r>
      </w:hyperlink>
      <w:r w:rsidRPr="00211E38">
        <w:t>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w:t>
      </w:r>
      <w:hyperlink r:id="rId58" w:anchor="block_8633" w:history="1">
        <w:r w:rsidRPr="00211E38">
          <w:rPr>
            <w:rStyle w:val="a7"/>
            <w:color w:val="auto"/>
            <w:u w:val="none"/>
          </w:rPr>
          <w:t>считается</w:t>
        </w:r>
      </w:hyperlink>
      <w:r w:rsidRPr="00211E38">
        <w:t xml:space="preserve"> день </w:t>
      </w:r>
      <w:r w:rsidRPr="00593CB8">
        <w:rPr>
          <w:b/>
        </w:rPr>
        <w:t>по истечении пятнадцати дней, считая с даты размещения в единой информационной системе в</w:t>
      </w:r>
      <w:proofErr w:type="gramEnd"/>
      <w:r w:rsidRPr="00593CB8">
        <w:rPr>
          <w:b/>
        </w:rPr>
        <w:t xml:space="preserve"> сфере закупок решения в соответствии с </w:t>
      </w:r>
      <w:hyperlink r:id="rId59" w:anchor="block_8632" w:history="1">
        <w:r w:rsidRPr="00593CB8">
          <w:rPr>
            <w:rStyle w:val="a7"/>
            <w:b/>
            <w:color w:val="auto"/>
            <w:u w:val="none"/>
          </w:rPr>
          <w:t>подпунктом "б"</w:t>
        </w:r>
      </w:hyperlink>
      <w:r w:rsidRPr="00593CB8">
        <w:rPr>
          <w:b/>
        </w:rPr>
        <w:t> настоящего пункта.</w:t>
      </w:r>
    </w:p>
    <w:p w:rsidR="00211E38" w:rsidRPr="00211E38" w:rsidRDefault="00211E38" w:rsidP="00211E38">
      <w:pPr>
        <w:autoSpaceDE w:val="0"/>
        <w:autoSpaceDN w:val="0"/>
        <w:adjustRightInd w:val="0"/>
        <w:spacing w:after="0" w:line="240" w:lineRule="auto"/>
        <w:ind w:firstLine="567"/>
        <w:jc w:val="both"/>
        <w:rPr>
          <w:rFonts w:ascii="Times New Roman" w:eastAsia="Calibri" w:hAnsi="Times New Roman" w:cs="Times New Roman"/>
          <w:sz w:val="24"/>
          <w:szCs w:val="24"/>
        </w:rPr>
      </w:pPr>
      <w:r w:rsidRPr="00211E38">
        <w:rPr>
          <w:rFonts w:ascii="Times New Roman" w:hAnsi="Times New Roman" w:cs="Times New Roman"/>
          <w:sz w:val="24"/>
          <w:szCs w:val="24"/>
        </w:rPr>
        <w:t xml:space="preserve">Как следует из материалов дела, решение об </w:t>
      </w:r>
      <w:r w:rsidRPr="00211E38">
        <w:rPr>
          <w:rFonts w:ascii="Times New Roman" w:eastAsia="Calibri" w:hAnsi="Times New Roman" w:cs="Times New Roman"/>
          <w:sz w:val="24"/>
          <w:szCs w:val="24"/>
        </w:rPr>
        <w:t xml:space="preserve">одностороннем отказе от исполнения Контракта Заказчиком </w:t>
      </w:r>
      <w:r w:rsidRPr="00593CB8">
        <w:rPr>
          <w:rFonts w:ascii="Times New Roman" w:hAnsi="Times New Roman" w:cs="Times New Roman"/>
          <w:b/>
          <w:sz w:val="24"/>
          <w:szCs w:val="24"/>
        </w:rPr>
        <w:t>24.05.2022</w:t>
      </w:r>
      <w:r w:rsidRPr="00211E38">
        <w:rPr>
          <w:rFonts w:ascii="Times New Roman" w:hAnsi="Times New Roman" w:cs="Times New Roman"/>
          <w:sz w:val="24"/>
          <w:szCs w:val="24"/>
        </w:rPr>
        <w:t xml:space="preserve"> направлено </w:t>
      </w:r>
      <w:r w:rsidRPr="00211E38">
        <w:rPr>
          <w:rFonts w:ascii="Times New Roman" w:eastAsia="Calibri" w:hAnsi="Times New Roman" w:cs="Times New Roman"/>
          <w:sz w:val="24"/>
          <w:szCs w:val="24"/>
        </w:rPr>
        <w:t xml:space="preserve">адрес </w:t>
      </w:r>
      <w:r w:rsidRPr="00211E38">
        <w:rPr>
          <w:rFonts w:ascii="Times New Roman" w:hAnsi="Times New Roman" w:cs="Times New Roman"/>
          <w:sz w:val="24"/>
          <w:szCs w:val="24"/>
        </w:rPr>
        <w:t>ООО «</w:t>
      </w:r>
      <w:r w:rsidR="00593CB8">
        <w:rPr>
          <w:rFonts w:ascii="Times New Roman" w:hAnsi="Times New Roman" w:cs="Times New Roman"/>
          <w:sz w:val="24"/>
          <w:szCs w:val="24"/>
        </w:rPr>
        <w:t>…</w:t>
      </w:r>
      <w:r w:rsidRPr="00211E38">
        <w:rPr>
          <w:rFonts w:ascii="Times New Roman" w:hAnsi="Times New Roman" w:cs="Times New Roman"/>
          <w:sz w:val="24"/>
          <w:szCs w:val="24"/>
        </w:rPr>
        <w:t>» почтовой связью, а так же размещено в ЕИС,</w:t>
      </w:r>
      <w:r w:rsidRPr="00211E38">
        <w:rPr>
          <w:rFonts w:ascii="Times New Roman" w:eastAsia="Calibri" w:hAnsi="Times New Roman" w:cs="Times New Roman"/>
          <w:sz w:val="24"/>
          <w:szCs w:val="24"/>
        </w:rPr>
        <w:t xml:space="preserve"> то есть с соблюдением срока, установленного статьей 95 Закона о контрактной системе.</w:t>
      </w:r>
    </w:p>
    <w:p w:rsidR="00211E38" w:rsidRPr="00593CB8" w:rsidRDefault="00211E38" w:rsidP="00211E38">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211E38">
        <w:rPr>
          <w:rFonts w:ascii="Times New Roman" w:eastAsia="Calibri" w:hAnsi="Times New Roman" w:cs="Times New Roman"/>
          <w:sz w:val="24"/>
          <w:szCs w:val="24"/>
        </w:rPr>
        <w:t>Заказчиком подтверждение о вручен</w:t>
      </w:r>
      <w:proofErr w:type="gramStart"/>
      <w:r w:rsidRPr="00211E38">
        <w:rPr>
          <w:rFonts w:ascii="Times New Roman" w:eastAsia="Calibri" w:hAnsi="Times New Roman" w:cs="Times New Roman"/>
          <w:sz w:val="24"/>
          <w:szCs w:val="24"/>
        </w:rPr>
        <w:t>ии ООО</w:t>
      </w:r>
      <w:proofErr w:type="gramEnd"/>
      <w:r w:rsidRPr="00211E38">
        <w:rPr>
          <w:rFonts w:ascii="Times New Roman" w:eastAsia="Calibri" w:hAnsi="Times New Roman" w:cs="Times New Roman"/>
          <w:sz w:val="24"/>
          <w:szCs w:val="24"/>
        </w:rPr>
        <w:t xml:space="preserve"> «</w:t>
      </w:r>
      <w:r w:rsidR="00593CB8">
        <w:rPr>
          <w:rFonts w:ascii="Times New Roman" w:eastAsia="Calibri" w:hAnsi="Times New Roman" w:cs="Times New Roman"/>
          <w:sz w:val="24"/>
          <w:szCs w:val="24"/>
        </w:rPr>
        <w:t>…</w:t>
      </w:r>
      <w:r w:rsidRPr="00211E38">
        <w:rPr>
          <w:rFonts w:ascii="Times New Roman" w:eastAsia="Calibri" w:hAnsi="Times New Roman" w:cs="Times New Roman"/>
          <w:sz w:val="24"/>
          <w:szCs w:val="24"/>
        </w:rPr>
        <w:t xml:space="preserve">» решения об одностороннем отказе от исполнения контракта либо информации </w:t>
      </w:r>
      <w:r w:rsidRPr="00593CB8">
        <w:rPr>
          <w:rFonts w:ascii="Times New Roman" w:eastAsia="Calibri" w:hAnsi="Times New Roman" w:cs="Times New Roman"/>
          <w:b/>
          <w:sz w:val="24"/>
          <w:szCs w:val="24"/>
        </w:rPr>
        <w:t>об отсутствии поставщика по его адресу, указанному в контракте, не получено.</w:t>
      </w:r>
    </w:p>
    <w:p w:rsidR="00211E38" w:rsidRPr="00211E38" w:rsidRDefault="00211E38" w:rsidP="00211E3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11E38">
        <w:rPr>
          <w:rFonts w:ascii="Times New Roman" w:hAnsi="Times New Roman" w:cs="Times New Roman"/>
          <w:sz w:val="24"/>
          <w:szCs w:val="24"/>
        </w:rPr>
        <w:t>Учитывая изложенное выше, датой надлежащего уведомления                                       ООО «</w:t>
      </w:r>
      <w:r w:rsidR="00593CB8">
        <w:rPr>
          <w:rFonts w:ascii="Times New Roman" w:hAnsi="Times New Roman" w:cs="Times New Roman"/>
          <w:sz w:val="24"/>
          <w:szCs w:val="24"/>
        </w:rPr>
        <w:t>….</w:t>
      </w:r>
      <w:r w:rsidRPr="00211E38">
        <w:rPr>
          <w:rFonts w:ascii="Times New Roman" w:hAnsi="Times New Roman" w:cs="Times New Roman"/>
          <w:sz w:val="24"/>
          <w:szCs w:val="24"/>
        </w:rPr>
        <w:t xml:space="preserve">»  о </w:t>
      </w:r>
      <w:r w:rsidRPr="00211E38">
        <w:rPr>
          <w:rFonts w:ascii="Times New Roman" w:hAnsi="Times New Roman" w:cs="Times New Roman"/>
          <w:sz w:val="24"/>
          <w:szCs w:val="24"/>
          <w:lang w:eastAsia="ru-RU"/>
        </w:rPr>
        <w:t xml:space="preserve">решении заказчика об одностороннем отказе от исполнения контракта считается </w:t>
      </w:r>
      <w:r w:rsidRPr="00593CB8">
        <w:rPr>
          <w:rFonts w:ascii="Times New Roman" w:hAnsi="Times New Roman" w:cs="Times New Roman"/>
          <w:b/>
          <w:sz w:val="24"/>
          <w:szCs w:val="24"/>
          <w:lang w:eastAsia="ru-RU"/>
        </w:rPr>
        <w:t>09.06.2022</w:t>
      </w:r>
      <w:r w:rsidRPr="00211E38">
        <w:rPr>
          <w:rFonts w:ascii="Times New Roman" w:hAnsi="Times New Roman" w:cs="Times New Roman"/>
          <w:sz w:val="24"/>
          <w:szCs w:val="24"/>
          <w:lang w:eastAsia="ru-RU"/>
        </w:rPr>
        <w:t xml:space="preserve"> года.</w:t>
      </w:r>
    </w:p>
    <w:p w:rsidR="00211E38" w:rsidRPr="00593CB8" w:rsidRDefault="00211E38" w:rsidP="00211E38">
      <w:pPr>
        <w:autoSpaceDE w:val="0"/>
        <w:autoSpaceDN w:val="0"/>
        <w:adjustRightInd w:val="0"/>
        <w:spacing w:after="0" w:line="240" w:lineRule="auto"/>
        <w:ind w:firstLine="567"/>
        <w:jc w:val="both"/>
        <w:rPr>
          <w:rFonts w:ascii="Times New Roman" w:eastAsia="Calibri" w:hAnsi="Times New Roman" w:cs="Times New Roman"/>
          <w:sz w:val="24"/>
          <w:szCs w:val="24"/>
        </w:rPr>
      </w:pPr>
      <w:r w:rsidRPr="00211E38">
        <w:rPr>
          <w:rFonts w:ascii="Times New Roman" w:eastAsia="Calibri" w:hAnsi="Times New Roman" w:cs="Times New Roman"/>
          <w:sz w:val="24"/>
          <w:szCs w:val="24"/>
        </w:rPr>
        <w:t xml:space="preserve">В соответствии с частью 13 статьи 95 Закона о контрактной системе </w:t>
      </w:r>
      <w:r w:rsidRPr="00593CB8">
        <w:rPr>
          <w:rFonts w:ascii="Times New Roman" w:eastAsia="Calibri" w:hAnsi="Times New Roman" w:cs="Times New Roman"/>
          <w:sz w:val="24"/>
          <w:szCs w:val="24"/>
        </w:rPr>
        <w:t xml:space="preserve">решение заказчика об одностороннем отказе от исполнения контракта вступает в </w:t>
      </w:r>
      <w:proofErr w:type="gramStart"/>
      <w:r w:rsidRPr="00593CB8">
        <w:rPr>
          <w:rFonts w:ascii="Times New Roman" w:eastAsia="Calibri" w:hAnsi="Times New Roman" w:cs="Times New Roman"/>
          <w:sz w:val="24"/>
          <w:szCs w:val="24"/>
        </w:rPr>
        <w:t>силу</w:t>
      </w:r>
      <w:proofErr w:type="gramEnd"/>
      <w:r w:rsidRPr="00593CB8">
        <w:rPr>
          <w:rFonts w:ascii="Times New Roman" w:eastAsia="Calibri" w:hAnsi="Times New Roman" w:cs="Times New Roman"/>
          <w:sz w:val="24"/>
          <w:szCs w:val="24"/>
        </w:rPr>
        <w:t xml:space="preserve"> и контракт считается расторгнутым </w:t>
      </w:r>
      <w:r w:rsidRPr="00593CB8">
        <w:rPr>
          <w:rFonts w:ascii="Times New Roman" w:eastAsia="Calibri" w:hAnsi="Times New Roman" w:cs="Times New Roman"/>
          <w:b/>
          <w:sz w:val="24"/>
          <w:szCs w:val="24"/>
        </w:rPr>
        <w:t>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11E38" w:rsidRPr="00211E38" w:rsidRDefault="00211E38" w:rsidP="00211E3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11E38">
        <w:rPr>
          <w:rFonts w:ascii="Times New Roman" w:eastAsia="Calibri" w:hAnsi="Times New Roman" w:cs="Times New Roman"/>
          <w:sz w:val="24"/>
          <w:szCs w:val="24"/>
        </w:rPr>
        <w:t xml:space="preserve">Таким образом, датой вступления в силу решения </w:t>
      </w:r>
      <w:r w:rsidRPr="00211E38">
        <w:rPr>
          <w:rFonts w:ascii="Times New Roman" w:hAnsi="Times New Roman" w:cs="Times New Roman"/>
          <w:sz w:val="24"/>
          <w:szCs w:val="24"/>
          <w:lang w:eastAsia="ru-RU"/>
        </w:rPr>
        <w:t xml:space="preserve">заказчика об одностороннем отказе от исполнения контракта должна являться дата – </w:t>
      </w:r>
      <w:r w:rsidRPr="00593CB8">
        <w:rPr>
          <w:rFonts w:ascii="Times New Roman" w:hAnsi="Times New Roman" w:cs="Times New Roman"/>
          <w:b/>
          <w:sz w:val="24"/>
          <w:szCs w:val="24"/>
          <w:lang w:eastAsia="ru-RU"/>
        </w:rPr>
        <w:t>21.06.2022 года.</w:t>
      </w:r>
    </w:p>
    <w:p w:rsidR="00211E38" w:rsidRPr="00593CB8" w:rsidRDefault="00593CB8" w:rsidP="00211E38">
      <w:pPr>
        <w:pStyle w:val="ConsPlusNormal"/>
        <w:ind w:firstLine="567"/>
        <w:jc w:val="both"/>
        <w:rPr>
          <w:rFonts w:ascii="Times New Roman" w:hAnsi="Times New Roman" w:cs="Times New Roman"/>
          <w:b/>
          <w:sz w:val="24"/>
          <w:szCs w:val="24"/>
        </w:rPr>
      </w:pPr>
      <w:r>
        <w:rPr>
          <w:rFonts w:ascii="Times New Roman" w:hAnsi="Times New Roman" w:cs="Times New Roman"/>
          <w:sz w:val="24"/>
          <w:szCs w:val="24"/>
        </w:rPr>
        <w:t>ИЗ</w:t>
      </w:r>
      <w:r w:rsidR="00211E38" w:rsidRPr="00211E38">
        <w:rPr>
          <w:rFonts w:ascii="Times New Roman" w:hAnsi="Times New Roman" w:cs="Times New Roman"/>
          <w:sz w:val="24"/>
          <w:szCs w:val="24"/>
        </w:rPr>
        <w:t xml:space="preserve"> сведений ЕИС (информация об исполнении (о расторжении)  контракта) следует, что </w:t>
      </w:r>
      <w:r w:rsidR="00211E38" w:rsidRPr="00593CB8">
        <w:rPr>
          <w:rFonts w:ascii="Times New Roman" w:hAnsi="Times New Roman" w:cs="Times New Roman"/>
          <w:b/>
          <w:sz w:val="24"/>
          <w:szCs w:val="24"/>
        </w:rPr>
        <w:t>Заказчик указывает дату вступления в силу решения об одностороннем отказе от исполнения контракта – 07.06.2022 года.</w:t>
      </w:r>
    </w:p>
    <w:p w:rsidR="00211E38" w:rsidRDefault="00211E38" w:rsidP="00211E38">
      <w:pPr>
        <w:pStyle w:val="ConsPlusNormal"/>
        <w:ind w:firstLine="567"/>
        <w:jc w:val="both"/>
        <w:rPr>
          <w:rFonts w:ascii="Times New Roman" w:hAnsi="Times New Roman" w:cs="Times New Roman"/>
          <w:sz w:val="24"/>
          <w:szCs w:val="24"/>
        </w:rPr>
      </w:pPr>
      <w:r w:rsidRPr="00211E38">
        <w:rPr>
          <w:rFonts w:ascii="Times New Roman" w:hAnsi="Times New Roman" w:cs="Times New Roman"/>
          <w:sz w:val="24"/>
          <w:szCs w:val="24"/>
        </w:rPr>
        <w:t xml:space="preserve">Соответственно, </w:t>
      </w:r>
      <w:r w:rsidRPr="00593CB8">
        <w:rPr>
          <w:rFonts w:ascii="Times New Roman" w:hAnsi="Times New Roman" w:cs="Times New Roman"/>
          <w:b/>
          <w:sz w:val="24"/>
          <w:szCs w:val="24"/>
          <w:u w:val="single"/>
        </w:rPr>
        <w:t>Контракт расторгнут раньше установленного Законом о контрактной системе срока</w:t>
      </w:r>
      <w:r w:rsidRPr="00211E38">
        <w:rPr>
          <w:rFonts w:ascii="Times New Roman" w:hAnsi="Times New Roman" w:cs="Times New Roman"/>
          <w:sz w:val="24"/>
          <w:szCs w:val="24"/>
        </w:rPr>
        <w:t>, что является нарушением порядка расторжения контракта, и указывает на нарушение заказчиком части 13 статьи 95 Закона о контрактной системе.</w:t>
      </w:r>
    </w:p>
    <w:p w:rsidR="00AE24BF" w:rsidRDefault="00AE24BF" w:rsidP="00AE24BF">
      <w:pPr>
        <w:pStyle w:val="ConsPlusNormal"/>
        <w:jc w:val="both"/>
        <w:rPr>
          <w:rFonts w:ascii="Times New Roman" w:hAnsi="Times New Roman" w:cs="Times New Roman"/>
          <w:sz w:val="24"/>
          <w:szCs w:val="24"/>
        </w:rPr>
      </w:pPr>
    </w:p>
    <w:p w:rsidR="00F46D51" w:rsidRPr="00F46D51" w:rsidRDefault="002354CA" w:rsidP="002354CA">
      <w:pPr>
        <w:pStyle w:val="ConsPlusNormal"/>
        <w:ind w:left="567"/>
        <w:jc w:val="both"/>
        <w:rPr>
          <w:rFonts w:ascii="Times New Roman" w:hAnsi="Times New Roman" w:cs="Times New Roman"/>
          <w:b/>
          <w:i/>
          <w:sz w:val="24"/>
          <w:szCs w:val="24"/>
        </w:rPr>
      </w:pPr>
      <w:r>
        <w:rPr>
          <w:rFonts w:ascii="Times New Roman" w:hAnsi="Times New Roman" w:cs="Times New Roman"/>
          <w:b/>
          <w:i/>
          <w:sz w:val="24"/>
          <w:szCs w:val="24"/>
        </w:rPr>
        <w:t>3.</w:t>
      </w:r>
      <w:r w:rsidR="00F46D51" w:rsidRPr="00F46D51">
        <w:rPr>
          <w:rFonts w:ascii="Times New Roman" w:hAnsi="Times New Roman" w:cs="Times New Roman"/>
          <w:b/>
          <w:i/>
          <w:sz w:val="24"/>
          <w:szCs w:val="24"/>
        </w:rPr>
        <w:t xml:space="preserve">Нарушение процедуры одностороннего расторжения контракта </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По итогам Электронного аукциона заказчиком 10.01.2022 заключен контракт  с победителем Электронного аукциона  ИП </w:t>
      </w:r>
      <w:r w:rsidR="00F46D51">
        <w:rPr>
          <w:rFonts w:ascii="Times New Roman" w:hAnsi="Times New Roman" w:cs="Times New Roman"/>
          <w:sz w:val="24"/>
          <w:szCs w:val="24"/>
        </w:rPr>
        <w:t>И</w:t>
      </w:r>
      <w:r w:rsidR="002354CA">
        <w:rPr>
          <w:rFonts w:ascii="Times New Roman" w:hAnsi="Times New Roman" w:cs="Times New Roman"/>
          <w:sz w:val="24"/>
          <w:szCs w:val="24"/>
        </w:rPr>
        <w:t xml:space="preserve"> (далее – Поставщик)</w:t>
      </w:r>
      <w:r w:rsidRPr="00F46D51">
        <w:rPr>
          <w:rFonts w:ascii="Times New Roman" w:hAnsi="Times New Roman" w:cs="Times New Roman"/>
          <w:sz w:val="24"/>
          <w:szCs w:val="24"/>
        </w:rPr>
        <w:t>.</w:t>
      </w:r>
    </w:p>
    <w:p w:rsidR="00AE24BF" w:rsidRPr="002354CA" w:rsidRDefault="00504742" w:rsidP="00F46D51">
      <w:pPr>
        <w:pStyle w:val="ConsPlusNormal"/>
        <w:ind w:firstLine="567"/>
        <w:jc w:val="both"/>
        <w:rPr>
          <w:rFonts w:ascii="Times New Roman" w:hAnsi="Times New Roman" w:cs="Times New Roman"/>
          <w:i/>
          <w:sz w:val="24"/>
          <w:szCs w:val="24"/>
        </w:rPr>
      </w:pPr>
      <w:r w:rsidRPr="002354CA">
        <w:rPr>
          <w:rFonts w:ascii="Times New Roman" w:hAnsi="Times New Roman" w:cs="Times New Roman"/>
          <w:i/>
          <w:sz w:val="24"/>
          <w:szCs w:val="24"/>
        </w:rPr>
        <w:t xml:space="preserve"> </w:t>
      </w:r>
      <w:proofErr w:type="gramStart"/>
      <w:r w:rsidRPr="002354CA">
        <w:rPr>
          <w:rFonts w:ascii="Times New Roman" w:hAnsi="Times New Roman" w:cs="Times New Roman"/>
          <w:i/>
          <w:sz w:val="24"/>
          <w:szCs w:val="24"/>
        </w:rPr>
        <w:t>Согласно  пункту 1.1 Контракта в соответствии с Контрактом Поставщик обязуется в порядке и сроки, предусмотренные Контрактом, осуществить поставку медицинских изделий - Система эндоскопической визуализ</w:t>
      </w:r>
      <w:r w:rsidR="002354CA" w:rsidRPr="002354CA">
        <w:rPr>
          <w:rFonts w:ascii="Times New Roman" w:hAnsi="Times New Roman" w:cs="Times New Roman"/>
          <w:i/>
          <w:sz w:val="24"/>
          <w:szCs w:val="24"/>
        </w:rPr>
        <w:t xml:space="preserve">ации (код ОКПД – 26.60.12.119) </w:t>
      </w:r>
      <w:r w:rsidRPr="002354CA">
        <w:rPr>
          <w:rFonts w:ascii="Times New Roman" w:hAnsi="Times New Roman" w:cs="Times New Roman"/>
          <w:i/>
          <w:sz w:val="24"/>
          <w:szCs w:val="24"/>
        </w:rPr>
        <w:t>в соответствии со Спецификацией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осуществляющих техническое обслуживание Оборудования</w:t>
      </w:r>
      <w:proofErr w:type="gramEnd"/>
      <w:r w:rsidRPr="002354CA">
        <w:rPr>
          <w:rFonts w:ascii="Times New Roman" w:hAnsi="Times New Roman" w:cs="Times New Roman"/>
          <w:i/>
          <w:sz w:val="24"/>
          <w:szCs w:val="24"/>
        </w:rPr>
        <w:t xml:space="preserve">, правилам эксплуатации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w:t>
      </w:r>
      <w:r w:rsidRPr="002354CA">
        <w:rPr>
          <w:rFonts w:ascii="Times New Roman" w:hAnsi="Times New Roman" w:cs="Times New Roman"/>
          <w:i/>
          <w:sz w:val="24"/>
          <w:szCs w:val="24"/>
        </w:rPr>
        <w:lastRenderedPageBreak/>
        <w:t>оказанные Услуги.</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В соответствии с частью 9 статьи 95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Согласно пункту 12.3 Контракта </w:t>
      </w:r>
      <w:proofErr w:type="gramStart"/>
      <w:r w:rsidRPr="00F46D51">
        <w:rPr>
          <w:rFonts w:ascii="Times New Roman" w:hAnsi="Times New Roman" w:cs="Times New Roman"/>
          <w:sz w:val="24"/>
          <w:szCs w:val="24"/>
        </w:rPr>
        <w:t>Контракт</w:t>
      </w:r>
      <w:proofErr w:type="gramEnd"/>
      <w:r w:rsidRPr="00F46D51">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В соответствии с пунктом 12.4 Контракта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Согласно пояснениям заказчика, по состоянию на 06.04.2022 оборудование поставлено не было, следовательно, ИП </w:t>
      </w:r>
      <w:r w:rsidR="002354CA">
        <w:rPr>
          <w:rFonts w:ascii="Times New Roman" w:hAnsi="Times New Roman" w:cs="Times New Roman"/>
          <w:sz w:val="24"/>
          <w:szCs w:val="24"/>
        </w:rPr>
        <w:t>И</w:t>
      </w:r>
      <w:r w:rsidRPr="00F46D51">
        <w:rPr>
          <w:rFonts w:ascii="Times New Roman" w:hAnsi="Times New Roman" w:cs="Times New Roman"/>
          <w:sz w:val="24"/>
          <w:szCs w:val="24"/>
        </w:rPr>
        <w:t xml:space="preserve"> не выполнила обязательства, взятые на себя по Контракту, а именно не осуществила поставку оборудования в соответствии с заключенным Контрактом.</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18.02.2022 в адрес Поставщика по электронной почте и заказным письмом направлено письмо о предоставлении информации по исполнению контракта.</w:t>
      </w:r>
    </w:p>
    <w:p w:rsidR="00504742" w:rsidRPr="00F46D51" w:rsidRDefault="00504742" w:rsidP="00F46D51">
      <w:pPr>
        <w:pStyle w:val="ConsPlusNormal"/>
        <w:ind w:firstLine="567"/>
        <w:jc w:val="both"/>
        <w:rPr>
          <w:rFonts w:ascii="Times New Roman" w:hAnsi="Times New Roman" w:cs="Times New Roman"/>
          <w:sz w:val="24"/>
          <w:szCs w:val="24"/>
        </w:rPr>
      </w:pPr>
      <w:proofErr w:type="gramStart"/>
      <w:r w:rsidRPr="00F46D51">
        <w:rPr>
          <w:rFonts w:ascii="Times New Roman" w:hAnsi="Times New Roman" w:cs="Times New Roman"/>
          <w:sz w:val="24"/>
          <w:szCs w:val="24"/>
        </w:rPr>
        <w:t>24.03.2022 в адрес Поставщика было направлено письмо о необходимости исполнения обязательств по Контракту на условиях предусмотренных пунктами 1.1, 1.2, 1.3 Контракта, ответа на которое по состоянию на 06.04.2022 в адрес Заказчика не поступило.</w:t>
      </w:r>
      <w:proofErr w:type="gramEnd"/>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На   основании   вышеизложенного  и  в  соответствии частью 9 статьи 95 Закона о контрактной системе,  пунктами 12.3, 12.4 Контракта Заказчиком 10.04.2022  принято решение об одностороннем отказе от исполнения Контракта в связи с нарушением ИП </w:t>
      </w:r>
      <w:r w:rsidR="002354CA">
        <w:rPr>
          <w:rFonts w:ascii="Times New Roman" w:hAnsi="Times New Roman" w:cs="Times New Roman"/>
          <w:sz w:val="24"/>
          <w:szCs w:val="24"/>
        </w:rPr>
        <w:t>И</w:t>
      </w:r>
      <w:r w:rsidRPr="00F46D51">
        <w:rPr>
          <w:rFonts w:ascii="Times New Roman" w:hAnsi="Times New Roman" w:cs="Times New Roman"/>
          <w:sz w:val="24"/>
          <w:szCs w:val="24"/>
        </w:rPr>
        <w:t xml:space="preserve"> условий Контракта.</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В силу пункта 1 части 12.1 статьи 95 Закона о контрактной системе в случае принятия заказчиком предусмотренного частью 9 </w:t>
      </w:r>
      <w:r w:rsidR="002354CA">
        <w:rPr>
          <w:rFonts w:ascii="Times New Roman" w:hAnsi="Times New Roman" w:cs="Times New Roman"/>
          <w:sz w:val="24"/>
          <w:szCs w:val="24"/>
        </w:rPr>
        <w:t>указанной</w:t>
      </w:r>
      <w:r w:rsidRPr="00F46D51">
        <w:rPr>
          <w:rFonts w:ascii="Times New Roman" w:hAnsi="Times New Roman" w:cs="Times New Roman"/>
          <w:sz w:val="24"/>
          <w:szCs w:val="24"/>
        </w:rPr>
        <w:t xml:space="preserve">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t>
      </w:r>
      <w:r w:rsidRPr="002354CA">
        <w:rPr>
          <w:rFonts w:ascii="Times New Roman" w:hAnsi="Times New Roman" w:cs="Times New Roman"/>
          <w:b/>
          <w:sz w:val="24"/>
          <w:szCs w:val="24"/>
        </w:rPr>
        <w:t>заказчик с использованием единой информационной системы формирует решение об одностороннем отказе от исполнения контракта</w:t>
      </w:r>
      <w:r w:rsidRPr="00F46D51">
        <w:rPr>
          <w:rFonts w:ascii="Times New Roman" w:hAnsi="Times New Roman" w:cs="Times New Roman"/>
          <w:sz w:val="24"/>
          <w:szCs w:val="24"/>
        </w:rPr>
        <w:t xml:space="preserve">,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 Как следует из материалов дела, решение об одностороннем отказе от исполнения Контракта заказчиком 06.05.2022 размещено в ЕИС, направлено 13.04.2022 в адрес ИП </w:t>
      </w:r>
      <w:r w:rsidR="002354CA">
        <w:rPr>
          <w:rFonts w:ascii="Times New Roman" w:hAnsi="Times New Roman" w:cs="Times New Roman"/>
          <w:sz w:val="24"/>
          <w:szCs w:val="24"/>
        </w:rPr>
        <w:t>И</w:t>
      </w:r>
      <w:r w:rsidRPr="00F46D51">
        <w:rPr>
          <w:rFonts w:ascii="Times New Roman" w:hAnsi="Times New Roman" w:cs="Times New Roman"/>
          <w:sz w:val="24"/>
          <w:szCs w:val="24"/>
        </w:rPr>
        <w:t xml:space="preserve"> по почте заказным письмом с уведомлением о вручении, а также направлено </w:t>
      </w:r>
      <w:r w:rsidR="002354CA">
        <w:rPr>
          <w:rFonts w:ascii="Times New Roman" w:hAnsi="Times New Roman" w:cs="Times New Roman"/>
          <w:sz w:val="24"/>
          <w:szCs w:val="24"/>
        </w:rPr>
        <w:t xml:space="preserve">                              </w:t>
      </w:r>
      <w:r w:rsidRPr="00F46D51">
        <w:rPr>
          <w:rFonts w:ascii="Times New Roman" w:hAnsi="Times New Roman" w:cs="Times New Roman"/>
          <w:sz w:val="24"/>
          <w:szCs w:val="24"/>
        </w:rPr>
        <w:t>по электронной почте.</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Поскольку заказчик получил подтверждение о вручении ИП </w:t>
      </w:r>
      <w:r w:rsidR="002354CA">
        <w:rPr>
          <w:rFonts w:ascii="Times New Roman" w:hAnsi="Times New Roman" w:cs="Times New Roman"/>
          <w:sz w:val="24"/>
          <w:szCs w:val="24"/>
        </w:rPr>
        <w:t>И</w:t>
      </w:r>
      <w:r w:rsidRPr="00F46D51">
        <w:rPr>
          <w:rFonts w:ascii="Times New Roman" w:hAnsi="Times New Roman" w:cs="Times New Roman"/>
          <w:sz w:val="24"/>
          <w:szCs w:val="24"/>
        </w:rPr>
        <w:t xml:space="preserve"> решения заказчика </w:t>
      </w:r>
      <w:r w:rsidR="002354CA">
        <w:rPr>
          <w:rFonts w:ascii="Times New Roman" w:hAnsi="Times New Roman" w:cs="Times New Roman"/>
          <w:sz w:val="24"/>
          <w:szCs w:val="24"/>
        </w:rPr>
        <w:t xml:space="preserve">   </w:t>
      </w:r>
      <w:r w:rsidRPr="00F46D51">
        <w:rPr>
          <w:rFonts w:ascii="Times New Roman" w:hAnsi="Times New Roman" w:cs="Times New Roman"/>
          <w:sz w:val="24"/>
          <w:szCs w:val="24"/>
        </w:rPr>
        <w:t xml:space="preserve">об одностороннем отказе от исполнения контракта, датой надлежащего уведомления ИП </w:t>
      </w:r>
      <w:r w:rsidR="002354CA">
        <w:rPr>
          <w:rFonts w:ascii="Times New Roman" w:hAnsi="Times New Roman" w:cs="Times New Roman"/>
          <w:sz w:val="24"/>
          <w:szCs w:val="24"/>
        </w:rPr>
        <w:t>И</w:t>
      </w:r>
      <w:r w:rsidRPr="00F46D51">
        <w:rPr>
          <w:rFonts w:ascii="Times New Roman" w:hAnsi="Times New Roman" w:cs="Times New Roman"/>
          <w:sz w:val="24"/>
          <w:szCs w:val="24"/>
        </w:rPr>
        <w:t xml:space="preserve"> о решении заказчика об одностороннем отказе от исполнения контракта считается 03.05.2022 года.</w:t>
      </w:r>
    </w:p>
    <w:p w:rsidR="00504742" w:rsidRPr="002354CA" w:rsidRDefault="00504742" w:rsidP="00F46D51">
      <w:pPr>
        <w:pStyle w:val="ConsPlusNormal"/>
        <w:ind w:firstLine="567"/>
        <w:jc w:val="both"/>
        <w:rPr>
          <w:rFonts w:ascii="Times New Roman" w:hAnsi="Times New Roman" w:cs="Times New Roman"/>
          <w:b/>
          <w:sz w:val="24"/>
          <w:szCs w:val="24"/>
        </w:rPr>
      </w:pPr>
      <w:r w:rsidRPr="00F46D51">
        <w:rPr>
          <w:rFonts w:ascii="Times New Roman" w:hAnsi="Times New Roman" w:cs="Times New Roman"/>
          <w:sz w:val="24"/>
          <w:szCs w:val="24"/>
        </w:rPr>
        <w:t xml:space="preserve">В соответствии с частью 13 статьи 95 Закона о контрактной системе решение заказчика об одностороннем отказе от исполнения контракта вступает </w:t>
      </w:r>
      <w:r w:rsidRPr="002354CA">
        <w:rPr>
          <w:rFonts w:ascii="Times New Roman" w:hAnsi="Times New Roman" w:cs="Times New Roman"/>
          <w:b/>
          <w:sz w:val="24"/>
          <w:szCs w:val="24"/>
        </w:rPr>
        <w:t xml:space="preserve">в </w:t>
      </w:r>
      <w:proofErr w:type="gramStart"/>
      <w:r w:rsidRPr="002354CA">
        <w:rPr>
          <w:rFonts w:ascii="Times New Roman" w:hAnsi="Times New Roman" w:cs="Times New Roman"/>
          <w:b/>
          <w:sz w:val="24"/>
          <w:szCs w:val="24"/>
        </w:rPr>
        <w:t>силу</w:t>
      </w:r>
      <w:proofErr w:type="gramEnd"/>
      <w:r w:rsidRPr="002354CA">
        <w:rPr>
          <w:rFonts w:ascii="Times New Roman" w:hAnsi="Times New Roman" w:cs="Times New Roman"/>
          <w:b/>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04742" w:rsidRPr="002354CA" w:rsidRDefault="00504742" w:rsidP="00F46D51">
      <w:pPr>
        <w:pStyle w:val="ConsPlusNormal"/>
        <w:ind w:firstLine="567"/>
        <w:jc w:val="both"/>
        <w:rPr>
          <w:rFonts w:ascii="Times New Roman" w:hAnsi="Times New Roman" w:cs="Times New Roman"/>
          <w:b/>
          <w:sz w:val="24"/>
          <w:szCs w:val="24"/>
        </w:rPr>
      </w:pPr>
      <w:r w:rsidRPr="002354CA">
        <w:rPr>
          <w:rFonts w:ascii="Times New Roman" w:hAnsi="Times New Roman" w:cs="Times New Roman"/>
          <w:b/>
          <w:sz w:val="24"/>
          <w:szCs w:val="24"/>
        </w:rPr>
        <w:t>Информация о расторжении контракта размещена в единой информационной системе 06.05.2022 года в Сведениях об исполнении (о расторжении) контракта.</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Статьей 191 Гражданского кодекса Российской Федерации установлено, что течение </w:t>
      </w:r>
      <w:r w:rsidRPr="00F46D51">
        <w:rPr>
          <w:rFonts w:ascii="Times New Roman" w:hAnsi="Times New Roman" w:cs="Times New Roman"/>
          <w:sz w:val="24"/>
          <w:szCs w:val="24"/>
        </w:rPr>
        <w:lastRenderedPageBreak/>
        <w:t>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04742" w:rsidRPr="002354CA" w:rsidRDefault="00504742" w:rsidP="00F46D51">
      <w:pPr>
        <w:pStyle w:val="ConsPlusNormal"/>
        <w:ind w:firstLine="567"/>
        <w:jc w:val="both"/>
        <w:rPr>
          <w:rFonts w:ascii="Times New Roman" w:hAnsi="Times New Roman" w:cs="Times New Roman"/>
          <w:b/>
          <w:sz w:val="24"/>
          <w:szCs w:val="24"/>
        </w:rPr>
      </w:pPr>
      <w:r w:rsidRPr="002354CA">
        <w:rPr>
          <w:rFonts w:ascii="Times New Roman" w:hAnsi="Times New Roman" w:cs="Times New Roman"/>
          <w:b/>
          <w:sz w:val="24"/>
          <w:szCs w:val="24"/>
        </w:rPr>
        <w:t>Таким образом, датой вступления в силу решения заказчика об одностороннем отказе от исполнения контракта должна являться дата – 17.05.2022 года.</w:t>
      </w:r>
    </w:p>
    <w:p w:rsidR="00504742" w:rsidRPr="002354CA" w:rsidRDefault="00504742" w:rsidP="00F46D51">
      <w:pPr>
        <w:pStyle w:val="ConsPlusNormal"/>
        <w:ind w:firstLine="567"/>
        <w:jc w:val="both"/>
        <w:rPr>
          <w:rFonts w:ascii="Times New Roman" w:hAnsi="Times New Roman" w:cs="Times New Roman"/>
          <w:b/>
          <w:sz w:val="24"/>
          <w:szCs w:val="24"/>
        </w:rPr>
      </w:pPr>
      <w:r w:rsidRPr="002354CA">
        <w:rPr>
          <w:rFonts w:ascii="Times New Roman" w:hAnsi="Times New Roman" w:cs="Times New Roman"/>
          <w:b/>
          <w:sz w:val="24"/>
          <w:szCs w:val="24"/>
        </w:rPr>
        <w:t>Однако в нарушение части 13 статьи 95 Закона о контрактной системе в Сведениях об исполнении (о расторжении) государственного или муниципального контракта, размещенных в ЕИС указано, что датой расторжения Контракта является 13.04.2022 (информация размещена 13.04.2022 года).</w:t>
      </w:r>
    </w:p>
    <w:p w:rsidR="00504742" w:rsidRPr="00F46D51"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 xml:space="preserve">Соответственно, </w:t>
      </w:r>
      <w:r w:rsidRPr="002354CA">
        <w:rPr>
          <w:rFonts w:ascii="Times New Roman" w:hAnsi="Times New Roman" w:cs="Times New Roman"/>
          <w:b/>
          <w:sz w:val="24"/>
          <w:szCs w:val="24"/>
        </w:rPr>
        <w:t>Контракт расторгнут раньше установленного Законом о контрактной системе срока</w:t>
      </w:r>
      <w:r w:rsidRPr="00F46D51">
        <w:rPr>
          <w:rFonts w:ascii="Times New Roman" w:hAnsi="Times New Roman" w:cs="Times New Roman"/>
          <w:sz w:val="24"/>
          <w:szCs w:val="24"/>
        </w:rPr>
        <w:t>, что является нарушением порядка расторжения контракта, и указывает на нарушение заказчиком части 13 статьи 95 Закона о контрактной системе.</w:t>
      </w:r>
    </w:p>
    <w:p w:rsidR="00504742" w:rsidRPr="00211E38" w:rsidRDefault="00504742" w:rsidP="00F46D51">
      <w:pPr>
        <w:pStyle w:val="ConsPlusNormal"/>
        <w:ind w:firstLine="567"/>
        <w:jc w:val="both"/>
        <w:rPr>
          <w:rFonts w:ascii="Times New Roman" w:hAnsi="Times New Roman" w:cs="Times New Roman"/>
          <w:sz w:val="24"/>
          <w:szCs w:val="24"/>
        </w:rPr>
      </w:pPr>
      <w:r w:rsidRPr="00F46D51">
        <w:rPr>
          <w:rFonts w:ascii="Times New Roman" w:hAnsi="Times New Roman" w:cs="Times New Roman"/>
          <w:sz w:val="24"/>
          <w:szCs w:val="24"/>
        </w:rPr>
        <w:t>При этом такие действия заказчика содержат признаки состава административного правонарушения, ответственность за совершение которого предусмотрена частью 6 статьи 7.32 Кодекса Российской Федерации об административных правонарушениях.</w:t>
      </w:r>
    </w:p>
    <w:p w:rsidR="00211E38" w:rsidRPr="00211E38" w:rsidRDefault="00211E38" w:rsidP="00211E38">
      <w:pPr>
        <w:tabs>
          <w:tab w:val="left" w:pos="709"/>
          <w:tab w:val="left" w:pos="1134"/>
        </w:tabs>
        <w:spacing w:after="0" w:line="240" w:lineRule="auto"/>
        <w:ind w:firstLine="567"/>
        <w:contextualSpacing/>
        <w:jc w:val="both"/>
        <w:rPr>
          <w:rFonts w:ascii="Times New Roman" w:hAnsi="Times New Roman" w:cs="Times New Roman"/>
          <w:i/>
          <w:sz w:val="24"/>
          <w:szCs w:val="24"/>
        </w:rPr>
      </w:pPr>
    </w:p>
    <w:p w:rsidR="001977F7" w:rsidRDefault="001977F7" w:rsidP="006979A9">
      <w:pPr>
        <w:spacing w:after="0" w:line="240" w:lineRule="auto"/>
        <w:ind w:firstLine="567"/>
        <w:jc w:val="both"/>
        <w:rPr>
          <w:rFonts w:ascii="Times New Roman" w:eastAsia="Times New Roman" w:hAnsi="Times New Roman" w:cs="Times New Roman"/>
          <w:sz w:val="24"/>
          <w:szCs w:val="24"/>
          <w:lang w:eastAsia="ru-RU"/>
        </w:rPr>
      </w:pPr>
    </w:p>
    <w:p w:rsidR="001977F7" w:rsidRPr="001977F7" w:rsidRDefault="001977F7" w:rsidP="006979A9">
      <w:pPr>
        <w:spacing w:after="0" w:line="240" w:lineRule="auto"/>
        <w:ind w:firstLine="567"/>
        <w:jc w:val="both"/>
        <w:rPr>
          <w:rFonts w:ascii="Times New Roman" w:hAnsi="Times New Roman" w:cs="Times New Roman"/>
          <w:b/>
          <w:sz w:val="24"/>
          <w:szCs w:val="24"/>
        </w:rPr>
      </w:pPr>
    </w:p>
    <w:p w:rsidR="00BC61A8" w:rsidRDefault="00BC61A8"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9B6430" w:rsidRDefault="009B6430" w:rsidP="006979A9">
      <w:pPr>
        <w:spacing w:after="0" w:line="240" w:lineRule="auto"/>
        <w:ind w:firstLine="567"/>
        <w:jc w:val="both"/>
        <w:rPr>
          <w:rFonts w:ascii="Times New Roman" w:hAnsi="Times New Roman" w:cs="Times New Roman"/>
          <w:b/>
          <w:sz w:val="24"/>
          <w:szCs w:val="24"/>
          <w:u w:val="single"/>
        </w:rPr>
      </w:pPr>
    </w:p>
    <w:p w:rsidR="009B6430" w:rsidRDefault="009B6430" w:rsidP="006979A9">
      <w:pPr>
        <w:spacing w:after="0" w:line="240" w:lineRule="auto"/>
        <w:ind w:firstLine="567"/>
        <w:jc w:val="both"/>
        <w:rPr>
          <w:rFonts w:ascii="Times New Roman" w:hAnsi="Times New Roman" w:cs="Times New Roman"/>
          <w:b/>
          <w:sz w:val="24"/>
          <w:szCs w:val="24"/>
          <w:u w:val="single"/>
        </w:rPr>
      </w:pPr>
    </w:p>
    <w:p w:rsidR="009B6430" w:rsidRDefault="009B6430" w:rsidP="006979A9">
      <w:pPr>
        <w:spacing w:after="0" w:line="240" w:lineRule="auto"/>
        <w:ind w:firstLine="567"/>
        <w:jc w:val="both"/>
        <w:rPr>
          <w:rFonts w:ascii="Times New Roman" w:hAnsi="Times New Roman" w:cs="Times New Roman"/>
          <w:b/>
          <w:sz w:val="24"/>
          <w:szCs w:val="24"/>
          <w:u w:val="single"/>
        </w:rPr>
      </w:pPr>
    </w:p>
    <w:p w:rsidR="00E06099" w:rsidRDefault="00E06099" w:rsidP="006979A9">
      <w:pPr>
        <w:spacing w:after="0" w:line="240" w:lineRule="auto"/>
        <w:ind w:firstLine="567"/>
        <w:jc w:val="both"/>
        <w:rPr>
          <w:rFonts w:ascii="Times New Roman" w:hAnsi="Times New Roman" w:cs="Times New Roman"/>
          <w:b/>
          <w:sz w:val="24"/>
          <w:szCs w:val="24"/>
          <w:u w:val="single"/>
        </w:rPr>
      </w:pPr>
    </w:p>
    <w:p w:rsidR="00E06099" w:rsidRDefault="00E06099" w:rsidP="00E06099">
      <w:pPr>
        <w:spacing w:after="0" w:line="240" w:lineRule="auto"/>
        <w:jc w:val="center"/>
        <w:rPr>
          <w:rFonts w:ascii="Times New Roman" w:hAnsi="Times New Roman" w:cs="Times New Roman"/>
          <w:b/>
          <w:sz w:val="24"/>
          <w:szCs w:val="24"/>
        </w:rPr>
      </w:pPr>
      <w:r w:rsidRPr="00E104CA">
        <w:rPr>
          <w:rFonts w:ascii="Times New Roman" w:hAnsi="Times New Roman" w:cs="Times New Roman"/>
          <w:b/>
          <w:sz w:val="24"/>
          <w:szCs w:val="24"/>
          <w:lang w:val="en-US"/>
        </w:rPr>
        <w:lastRenderedPageBreak/>
        <w:t>II</w:t>
      </w:r>
      <w:r w:rsidRPr="00E104CA">
        <w:rPr>
          <w:rFonts w:ascii="Times New Roman" w:hAnsi="Times New Roman" w:cs="Times New Roman"/>
          <w:b/>
          <w:sz w:val="24"/>
          <w:szCs w:val="24"/>
        </w:rPr>
        <w:t xml:space="preserve">. ОБЗОР РЕГИОНАЛЬНОЙ ПРАВОПРИМЕНИТЕЛЬНОЙ ПРАКТИКИ </w:t>
      </w:r>
    </w:p>
    <w:p w:rsidR="00BB55C2" w:rsidRDefault="00E06099" w:rsidP="00E06099">
      <w:pPr>
        <w:spacing w:after="0" w:line="240" w:lineRule="auto"/>
        <w:jc w:val="center"/>
        <w:rPr>
          <w:rFonts w:ascii="Times New Roman" w:hAnsi="Times New Roman" w:cs="Times New Roman"/>
          <w:b/>
          <w:sz w:val="24"/>
          <w:szCs w:val="24"/>
        </w:rPr>
      </w:pPr>
      <w:r w:rsidRPr="00E104CA">
        <w:rPr>
          <w:rFonts w:ascii="Times New Roman" w:hAnsi="Times New Roman" w:cs="Times New Roman"/>
          <w:b/>
          <w:sz w:val="24"/>
          <w:szCs w:val="24"/>
        </w:rPr>
        <w:t>В СФЕРЕ ЗАКОНОДАТЕЛЬСТВА О ЗА</w:t>
      </w:r>
      <w:r>
        <w:rPr>
          <w:rFonts w:ascii="Times New Roman" w:hAnsi="Times New Roman" w:cs="Times New Roman"/>
          <w:b/>
          <w:sz w:val="24"/>
          <w:szCs w:val="24"/>
        </w:rPr>
        <w:t>ЩИТЕ КОНКУРЕНЦИИ</w:t>
      </w:r>
      <w:r w:rsidRPr="00E104CA">
        <w:rPr>
          <w:rFonts w:ascii="Times New Roman" w:hAnsi="Times New Roman" w:cs="Times New Roman"/>
          <w:b/>
          <w:sz w:val="24"/>
          <w:szCs w:val="24"/>
        </w:rPr>
        <w:t xml:space="preserve">. </w:t>
      </w:r>
    </w:p>
    <w:p w:rsidR="00E06099" w:rsidRPr="00E104CA" w:rsidRDefault="00E06099" w:rsidP="00E06099">
      <w:pPr>
        <w:spacing w:after="0" w:line="240" w:lineRule="auto"/>
        <w:jc w:val="center"/>
        <w:rPr>
          <w:rFonts w:ascii="Times New Roman" w:hAnsi="Times New Roman" w:cs="Times New Roman"/>
          <w:b/>
          <w:sz w:val="24"/>
          <w:szCs w:val="24"/>
        </w:rPr>
      </w:pPr>
      <w:r w:rsidRPr="00E104CA">
        <w:rPr>
          <w:rFonts w:ascii="Times New Roman" w:hAnsi="Times New Roman" w:cs="Times New Roman"/>
          <w:b/>
          <w:sz w:val="24"/>
          <w:szCs w:val="24"/>
        </w:rPr>
        <w:t xml:space="preserve">ВЫЯВЛЕННЫЕ НАРУШЕНИЯ. </w:t>
      </w:r>
    </w:p>
    <w:p w:rsidR="00E06099" w:rsidRDefault="00E06099" w:rsidP="006979A9">
      <w:pPr>
        <w:spacing w:after="0" w:line="240" w:lineRule="auto"/>
        <w:ind w:firstLine="567"/>
        <w:jc w:val="both"/>
        <w:rPr>
          <w:rFonts w:ascii="Times New Roman" w:hAnsi="Times New Roman" w:cs="Times New Roman"/>
          <w:b/>
          <w:sz w:val="24"/>
          <w:szCs w:val="24"/>
          <w:u w:val="single"/>
        </w:rPr>
      </w:pPr>
    </w:p>
    <w:p w:rsidR="00135C4D" w:rsidRDefault="00135C4D" w:rsidP="006979A9">
      <w:pPr>
        <w:spacing w:after="0" w:line="240" w:lineRule="auto"/>
        <w:ind w:firstLine="567"/>
        <w:jc w:val="both"/>
        <w:rPr>
          <w:rFonts w:ascii="Times New Roman" w:hAnsi="Times New Roman" w:cs="Times New Roman"/>
          <w:b/>
          <w:sz w:val="24"/>
          <w:szCs w:val="24"/>
          <w:u w:val="single"/>
        </w:rPr>
      </w:pPr>
    </w:p>
    <w:p w:rsidR="004A2201" w:rsidRDefault="00135C4D" w:rsidP="00135C4D">
      <w:pPr>
        <w:spacing w:after="0" w:line="240" w:lineRule="auto"/>
        <w:ind w:firstLine="567"/>
        <w:jc w:val="both"/>
        <w:rPr>
          <w:rFonts w:ascii="Times New Roman" w:hAnsi="Times New Roman" w:cs="Times New Roman"/>
          <w:sz w:val="24"/>
          <w:szCs w:val="24"/>
        </w:rPr>
      </w:pPr>
      <w:r w:rsidRPr="00074E74">
        <w:rPr>
          <w:rFonts w:ascii="Times New Roman" w:hAnsi="Times New Roman" w:cs="Times New Roman"/>
          <w:b/>
          <w:sz w:val="24"/>
          <w:szCs w:val="24"/>
        </w:rPr>
        <w:t xml:space="preserve">1. </w:t>
      </w:r>
      <w:r w:rsidR="004B2A8B" w:rsidRPr="004B2A8B">
        <w:rPr>
          <w:rFonts w:ascii="Times New Roman" w:hAnsi="Times New Roman" w:cs="Times New Roman"/>
          <w:b/>
          <w:sz w:val="24"/>
          <w:szCs w:val="24"/>
        </w:rPr>
        <w:t>С</w:t>
      </w:r>
      <w:r w:rsidR="004A2201" w:rsidRPr="004B2A8B">
        <w:rPr>
          <w:rFonts w:ascii="Times New Roman" w:hAnsi="Times New Roman" w:cs="Times New Roman"/>
          <w:b/>
          <w:sz w:val="24"/>
          <w:szCs w:val="24"/>
        </w:rPr>
        <w:t>уть нарушения:</w:t>
      </w:r>
      <w:r w:rsidR="004A2201">
        <w:rPr>
          <w:rFonts w:ascii="Times New Roman" w:hAnsi="Times New Roman" w:cs="Times New Roman"/>
          <w:sz w:val="24"/>
          <w:szCs w:val="24"/>
        </w:rPr>
        <w:t xml:space="preserve"> </w:t>
      </w:r>
      <w:r w:rsidRPr="00135C4D">
        <w:rPr>
          <w:rFonts w:ascii="Times New Roman" w:hAnsi="Times New Roman" w:cs="Times New Roman"/>
          <w:sz w:val="24"/>
          <w:szCs w:val="24"/>
        </w:rPr>
        <w:t xml:space="preserve"> </w:t>
      </w:r>
      <w:r w:rsidR="004A2201" w:rsidRPr="004A2201">
        <w:rPr>
          <w:rFonts w:ascii="Times New Roman" w:hAnsi="Times New Roman" w:cs="Times New Roman"/>
          <w:b/>
          <w:sz w:val="24"/>
          <w:szCs w:val="24"/>
        </w:rPr>
        <w:t>ограничение доступа на товарный рынок, выхода из товарного рынка или устранению с него хозяйствующих субъектов</w:t>
      </w:r>
    </w:p>
    <w:p w:rsidR="00135C4D" w:rsidRPr="00135C4D" w:rsidRDefault="004A2201" w:rsidP="00135C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Белгородским УФАС </w:t>
      </w:r>
      <w:r w:rsidR="00135C4D" w:rsidRPr="00135C4D">
        <w:rPr>
          <w:rFonts w:ascii="Times New Roman" w:hAnsi="Times New Roman" w:cs="Times New Roman"/>
          <w:sz w:val="24"/>
          <w:szCs w:val="24"/>
        </w:rPr>
        <w:t xml:space="preserve">возбуждено </w:t>
      </w:r>
      <w:r>
        <w:rPr>
          <w:rFonts w:ascii="Times New Roman" w:hAnsi="Times New Roman" w:cs="Times New Roman"/>
          <w:sz w:val="24"/>
          <w:szCs w:val="24"/>
        </w:rPr>
        <w:t xml:space="preserve">дело </w:t>
      </w:r>
      <w:r w:rsidR="00135C4D" w:rsidRPr="00135C4D">
        <w:rPr>
          <w:rFonts w:ascii="Times New Roman" w:hAnsi="Times New Roman" w:cs="Times New Roman"/>
          <w:sz w:val="24"/>
          <w:szCs w:val="24"/>
        </w:rPr>
        <w:t xml:space="preserve">по признакам нарушения </w:t>
      </w:r>
      <w:r w:rsidR="00036F1F">
        <w:rPr>
          <w:rFonts w:ascii="Times New Roman" w:hAnsi="Times New Roman" w:cs="Times New Roman"/>
          <w:sz w:val="24"/>
          <w:szCs w:val="24"/>
        </w:rPr>
        <w:t>органом  власт</w:t>
      </w:r>
      <w:proofErr w:type="gramStart"/>
      <w:r w:rsidR="00036F1F">
        <w:rPr>
          <w:rFonts w:ascii="Times New Roman" w:hAnsi="Times New Roman" w:cs="Times New Roman"/>
          <w:sz w:val="24"/>
          <w:szCs w:val="24"/>
        </w:rPr>
        <w:t xml:space="preserve">и  </w:t>
      </w:r>
      <w:r w:rsidR="00135C4D" w:rsidRPr="00135C4D">
        <w:rPr>
          <w:rFonts w:ascii="Times New Roman" w:hAnsi="Times New Roman" w:cs="Times New Roman"/>
          <w:sz w:val="24"/>
          <w:szCs w:val="24"/>
        </w:rPr>
        <w:t>и ООО</w:t>
      </w:r>
      <w:proofErr w:type="gramEnd"/>
      <w:r w:rsidR="00135C4D" w:rsidRPr="00135C4D">
        <w:rPr>
          <w:rFonts w:ascii="Times New Roman" w:hAnsi="Times New Roman" w:cs="Times New Roman"/>
          <w:sz w:val="24"/>
          <w:szCs w:val="24"/>
        </w:rPr>
        <w:t xml:space="preserve"> «</w:t>
      </w:r>
      <w:r w:rsidR="00036F1F">
        <w:rPr>
          <w:rFonts w:ascii="Times New Roman" w:hAnsi="Times New Roman" w:cs="Times New Roman"/>
          <w:sz w:val="24"/>
          <w:szCs w:val="24"/>
        </w:rPr>
        <w:t>…</w:t>
      </w:r>
      <w:r w:rsidR="00135C4D" w:rsidRPr="00135C4D">
        <w:rPr>
          <w:rFonts w:ascii="Times New Roman" w:hAnsi="Times New Roman" w:cs="Times New Roman"/>
          <w:sz w:val="24"/>
          <w:szCs w:val="24"/>
        </w:rPr>
        <w:t>»  п. 4 ст. 16  Федерального закона от 26.07.2006 № 135-ФЗ «О защите конкуренции» (ограничению доступа на товарный рынок, выхода из товарного рынка или устранению с него хозяйствующих субъектов).</w:t>
      </w:r>
    </w:p>
    <w:p w:rsidR="00135C4D" w:rsidRPr="00074E74" w:rsidRDefault="00135C4D" w:rsidP="00135C4D">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135C4D">
        <w:rPr>
          <w:rFonts w:ascii="Times New Roman" w:hAnsi="Times New Roman" w:cs="Times New Roman"/>
          <w:sz w:val="24"/>
          <w:szCs w:val="24"/>
        </w:rPr>
        <w:t xml:space="preserve">Белгородским УФАС России во исполнение поручения ФАС России проводилась </w:t>
      </w:r>
      <w:r w:rsidRPr="00074E74">
        <w:rPr>
          <w:rFonts w:ascii="Times New Roman" w:hAnsi="Times New Roman" w:cs="Times New Roman"/>
          <w:b/>
          <w:sz w:val="24"/>
          <w:szCs w:val="24"/>
        </w:rPr>
        <w:t xml:space="preserve">оценка законности приобретения объекта недвижимости «Детский сад на 99 дошкольных мест </w:t>
      </w:r>
      <w:r w:rsidR="00036F1F">
        <w:rPr>
          <w:rFonts w:ascii="Times New Roman" w:hAnsi="Times New Roman" w:cs="Times New Roman"/>
          <w:b/>
          <w:sz w:val="24"/>
          <w:szCs w:val="24"/>
        </w:rPr>
        <w:t>….</w:t>
      </w:r>
      <w:r w:rsidRPr="00074E74">
        <w:rPr>
          <w:rFonts w:ascii="Times New Roman" w:hAnsi="Times New Roman" w:cs="Times New Roman"/>
          <w:b/>
          <w:sz w:val="24"/>
          <w:szCs w:val="24"/>
        </w:rPr>
        <w:t>» без проведения торгов.</w:t>
      </w:r>
    </w:p>
    <w:p w:rsidR="00135C4D" w:rsidRPr="00135C4D" w:rsidRDefault="00135C4D" w:rsidP="00135C4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35C4D">
        <w:rPr>
          <w:rFonts w:ascii="Times New Roman" w:hAnsi="Times New Roman" w:cs="Times New Roman"/>
          <w:sz w:val="24"/>
          <w:szCs w:val="24"/>
        </w:rPr>
        <w:t xml:space="preserve">Впоследствии в Белгородское УФАС России поступили материалы прокуратуры </w:t>
      </w:r>
      <w:r w:rsidRPr="00135C4D">
        <w:rPr>
          <w:rFonts w:ascii="Times New Roman" w:hAnsi="Times New Roman" w:cs="Times New Roman"/>
          <w:sz w:val="24"/>
          <w:szCs w:val="24"/>
        </w:rPr>
        <w:br/>
      </w:r>
      <w:r w:rsidR="00036F1F">
        <w:rPr>
          <w:rFonts w:ascii="Times New Roman" w:hAnsi="Times New Roman" w:cs="Times New Roman"/>
          <w:sz w:val="24"/>
          <w:szCs w:val="24"/>
        </w:rPr>
        <w:t>…</w:t>
      </w:r>
      <w:r w:rsidRPr="00135C4D">
        <w:rPr>
          <w:rFonts w:ascii="Times New Roman" w:hAnsi="Times New Roman" w:cs="Times New Roman"/>
          <w:sz w:val="24"/>
          <w:szCs w:val="24"/>
        </w:rPr>
        <w:t xml:space="preserve"> о нарушении антимонопольного законодательства при заключении контракта между </w:t>
      </w:r>
      <w:r w:rsidR="00036F1F">
        <w:rPr>
          <w:rFonts w:ascii="Times New Roman" w:hAnsi="Times New Roman" w:cs="Times New Roman"/>
          <w:sz w:val="24"/>
          <w:szCs w:val="24"/>
        </w:rPr>
        <w:t>органом власт</w:t>
      </w:r>
      <w:proofErr w:type="gramStart"/>
      <w:r w:rsidR="00036F1F">
        <w:rPr>
          <w:rFonts w:ascii="Times New Roman" w:hAnsi="Times New Roman" w:cs="Times New Roman"/>
          <w:sz w:val="24"/>
          <w:szCs w:val="24"/>
        </w:rPr>
        <w:t>и и ООО</w:t>
      </w:r>
      <w:proofErr w:type="gramEnd"/>
      <w:r w:rsidR="00036F1F">
        <w:rPr>
          <w:rFonts w:ascii="Times New Roman" w:hAnsi="Times New Roman" w:cs="Times New Roman"/>
          <w:sz w:val="24"/>
          <w:szCs w:val="24"/>
        </w:rPr>
        <w:t xml:space="preserve"> «…» </w:t>
      </w:r>
      <w:r w:rsidRPr="00135C4D">
        <w:rPr>
          <w:rFonts w:ascii="Times New Roman" w:hAnsi="Times New Roman" w:cs="Times New Roman"/>
          <w:sz w:val="24"/>
          <w:szCs w:val="24"/>
        </w:rPr>
        <w:t xml:space="preserve">на выкуп объекта недвижимости «Детский сад на 99 дошкольных мест </w:t>
      </w:r>
      <w:r w:rsidR="00036F1F">
        <w:rPr>
          <w:rFonts w:ascii="Times New Roman" w:hAnsi="Times New Roman" w:cs="Times New Roman"/>
          <w:sz w:val="24"/>
          <w:szCs w:val="24"/>
        </w:rPr>
        <w:t>…</w:t>
      </w:r>
      <w:r w:rsidRPr="00135C4D">
        <w:rPr>
          <w:rFonts w:ascii="Times New Roman" w:hAnsi="Times New Roman" w:cs="Times New Roman"/>
          <w:sz w:val="24"/>
          <w:szCs w:val="24"/>
        </w:rPr>
        <w:t>» без проведения торгов, предусмотренных законодательством о контрактной системе.</w:t>
      </w:r>
    </w:p>
    <w:p w:rsidR="00135C4D" w:rsidRPr="00074E74" w:rsidRDefault="00135C4D" w:rsidP="00135C4D">
      <w:pPr>
        <w:widowControl w:val="0"/>
        <w:autoSpaceDE w:val="0"/>
        <w:autoSpaceDN w:val="0"/>
        <w:adjustRightInd w:val="0"/>
        <w:spacing w:after="0" w:line="240" w:lineRule="auto"/>
        <w:ind w:firstLine="567"/>
        <w:jc w:val="both"/>
        <w:rPr>
          <w:rFonts w:ascii="Times New Roman" w:hAnsi="Times New Roman" w:cs="Times New Roman"/>
          <w:b/>
          <w:sz w:val="24"/>
          <w:szCs w:val="24"/>
        </w:rPr>
      </w:pPr>
      <w:proofErr w:type="gramStart"/>
      <w:r w:rsidRPr="00135C4D">
        <w:rPr>
          <w:rFonts w:ascii="Times New Roman" w:hAnsi="Times New Roman" w:cs="Times New Roman"/>
          <w:sz w:val="24"/>
          <w:szCs w:val="24"/>
          <w:lang w:eastAsia="ru-RU"/>
        </w:rPr>
        <w:t xml:space="preserve">В связи с этим </w:t>
      </w:r>
      <w:r w:rsidRPr="00135C4D">
        <w:rPr>
          <w:rFonts w:ascii="Times New Roman" w:hAnsi="Times New Roman" w:cs="Times New Roman"/>
          <w:sz w:val="24"/>
          <w:szCs w:val="24"/>
        </w:rPr>
        <w:t>приказом Белгородского УФАС России</w:t>
      </w:r>
      <w:r w:rsidR="00074E74">
        <w:rPr>
          <w:rFonts w:ascii="Times New Roman" w:hAnsi="Times New Roman" w:cs="Times New Roman"/>
          <w:sz w:val="24"/>
          <w:szCs w:val="24"/>
        </w:rPr>
        <w:t xml:space="preserve"> </w:t>
      </w:r>
      <w:r w:rsidRPr="00135C4D">
        <w:rPr>
          <w:rFonts w:ascii="Times New Roman" w:hAnsi="Times New Roman" w:cs="Times New Roman"/>
          <w:sz w:val="24"/>
          <w:szCs w:val="24"/>
        </w:rPr>
        <w:t xml:space="preserve">«О возбуждении дела и создании комиссии по рассмотрению дела о нарушении антимонопольного законодательства» возбуждено дело по признакам совершения </w:t>
      </w:r>
      <w:r w:rsidR="00036F1F">
        <w:rPr>
          <w:rFonts w:ascii="Times New Roman" w:hAnsi="Times New Roman" w:cs="Times New Roman"/>
          <w:bCs/>
          <w:sz w:val="24"/>
          <w:szCs w:val="24"/>
          <w:lang w:eastAsia="ru-RU"/>
        </w:rPr>
        <w:t>органом власти</w:t>
      </w:r>
      <w:r w:rsidR="004A2201">
        <w:rPr>
          <w:rFonts w:ascii="Times New Roman" w:hAnsi="Times New Roman" w:cs="Times New Roman"/>
          <w:sz w:val="24"/>
          <w:szCs w:val="24"/>
        </w:rPr>
        <w:t xml:space="preserve"> </w:t>
      </w:r>
      <w:r w:rsidRPr="00135C4D">
        <w:rPr>
          <w:rFonts w:ascii="Times New Roman" w:hAnsi="Times New Roman" w:cs="Times New Roman"/>
          <w:sz w:val="24"/>
          <w:szCs w:val="24"/>
        </w:rPr>
        <w:t xml:space="preserve">и </w:t>
      </w:r>
      <w:r w:rsidR="00074E74">
        <w:rPr>
          <w:rFonts w:ascii="Times New Roman" w:hAnsi="Times New Roman" w:cs="Times New Roman"/>
          <w:sz w:val="24"/>
          <w:szCs w:val="24"/>
        </w:rPr>
        <w:t xml:space="preserve">                                                </w:t>
      </w:r>
      <w:r w:rsidRPr="00135C4D">
        <w:rPr>
          <w:rFonts w:ascii="Times New Roman" w:hAnsi="Times New Roman" w:cs="Times New Roman"/>
          <w:sz w:val="24"/>
          <w:szCs w:val="24"/>
        </w:rPr>
        <w:t>ООО «</w:t>
      </w:r>
      <w:r w:rsidR="00036F1F">
        <w:rPr>
          <w:rFonts w:ascii="Times New Roman" w:hAnsi="Times New Roman" w:cs="Times New Roman"/>
          <w:sz w:val="24"/>
          <w:szCs w:val="24"/>
        </w:rPr>
        <w:t>…</w:t>
      </w:r>
      <w:r w:rsidRPr="00135C4D">
        <w:rPr>
          <w:rFonts w:ascii="Times New Roman" w:hAnsi="Times New Roman" w:cs="Times New Roman"/>
          <w:sz w:val="24"/>
          <w:szCs w:val="24"/>
        </w:rPr>
        <w:t xml:space="preserve">» совместных действий, ограничивающих доступ иных хозяйствующих субъектов на товарный рынок, </w:t>
      </w:r>
      <w:r w:rsidRPr="00074E74">
        <w:rPr>
          <w:rFonts w:ascii="Times New Roman" w:hAnsi="Times New Roman" w:cs="Times New Roman"/>
          <w:b/>
          <w:sz w:val="24"/>
          <w:szCs w:val="24"/>
        </w:rPr>
        <w:t xml:space="preserve">что указывает на признаки достижения ими </w:t>
      </w:r>
      <w:proofErr w:type="spellStart"/>
      <w:r w:rsidRPr="00074E74">
        <w:rPr>
          <w:rFonts w:ascii="Times New Roman" w:hAnsi="Times New Roman" w:cs="Times New Roman"/>
          <w:b/>
          <w:sz w:val="24"/>
          <w:szCs w:val="24"/>
        </w:rPr>
        <w:t>антиконкурентного</w:t>
      </w:r>
      <w:proofErr w:type="spellEnd"/>
      <w:r w:rsidRPr="00074E74">
        <w:rPr>
          <w:rFonts w:ascii="Times New Roman" w:hAnsi="Times New Roman" w:cs="Times New Roman"/>
          <w:b/>
          <w:sz w:val="24"/>
          <w:szCs w:val="24"/>
        </w:rPr>
        <w:t xml:space="preserve"> соглашения, запрещенного п. 4 ст. 16 Федерального закона от 26.07.2006 № 135-ФЗ «О защите</w:t>
      </w:r>
      <w:proofErr w:type="gramEnd"/>
      <w:r w:rsidRPr="00074E74">
        <w:rPr>
          <w:rFonts w:ascii="Times New Roman" w:hAnsi="Times New Roman" w:cs="Times New Roman"/>
          <w:b/>
          <w:sz w:val="24"/>
          <w:szCs w:val="24"/>
        </w:rPr>
        <w:t xml:space="preserve"> конкуренции».</w:t>
      </w:r>
    </w:p>
    <w:p w:rsidR="00135C4D" w:rsidRPr="00135C4D" w:rsidRDefault="00135C4D" w:rsidP="00135C4D">
      <w:pPr>
        <w:pStyle w:val="Standard"/>
        <w:tabs>
          <w:tab w:val="left" w:pos="711"/>
          <w:tab w:val="left" w:pos="9585"/>
        </w:tabs>
        <w:ind w:firstLine="567"/>
        <w:jc w:val="both"/>
        <w:rPr>
          <w:rFonts w:cs="Times New Roman"/>
          <w:color w:val="000000"/>
        </w:rPr>
      </w:pPr>
      <w:r w:rsidRPr="00135C4D">
        <w:rPr>
          <w:rFonts w:cs="Times New Roman"/>
          <w:color w:val="000000"/>
        </w:rPr>
        <w:t>В ходе рассмотрения дела Комиссией Белгородского УФАС России установлено следующее.</w:t>
      </w:r>
    </w:p>
    <w:p w:rsidR="00036F1F" w:rsidRDefault="00135C4D" w:rsidP="00135C4D">
      <w:pPr>
        <w:spacing w:after="0" w:line="240" w:lineRule="auto"/>
        <w:ind w:firstLine="567"/>
        <w:jc w:val="both"/>
        <w:rPr>
          <w:rFonts w:ascii="Times New Roman" w:hAnsi="Times New Roman" w:cs="Times New Roman"/>
          <w:color w:val="000000"/>
          <w:sz w:val="24"/>
          <w:szCs w:val="24"/>
          <w:lang w:bidi="ru-RU"/>
        </w:rPr>
      </w:pPr>
      <w:r w:rsidRPr="00135C4D">
        <w:rPr>
          <w:rFonts w:ascii="Times New Roman" w:hAnsi="Times New Roman" w:cs="Times New Roman"/>
          <w:color w:val="000000"/>
          <w:sz w:val="24"/>
          <w:szCs w:val="24"/>
          <w:lang w:bidi="ru-RU"/>
        </w:rPr>
        <w:t>В ходе проверки</w:t>
      </w:r>
      <w:r w:rsidRPr="00135C4D">
        <w:rPr>
          <w:rFonts w:ascii="Times New Roman" w:hAnsi="Times New Roman" w:cs="Times New Roman"/>
          <w:color w:val="000000"/>
          <w:sz w:val="24"/>
          <w:szCs w:val="24"/>
          <w:lang w:eastAsia="ru-RU" w:bidi="ru-RU"/>
        </w:rPr>
        <w:t xml:space="preserve"> проведённой прокуратурой  </w:t>
      </w:r>
      <w:r w:rsidRPr="00135C4D">
        <w:rPr>
          <w:rFonts w:ascii="Times New Roman" w:hAnsi="Times New Roman" w:cs="Times New Roman"/>
          <w:color w:val="000000"/>
          <w:sz w:val="24"/>
          <w:szCs w:val="24"/>
          <w:lang w:bidi="ru-RU"/>
        </w:rPr>
        <w:t xml:space="preserve">установлено, что 20.12.2019 между </w:t>
      </w:r>
      <w:r w:rsidR="00036F1F">
        <w:rPr>
          <w:rFonts w:ascii="Times New Roman" w:hAnsi="Times New Roman" w:cs="Times New Roman"/>
          <w:color w:val="000000"/>
          <w:sz w:val="24"/>
          <w:szCs w:val="24"/>
          <w:lang w:bidi="ru-RU"/>
        </w:rPr>
        <w:t>органом власт</w:t>
      </w:r>
      <w:proofErr w:type="gramStart"/>
      <w:r w:rsidR="00036F1F">
        <w:rPr>
          <w:rFonts w:ascii="Times New Roman" w:hAnsi="Times New Roman" w:cs="Times New Roman"/>
          <w:color w:val="000000"/>
          <w:sz w:val="24"/>
          <w:szCs w:val="24"/>
          <w:lang w:bidi="ru-RU"/>
        </w:rPr>
        <w:t>и</w:t>
      </w:r>
      <w:r w:rsidRPr="00135C4D">
        <w:rPr>
          <w:rFonts w:ascii="Times New Roman" w:hAnsi="Times New Roman" w:cs="Times New Roman"/>
          <w:color w:val="000000"/>
          <w:sz w:val="24"/>
          <w:szCs w:val="24"/>
          <w:lang w:bidi="ru-RU"/>
        </w:rPr>
        <w:t xml:space="preserve"> и ООО</w:t>
      </w:r>
      <w:proofErr w:type="gramEnd"/>
      <w:r w:rsidRPr="00135C4D">
        <w:rPr>
          <w:rFonts w:ascii="Times New Roman" w:hAnsi="Times New Roman" w:cs="Times New Roman"/>
          <w:color w:val="000000"/>
          <w:sz w:val="24"/>
          <w:szCs w:val="24"/>
          <w:lang w:bidi="ru-RU"/>
        </w:rPr>
        <w:t xml:space="preserve"> «</w:t>
      </w:r>
      <w:r w:rsidR="00036F1F">
        <w:rPr>
          <w:rFonts w:ascii="Times New Roman" w:hAnsi="Times New Roman" w:cs="Times New Roman"/>
          <w:color w:val="000000"/>
          <w:sz w:val="24"/>
          <w:szCs w:val="24"/>
          <w:lang w:bidi="ru-RU"/>
        </w:rPr>
        <w:t>…</w:t>
      </w:r>
      <w:r w:rsidRPr="00135C4D">
        <w:rPr>
          <w:rFonts w:ascii="Times New Roman" w:hAnsi="Times New Roman" w:cs="Times New Roman"/>
          <w:color w:val="000000"/>
          <w:sz w:val="24"/>
          <w:szCs w:val="24"/>
          <w:lang w:bidi="ru-RU"/>
        </w:rPr>
        <w:t>» был заключен контракт на выкуп объекта недвижимости: «Детский сад на 99 дошкольных мест</w:t>
      </w:r>
      <w:r w:rsidR="00036F1F">
        <w:rPr>
          <w:rFonts w:ascii="Times New Roman" w:hAnsi="Times New Roman" w:cs="Times New Roman"/>
          <w:color w:val="000000"/>
          <w:sz w:val="24"/>
          <w:szCs w:val="24"/>
          <w:lang w:bidi="ru-RU"/>
        </w:rPr>
        <w:t>…</w:t>
      </w:r>
      <w:r w:rsidRPr="00135C4D">
        <w:rPr>
          <w:rFonts w:ascii="Times New Roman" w:hAnsi="Times New Roman" w:cs="Times New Roman"/>
          <w:color w:val="000000"/>
          <w:sz w:val="24"/>
          <w:szCs w:val="24"/>
          <w:lang w:bidi="ru-RU"/>
        </w:rPr>
        <w:t>»</w:t>
      </w:r>
      <w:r w:rsidR="00036F1F">
        <w:rPr>
          <w:rFonts w:ascii="Times New Roman" w:hAnsi="Times New Roman" w:cs="Times New Roman"/>
          <w:color w:val="000000"/>
          <w:sz w:val="24"/>
          <w:szCs w:val="24"/>
          <w:lang w:bidi="ru-RU"/>
        </w:rPr>
        <w:t>.</w:t>
      </w:r>
      <w:r w:rsidRPr="00135C4D">
        <w:rPr>
          <w:rFonts w:ascii="Times New Roman" w:hAnsi="Times New Roman" w:cs="Times New Roman"/>
          <w:color w:val="000000"/>
          <w:sz w:val="24"/>
          <w:szCs w:val="24"/>
          <w:lang w:bidi="ru-RU"/>
        </w:rPr>
        <w:t xml:space="preserve"> </w:t>
      </w:r>
    </w:p>
    <w:p w:rsidR="00135C4D" w:rsidRPr="00074E74" w:rsidRDefault="00135C4D" w:rsidP="00135C4D">
      <w:pPr>
        <w:spacing w:after="0" w:line="240" w:lineRule="auto"/>
        <w:ind w:firstLine="567"/>
        <w:jc w:val="both"/>
        <w:rPr>
          <w:rFonts w:ascii="Times New Roman" w:hAnsi="Times New Roman" w:cs="Times New Roman"/>
          <w:b/>
          <w:sz w:val="24"/>
          <w:szCs w:val="24"/>
          <w:highlight w:val="yellow"/>
          <w:lang w:bidi="ru-RU"/>
        </w:rPr>
      </w:pPr>
      <w:proofErr w:type="gramStart"/>
      <w:r w:rsidRPr="00074E74">
        <w:rPr>
          <w:rFonts w:ascii="Times New Roman" w:hAnsi="Times New Roman" w:cs="Times New Roman"/>
          <w:b/>
          <w:color w:val="000000"/>
          <w:sz w:val="24"/>
          <w:szCs w:val="24"/>
          <w:lang w:bidi="ru-RU"/>
        </w:rPr>
        <w:t>Заказчиком было принято решение об осуществлении закупки у единственного поставщика (подрядчика, исполнителя)</w:t>
      </w:r>
      <w:r w:rsidRPr="00135C4D">
        <w:rPr>
          <w:rFonts w:ascii="Times New Roman" w:hAnsi="Times New Roman" w:cs="Times New Roman"/>
          <w:color w:val="000000"/>
          <w:sz w:val="24"/>
          <w:szCs w:val="24"/>
          <w:lang w:bidi="ru-RU"/>
        </w:rPr>
        <w:t xml:space="preserve"> на основании п.31 ч. 1 ст.93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036F1F">
        <w:rPr>
          <w:rFonts w:ascii="Times New Roman" w:hAnsi="Times New Roman" w:cs="Times New Roman"/>
          <w:color w:val="000000"/>
          <w:sz w:val="24"/>
          <w:szCs w:val="24"/>
          <w:lang w:bidi="ru-RU"/>
        </w:rPr>
        <w:t xml:space="preserve">(далее – Закон                               о контрактной системе) </w:t>
      </w:r>
      <w:r w:rsidRPr="00074E74">
        <w:rPr>
          <w:rFonts w:ascii="Times New Roman" w:hAnsi="Times New Roman" w:cs="Times New Roman"/>
          <w:b/>
          <w:color w:val="000000"/>
          <w:sz w:val="24"/>
          <w:szCs w:val="24"/>
          <w:lang w:bidi="ru-RU"/>
        </w:rPr>
        <w:t xml:space="preserve">поскольку проведение конкурентных процедур невозможно в связи с отсутствием аналогичных объектов на территории </w:t>
      </w:r>
      <w:r w:rsidR="00036F1F">
        <w:rPr>
          <w:rFonts w:ascii="Times New Roman" w:hAnsi="Times New Roman" w:cs="Times New Roman"/>
          <w:b/>
          <w:color w:val="000000"/>
          <w:sz w:val="24"/>
          <w:szCs w:val="24"/>
          <w:lang w:bidi="ru-RU"/>
        </w:rPr>
        <w:t>…</w:t>
      </w:r>
      <w:r w:rsidRPr="00074E74">
        <w:rPr>
          <w:rFonts w:ascii="Times New Roman" w:hAnsi="Times New Roman" w:cs="Times New Roman"/>
          <w:b/>
          <w:color w:val="000000"/>
          <w:sz w:val="24"/>
          <w:szCs w:val="24"/>
          <w:lang w:bidi="ru-RU"/>
        </w:rPr>
        <w:t>.</w:t>
      </w:r>
      <w:proofErr w:type="gramEnd"/>
    </w:p>
    <w:p w:rsidR="00135C4D" w:rsidRPr="00135C4D" w:rsidRDefault="00135C4D" w:rsidP="00135C4D">
      <w:pPr>
        <w:autoSpaceDE w:val="0"/>
        <w:autoSpaceDN w:val="0"/>
        <w:adjustRightInd w:val="0"/>
        <w:spacing w:after="0" w:line="240" w:lineRule="auto"/>
        <w:ind w:firstLine="567"/>
        <w:jc w:val="both"/>
        <w:rPr>
          <w:rFonts w:ascii="Times New Roman" w:hAnsi="Times New Roman" w:cs="Times New Roman"/>
          <w:color w:val="000000"/>
          <w:sz w:val="24"/>
          <w:szCs w:val="24"/>
          <w:lang w:bidi="ru-RU"/>
        </w:rPr>
      </w:pPr>
      <w:proofErr w:type="gramStart"/>
      <w:r w:rsidRPr="00135C4D">
        <w:rPr>
          <w:rFonts w:ascii="Times New Roman" w:hAnsi="Times New Roman" w:cs="Times New Roman"/>
          <w:color w:val="000000"/>
          <w:sz w:val="24"/>
          <w:szCs w:val="24"/>
          <w:lang w:bidi="ru-RU"/>
        </w:rPr>
        <w:t>Порядок отбора поставщиков, подрядчиков, исполнителей для поставки товаров, выполнения работ, оказания услуг для государственных нужд регулируется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74E74">
        <w:rPr>
          <w:rFonts w:ascii="Times New Roman" w:hAnsi="Times New Roman" w:cs="Times New Roman"/>
          <w:color w:val="000000"/>
          <w:sz w:val="24"/>
          <w:szCs w:val="24"/>
          <w:lang w:bidi="ru-RU"/>
        </w:rPr>
        <w:t xml:space="preserve"> (далее – Закон о контрактной системе)</w:t>
      </w:r>
      <w:r w:rsidRPr="00135C4D">
        <w:rPr>
          <w:rFonts w:ascii="Times New Roman" w:hAnsi="Times New Roman" w:cs="Times New Roman"/>
          <w:color w:val="000000"/>
          <w:sz w:val="24"/>
          <w:szCs w:val="24"/>
          <w:lang w:bidi="ru-RU"/>
        </w:rPr>
        <w:t>, которым предусмотрено обязательное проведение публичных торгов и заключение по их результатам государственных контрактов.</w:t>
      </w:r>
      <w:proofErr w:type="gramEnd"/>
    </w:p>
    <w:p w:rsidR="00135C4D" w:rsidRPr="00135C4D" w:rsidRDefault="00135C4D" w:rsidP="00135C4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35C4D">
        <w:rPr>
          <w:rFonts w:ascii="Times New Roman" w:hAnsi="Times New Roman" w:cs="Times New Roman"/>
          <w:color w:val="000000"/>
          <w:sz w:val="24"/>
          <w:szCs w:val="24"/>
          <w:lang w:bidi="ru-RU"/>
        </w:rPr>
        <w:t xml:space="preserve">В соответствии с п. 31 ч. 1 ст. 93 </w:t>
      </w:r>
      <w:r w:rsidR="00074E74">
        <w:rPr>
          <w:rFonts w:ascii="Times New Roman" w:hAnsi="Times New Roman" w:cs="Times New Roman"/>
          <w:color w:val="000000"/>
          <w:sz w:val="24"/>
          <w:szCs w:val="24"/>
          <w:lang w:bidi="ru-RU"/>
        </w:rPr>
        <w:t>Закона о контрактной системе</w:t>
      </w:r>
      <w:r w:rsidRPr="00135C4D">
        <w:rPr>
          <w:rFonts w:ascii="Times New Roman" w:hAnsi="Times New Roman" w:cs="Times New Roman"/>
          <w:color w:val="000000"/>
          <w:sz w:val="24"/>
          <w:szCs w:val="24"/>
          <w:lang w:bidi="ru-RU"/>
        </w:rPr>
        <w:t xml:space="preserve">, закупка у единственного поставщика (подрядчика, исполнителя) может осуществляться заказчиком путем </w:t>
      </w:r>
      <w:r w:rsidRPr="00135C4D">
        <w:rPr>
          <w:rFonts w:ascii="Times New Roman" w:hAnsi="Times New Roman" w:cs="Times New Roman"/>
          <w:sz w:val="24"/>
          <w:szCs w:val="24"/>
        </w:rPr>
        <w:t>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w:t>
      </w:r>
      <w:proofErr w:type="gramEnd"/>
      <w:r w:rsidRPr="00135C4D">
        <w:rPr>
          <w:rFonts w:ascii="Times New Roman" w:hAnsi="Times New Roman" w:cs="Times New Roman"/>
          <w:sz w:val="24"/>
          <w:szCs w:val="24"/>
        </w:rPr>
        <w:t xml:space="preserve"> </w:t>
      </w:r>
      <w:proofErr w:type="gramStart"/>
      <w:r w:rsidRPr="00135C4D">
        <w:rPr>
          <w:rFonts w:ascii="Times New Roman" w:hAnsi="Times New Roman" w:cs="Times New Roman"/>
          <w:sz w:val="24"/>
          <w:szCs w:val="24"/>
        </w:rPr>
        <w:t xml:space="preserve">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w:t>
      </w:r>
      <w:r w:rsidRPr="00135C4D">
        <w:rPr>
          <w:rFonts w:ascii="Times New Roman" w:hAnsi="Times New Roman" w:cs="Times New Roman"/>
          <w:sz w:val="24"/>
          <w:szCs w:val="24"/>
        </w:rPr>
        <w:lastRenderedPageBreak/>
        <w:t xml:space="preserve">Федерации, высшим исполнительным органом государственной власти субъекта Российской Федерации, местной администрацией. </w:t>
      </w:r>
      <w:proofErr w:type="gramEnd"/>
    </w:p>
    <w:p w:rsidR="00135C4D" w:rsidRPr="00074E74" w:rsidRDefault="00135C4D" w:rsidP="00135C4D">
      <w:pPr>
        <w:spacing w:after="0" w:line="240" w:lineRule="auto"/>
        <w:ind w:firstLine="567"/>
        <w:jc w:val="both"/>
        <w:rPr>
          <w:rFonts w:ascii="Times New Roman" w:hAnsi="Times New Roman" w:cs="Times New Roman"/>
          <w:b/>
          <w:color w:val="000000"/>
          <w:sz w:val="24"/>
          <w:szCs w:val="24"/>
          <w:lang w:bidi="ru-RU"/>
        </w:rPr>
      </w:pPr>
      <w:r w:rsidRPr="00135C4D">
        <w:rPr>
          <w:rFonts w:ascii="Times New Roman" w:hAnsi="Times New Roman" w:cs="Times New Roman"/>
          <w:color w:val="000000"/>
          <w:sz w:val="24"/>
          <w:szCs w:val="24"/>
          <w:lang w:bidi="ru-RU"/>
        </w:rPr>
        <w:t xml:space="preserve">В свою очередь </w:t>
      </w:r>
      <w:r w:rsidRPr="00074E74">
        <w:rPr>
          <w:rFonts w:ascii="Times New Roman" w:hAnsi="Times New Roman" w:cs="Times New Roman"/>
          <w:b/>
          <w:color w:val="000000"/>
          <w:sz w:val="24"/>
          <w:szCs w:val="24"/>
          <w:lang w:bidi="ru-RU"/>
        </w:rPr>
        <w:t xml:space="preserve">в целях реализации полномочий в рамках п. 31 ч. 1 ст. 93 </w:t>
      </w:r>
      <w:r w:rsidR="00074E74" w:rsidRPr="00074E74">
        <w:rPr>
          <w:rFonts w:ascii="Times New Roman" w:hAnsi="Times New Roman" w:cs="Times New Roman"/>
          <w:b/>
          <w:color w:val="000000"/>
          <w:sz w:val="24"/>
          <w:szCs w:val="24"/>
          <w:lang w:bidi="ru-RU"/>
        </w:rPr>
        <w:t>Закона о контрактной системе</w:t>
      </w:r>
      <w:r w:rsidRPr="00074E74">
        <w:rPr>
          <w:rFonts w:ascii="Times New Roman" w:hAnsi="Times New Roman" w:cs="Times New Roman"/>
          <w:b/>
          <w:color w:val="000000"/>
          <w:sz w:val="24"/>
          <w:szCs w:val="24"/>
          <w:lang w:bidi="ru-RU"/>
        </w:rPr>
        <w:t xml:space="preserve"> соответствующий объект уже должен существовать как таковой. </w:t>
      </w:r>
    </w:p>
    <w:p w:rsidR="00135C4D" w:rsidRPr="00074E74" w:rsidRDefault="00036F1F" w:rsidP="00135C4D">
      <w:pPr>
        <w:spacing w:after="0" w:line="240" w:lineRule="auto"/>
        <w:ind w:firstLine="567"/>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Органу власти</w:t>
      </w:r>
      <w:r w:rsidR="00135C4D" w:rsidRPr="00074E74">
        <w:rPr>
          <w:rFonts w:ascii="Times New Roman" w:hAnsi="Times New Roman" w:cs="Times New Roman"/>
          <w:b/>
          <w:color w:val="000000"/>
          <w:sz w:val="24"/>
          <w:szCs w:val="24"/>
          <w:lang w:bidi="ru-RU"/>
        </w:rPr>
        <w:t xml:space="preserve"> было заранее известно о строительстве здания детского сада, что позволило ему спланировать закупку у единственного поставщика до фактического возведения соответствующего объекта. </w:t>
      </w:r>
    </w:p>
    <w:p w:rsidR="00135C4D" w:rsidRPr="00074E74" w:rsidRDefault="00135C4D" w:rsidP="00135C4D">
      <w:pPr>
        <w:autoSpaceDE w:val="0"/>
        <w:spacing w:after="0" w:line="240" w:lineRule="auto"/>
        <w:ind w:firstLine="567"/>
        <w:contextualSpacing/>
        <w:jc w:val="both"/>
        <w:rPr>
          <w:rFonts w:ascii="Times New Roman" w:hAnsi="Times New Roman" w:cs="Times New Roman"/>
          <w:b/>
          <w:sz w:val="24"/>
          <w:szCs w:val="24"/>
        </w:rPr>
      </w:pPr>
      <w:r w:rsidRPr="00074E74">
        <w:rPr>
          <w:rFonts w:ascii="Times New Roman" w:hAnsi="Times New Roman" w:cs="Times New Roman"/>
          <w:b/>
          <w:color w:val="000000"/>
          <w:sz w:val="24"/>
          <w:szCs w:val="24"/>
          <w:lang w:bidi="ru-RU"/>
        </w:rPr>
        <w:t xml:space="preserve">Заключение сторонами государственного контракта фактически преследовало цель обхода конкурентной процедуры отбора подрядчика для заключения контракта на выполнение работ по строительству здания детского сада на 99 дошкольных мест в целях удовлетворения государственной нужды в указанном объекте. </w:t>
      </w:r>
    </w:p>
    <w:p w:rsidR="00135C4D" w:rsidRPr="00135C4D" w:rsidRDefault="00135C4D" w:rsidP="00135C4D">
      <w:pPr>
        <w:autoSpaceDE w:val="0"/>
        <w:spacing w:after="0" w:line="240" w:lineRule="auto"/>
        <w:ind w:firstLine="567"/>
        <w:contextualSpacing/>
        <w:jc w:val="both"/>
        <w:rPr>
          <w:rFonts w:ascii="Times New Roman" w:hAnsi="Times New Roman" w:cs="Times New Roman"/>
          <w:color w:val="000000"/>
          <w:sz w:val="24"/>
          <w:szCs w:val="24"/>
          <w:lang w:bidi="ru-RU"/>
        </w:rPr>
      </w:pPr>
      <w:proofErr w:type="gramStart"/>
      <w:r w:rsidRPr="00135C4D">
        <w:rPr>
          <w:rFonts w:ascii="Times New Roman" w:hAnsi="Times New Roman" w:cs="Times New Roman"/>
          <w:color w:val="000000"/>
          <w:sz w:val="24"/>
          <w:szCs w:val="24"/>
          <w:lang w:bidi="ru-RU"/>
        </w:rPr>
        <w:t xml:space="preserve">В тех случаях, когда требуется проведение торгов, подразумевающее состязательность хозяйствующих субъектов, их </w:t>
      </w:r>
      <w:proofErr w:type="spellStart"/>
      <w:r w:rsidRPr="00135C4D">
        <w:rPr>
          <w:rFonts w:ascii="Times New Roman" w:hAnsi="Times New Roman" w:cs="Times New Roman"/>
          <w:color w:val="000000"/>
          <w:sz w:val="24"/>
          <w:szCs w:val="24"/>
          <w:lang w:bidi="ru-RU"/>
        </w:rPr>
        <w:t>непроведение</w:t>
      </w:r>
      <w:proofErr w:type="spellEnd"/>
      <w:r w:rsidRPr="00135C4D">
        <w:rPr>
          <w:rFonts w:ascii="Times New Roman" w:hAnsi="Times New Roman" w:cs="Times New Roman"/>
          <w:color w:val="000000"/>
          <w:sz w:val="24"/>
          <w:szCs w:val="24"/>
          <w:lang w:bidi="ru-RU"/>
        </w:rPr>
        <w:t xml:space="preserve">, за исключением случаев, допускаемых законом,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товары, работы, услуги, доступ к соответствующему товарному рынку либо права ведения деятельности на нем. </w:t>
      </w:r>
      <w:proofErr w:type="gramEnd"/>
    </w:p>
    <w:p w:rsidR="00135C4D" w:rsidRDefault="00135C4D" w:rsidP="00135C4D">
      <w:pPr>
        <w:autoSpaceDE w:val="0"/>
        <w:spacing w:after="0" w:line="240" w:lineRule="auto"/>
        <w:ind w:firstLine="567"/>
        <w:contextualSpacing/>
        <w:jc w:val="both"/>
        <w:rPr>
          <w:rFonts w:ascii="Times New Roman" w:hAnsi="Times New Roman" w:cs="Times New Roman"/>
          <w:color w:val="000000"/>
          <w:sz w:val="24"/>
          <w:szCs w:val="24"/>
          <w:lang w:bidi="ru-RU"/>
        </w:rPr>
      </w:pPr>
      <w:r w:rsidRPr="00135C4D">
        <w:rPr>
          <w:rFonts w:ascii="Times New Roman" w:hAnsi="Times New Roman" w:cs="Times New Roman"/>
          <w:color w:val="000000"/>
          <w:sz w:val="24"/>
          <w:szCs w:val="24"/>
          <w:lang w:bidi="ru-RU"/>
        </w:rPr>
        <w:t xml:space="preserve">Таким образом, действия органов власти и хозяйствующих субъектов по заключению договоров (контрактов) на поставку товаров, выполнение работ и оказание услуг в обход обязательных процедур торгов или иных конкурентных способов определения поставщика приводят или могут привести к недопущению, устранению, ограничению конкуренции, в частности к ограничению доступа на товарный рынок хозяйствующих субъектов. </w:t>
      </w:r>
    </w:p>
    <w:p w:rsidR="00074E74" w:rsidRPr="00074E74" w:rsidRDefault="00074E74" w:rsidP="00074E74">
      <w:pPr>
        <w:autoSpaceDE w:val="0"/>
        <w:spacing w:after="0" w:line="240" w:lineRule="auto"/>
        <w:ind w:firstLine="567"/>
        <w:contextualSpacing/>
        <w:jc w:val="both"/>
        <w:rPr>
          <w:rFonts w:ascii="Times New Roman" w:hAnsi="Times New Roman" w:cs="Times New Roman"/>
          <w:b/>
          <w:color w:val="000000"/>
          <w:sz w:val="24"/>
          <w:szCs w:val="24"/>
          <w:lang w:bidi="ru-RU"/>
        </w:rPr>
      </w:pPr>
      <w:proofErr w:type="gramStart"/>
      <w:r>
        <w:rPr>
          <w:rFonts w:ascii="Times New Roman" w:hAnsi="Times New Roman" w:cs="Times New Roman"/>
          <w:color w:val="000000"/>
          <w:sz w:val="24"/>
          <w:szCs w:val="24"/>
          <w:lang w:bidi="ru-RU"/>
        </w:rPr>
        <w:t>В</w:t>
      </w:r>
      <w:r w:rsidRPr="00074E74">
        <w:rPr>
          <w:rFonts w:ascii="Times New Roman" w:hAnsi="Times New Roman" w:cs="Times New Roman"/>
          <w:color w:val="000000"/>
          <w:sz w:val="24"/>
          <w:szCs w:val="24"/>
          <w:lang w:bidi="ru-RU"/>
        </w:rPr>
        <w:t xml:space="preserve">ключение объекта «Выкуп детского сада на 99 дошкольных мест </w:t>
      </w:r>
      <w:r w:rsidR="00036F1F">
        <w:rPr>
          <w:rFonts w:ascii="Times New Roman" w:hAnsi="Times New Roman" w:cs="Times New Roman"/>
          <w:color w:val="000000"/>
          <w:sz w:val="24"/>
          <w:szCs w:val="24"/>
          <w:lang w:bidi="ru-RU"/>
        </w:rPr>
        <w:t>…</w:t>
      </w:r>
      <w:r w:rsidRPr="00074E74">
        <w:rPr>
          <w:rFonts w:ascii="Times New Roman" w:hAnsi="Times New Roman" w:cs="Times New Roman"/>
          <w:color w:val="000000"/>
          <w:sz w:val="24"/>
          <w:szCs w:val="24"/>
          <w:lang w:bidi="ru-RU"/>
        </w:rPr>
        <w:t xml:space="preserve">» </w:t>
      </w:r>
      <w:r w:rsidR="00036F1F">
        <w:rPr>
          <w:rFonts w:ascii="Times New Roman" w:hAnsi="Times New Roman" w:cs="Times New Roman"/>
          <w:color w:val="000000"/>
          <w:sz w:val="24"/>
          <w:szCs w:val="24"/>
          <w:lang w:bidi="ru-RU"/>
        </w:rPr>
        <w:t xml:space="preserve">                                  </w:t>
      </w:r>
      <w:r w:rsidRPr="00074E74">
        <w:rPr>
          <w:rFonts w:ascii="Times New Roman" w:hAnsi="Times New Roman" w:cs="Times New Roman"/>
          <w:color w:val="000000"/>
          <w:sz w:val="24"/>
          <w:szCs w:val="24"/>
          <w:lang w:bidi="ru-RU"/>
        </w:rPr>
        <w:t xml:space="preserve">в </w:t>
      </w:r>
      <w:proofErr w:type="spellStart"/>
      <w:r w:rsidRPr="00074E74">
        <w:rPr>
          <w:rFonts w:ascii="Times New Roman" w:hAnsi="Times New Roman" w:cs="Times New Roman"/>
          <w:color w:val="000000"/>
          <w:sz w:val="24"/>
          <w:szCs w:val="24"/>
          <w:lang w:bidi="ru-RU"/>
        </w:rPr>
        <w:t>пообъектный</w:t>
      </w:r>
      <w:proofErr w:type="spellEnd"/>
      <w:r w:rsidRPr="00074E74">
        <w:rPr>
          <w:rFonts w:ascii="Times New Roman" w:hAnsi="Times New Roman" w:cs="Times New Roman"/>
          <w:color w:val="000000"/>
          <w:sz w:val="24"/>
          <w:szCs w:val="24"/>
          <w:lang w:bidi="ru-RU"/>
        </w:rPr>
        <w:t xml:space="preserve"> перечень строительства, реконструкции и капитального ремонта объектов социальной сферы </w:t>
      </w:r>
      <w:r w:rsidR="00036F1F">
        <w:rPr>
          <w:rFonts w:ascii="Times New Roman" w:hAnsi="Times New Roman" w:cs="Times New Roman"/>
          <w:color w:val="000000"/>
          <w:sz w:val="24"/>
          <w:szCs w:val="24"/>
          <w:lang w:bidi="ru-RU"/>
        </w:rPr>
        <w:t>…</w:t>
      </w:r>
      <w:r w:rsidRPr="00074E74">
        <w:rPr>
          <w:rFonts w:ascii="Times New Roman" w:hAnsi="Times New Roman" w:cs="Times New Roman"/>
          <w:color w:val="000000"/>
          <w:sz w:val="24"/>
          <w:szCs w:val="24"/>
          <w:lang w:bidi="ru-RU"/>
        </w:rPr>
        <w:t xml:space="preserve"> </w:t>
      </w:r>
      <w:r w:rsidRPr="00074E74">
        <w:rPr>
          <w:rFonts w:ascii="Times New Roman" w:hAnsi="Times New Roman" w:cs="Times New Roman"/>
          <w:b/>
          <w:color w:val="000000"/>
          <w:sz w:val="24"/>
          <w:szCs w:val="24"/>
          <w:lang w:bidi="ru-RU"/>
        </w:rPr>
        <w:t xml:space="preserve">создало для заказчика формальную возможность выкупа объекта без проведения конкурентных процедур, что указывает на наличие в его действиях признаков нарушения ч.1 ст.15 Федерального закона от 26.07.2006 </w:t>
      </w:r>
      <w:r w:rsidR="00036F1F">
        <w:rPr>
          <w:rFonts w:ascii="Times New Roman" w:hAnsi="Times New Roman" w:cs="Times New Roman"/>
          <w:b/>
          <w:color w:val="000000"/>
          <w:sz w:val="24"/>
          <w:szCs w:val="24"/>
          <w:lang w:bidi="ru-RU"/>
        </w:rPr>
        <w:t xml:space="preserve">              </w:t>
      </w:r>
      <w:r w:rsidRPr="00074E74">
        <w:rPr>
          <w:rFonts w:ascii="Times New Roman" w:hAnsi="Times New Roman" w:cs="Times New Roman"/>
          <w:b/>
          <w:color w:val="000000"/>
          <w:sz w:val="24"/>
          <w:szCs w:val="24"/>
          <w:lang w:bidi="ru-RU"/>
        </w:rPr>
        <w:t>№ 135-ФЗ «О защите конкуренции».</w:t>
      </w:r>
      <w:r w:rsidRPr="00074E74">
        <w:rPr>
          <w:rFonts w:ascii="Times New Roman" w:hAnsi="Times New Roman" w:cs="Times New Roman"/>
          <w:b/>
          <w:color w:val="000000"/>
          <w:sz w:val="24"/>
          <w:szCs w:val="24"/>
          <w:lang w:bidi="ru-RU"/>
        </w:rPr>
        <w:tab/>
        <w:t xml:space="preserve"> </w:t>
      </w:r>
      <w:proofErr w:type="gramEnd"/>
    </w:p>
    <w:p w:rsidR="00074E74" w:rsidRPr="00074E74" w:rsidRDefault="00074E74" w:rsidP="00074E74">
      <w:pPr>
        <w:autoSpaceDE w:val="0"/>
        <w:spacing w:after="0" w:line="240" w:lineRule="auto"/>
        <w:ind w:firstLine="567"/>
        <w:contextualSpacing/>
        <w:jc w:val="both"/>
        <w:rPr>
          <w:rFonts w:ascii="Times New Roman" w:hAnsi="Times New Roman" w:cs="Times New Roman"/>
          <w:b/>
          <w:color w:val="000000"/>
          <w:sz w:val="24"/>
          <w:szCs w:val="24"/>
          <w:lang w:bidi="ru-RU"/>
        </w:rPr>
      </w:pPr>
      <w:proofErr w:type="gramStart"/>
      <w:r w:rsidRPr="00074E74">
        <w:rPr>
          <w:rFonts w:ascii="Times New Roman" w:hAnsi="Times New Roman" w:cs="Times New Roman"/>
          <w:color w:val="000000"/>
          <w:sz w:val="24"/>
          <w:szCs w:val="24"/>
          <w:lang w:bidi="ru-RU"/>
        </w:rPr>
        <w:t xml:space="preserve">Согласно письму ФАС России от 04.07.2018 № ИА/50875/18 «О нарушении органами власти антимонопольного законодательства при приобретении имущества без проведения конкурентных процедур» </w:t>
      </w:r>
      <w:r w:rsidRPr="00074E74">
        <w:rPr>
          <w:rFonts w:ascii="Times New Roman" w:hAnsi="Times New Roman" w:cs="Times New Roman"/>
          <w:b/>
          <w:color w:val="000000"/>
          <w:sz w:val="24"/>
          <w:szCs w:val="24"/>
          <w:lang w:bidi="ru-RU"/>
        </w:rPr>
        <w:t>действия органов государственной власти и органов местного самоуправления по заключению договоров (контрактов) на приобретение объектов капитального строительства в «обход» обязательных процедур торгов или иных конкурентных способов определения поставщика приводят к недопущению, устранению, ограничению конкуренции и рассматриваются в практике</w:t>
      </w:r>
      <w:proofErr w:type="gramEnd"/>
      <w:r w:rsidRPr="00074E74">
        <w:rPr>
          <w:rFonts w:ascii="Times New Roman" w:hAnsi="Times New Roman" w:cs="Times New Roman"/>
          <w:b/>
          <w:color w:val="000000"/>
          <w:sz w:val="24"/>
          <w:szCs w:val="24"/>
          <w:lang w:bidi="ru-RU"/>
        </w:rPr>
        <w:t xml:space="preserve"> антимонопольных органов в качестве нарушений статьи 15 или статьи 16 Федерального закона от 26.07.2006 № 135-ФЗ «О защите конкуренции».</w:t>
      </w:r>
    </w:p>
    <w:p w:rsidR="00074E74" w:rsidRPr="00135C4D" w:rsidRDefault="00074E74" w:rsidP="00074E74">
      <w:pPr>
        <w:autoSpaceDE w:val="0"/>
        <w:spacing w:after="0" w:line="240" w:lineRule="auto"/>
        <w:ind w:firstLine="567"/>
        <w:contextualSpacing/>
        <w:jc w:val="both"/>
        <w:rPr>
          <w:rFonts w:ascii="Times New Roman" w:hAnsi="Times New Roman" w:cs="Times New Roman"/>
          <w:color w:val="000000"/>
          <w:sz w:val="24"/>
          <w:szCs w:val="24"/>
          <w:lang w:bidi="ru-RU"/>
        </w:rPr>
      </w:pPr>
      <w:proofErr w:type="gramStart"/>
      <w:r w:rsidRPr="00074E74">
        <w:rPr>
          <w:rFonts w:ascii="Times New Roman" w:hAnsi="Times New Roman" w:cs="Times New Roman"/>
          <w:color w:val="000000"/>
          <w:sz w:val="24"/>
          <w:szCs w:val="24"/>
          <w:lang w:bidi="ru-RU"/>
        </w:rPr>
        <w:t xml:space="preserve">Согласно ч.1 ст.15 ФЗ «О защите конкуренции»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w:t>
      </w:r>
      <w:r w:rsidRPr="00AC1FEF">
        <w:rPr>
          <w:rFonts w:ascii="Times New Roman" w:hAnsi="Times New Roman" w:cs="Times New Roman"/>
          <w:b/>
          <w:color w:val="000000"/>
          <w:sz w:val="24"/>
          <w:szCs w:val="24"/>
          <w:lang w:bidi="ru-RU"/>
        </w:rPr>
        <w:t>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w:t>
      </w:r>
      <w:r w:rsidRPr="00074E74">
        <w:rPr>
          <w:rFonts w:ascii="Times New Roman" w:hAnsi="Times New Roman" w:cs="Times New Roman"/>
          <w:color w:val="000000"/>
          <w:sz w:val="24"/>
          <w:szCs w:val="24"/>
          <w:lang w:bidi="ru-RU"/>
        </w:rPr>
        <w:t>, за исключением предусмотренных федеральными законами случаев принятия актов и (или) осуществления таких</w:t>
      </w:r>
      <w:proofErr w:type="gramEnd"/>
      <w:r w:rsidRPr="00074E74">
        <w:rPr>
          <w:rFonts w:ascii="Times New Roman" w:hAnsi="Times New Roman" w:cs="Times New Roman"/>
          <w:color w:val="000000"/>
          <w:sz w:val="24"/>
          <w:szCs w:val="24"/>
          <w:lang w:bidi="ru-RU"/>
        </w:rPr>
        <w:t xml:space="preserve"> действий (бездействия).</w:t>
      </w:r>
    </w:p>
    <w:p w:rsidR="00135C4D" w:rsidRDefault="00074E74" w:rsidP="00135C4D">
      <w:pPr>
        <w:autoSpaceDE w:val="0"/>
        <w:autoSpaceDN w:val="0"/>
        <w:adjustRightInd w:val="0"/>
        <w:spacing w:after="0" w:line="240" w:lineRule="auto"/>
        <w:ind w:firstLine="567"/>
        <w:jc w:val="both"/>
        <w:rPr>
          <w:rFonts w:ascii="Times New Roman" w:hAnsi="Times New Roman" w:cs="Times New Roman"/>
          <w:sz w:val="24"/>
          <w:szCs w:val="24"/>
        </w:rPr>
      </w:pPr>
      <w:r w:rsidRPr="00074E74">
        <w:rPr>
          <w:rFonts w:ascii="Times New Roman" w:hAnsi="Times New Roman" w:cs="Times New Roman"/>
          <w:sz w:val="24"/>
          <w:szCs w:val="24"/>
        </w:rPr>
        <w:t xml:space="preserve">Таким образом, в ходе рассмотрения дела в действиях </w:t>
      </w:r>
      <w:r w:rsidR="00DD393E">
        <w:rPr>
          <w:rFonts w:ascii="Times New Roman" w:hAnsi="Times New Roman" w:cs="Times New Roman"/>
          <w:sz w:val="24"/>
          <w:szCs w:val="24"/>
        </w:rPr>
        <w:t>органа власти</w:t>
      </w:r>
      <w:r w:rsidRPr="00074E74">
        <w:rPr>
          <w:rFonts w:ascii="Times New Roman" w:hAnsi="Times New Roman" w:cs="Times New Roman"/>
          <w:sz w:val="24"/>
          <w:szCs w:val="24"/>
        </w:rPr>
        <w:t xml:space="preserve"> установлены признаки нарушения ч.1 ст.15 ФЗ «О защите конкуренции»</w:t>
      </w:r>
      <w:r>
        <w:rPr>
          <w:rFonts w:ascii="Times New Roman" w:hAnsi="Times New Roman" w:cs="Times New Roman"/>
          <w:sz w:val="24"/>
          <w:szCs w:val="24"/>
        </w:rPr>
        <w:t>.</w:t>
      </w:r>
    </w:p>
    <w:p w:rsidR="00074E74" w:rsidRDefault="00074E74" w:rsidP="006729D5">
      <w:pPr>
        <w:autoSpaceDE w:val="0"/>
        <w:autoSpaceDN w:val="0"/>
        <w:adjustRightInd w:val="0"/>
        <w:spacing w:after="0" w:line="240" w:lineRule="auto"/>
        <w:ind w:firstLine="567"/>
        <w:jc w:val="both"/>
        <w:rPr>
          <w:rFonts w:ascii="Times New Roman" w:hAnsi="Times New Roman" w:cs="Times New Roman"/>
          <w:sz w:val="24"/>
          <w:szCs w:val="24"/>
        </w:rPr>
      </w:pPr>
      <w:r w:rsidRPr="00074E74">
        <w:rPr>
          <w:rFonts w:ascii="Times New Roman" w:hAnsi="Times New Roman" w:cs="Times New Roman"/>
          <w:sz w:val="24"/>
          <w:szCs w:val="24"/>
        </w:rPr>
        <w:t xml:space="preserve">На основании изложенного Комиссией Белгородского УФАС России на основании статьи 39.1 Закона о защите конкуренции </w:t>
      </w:r>
      <w:r w:rsidR="00DD393E">
        <w:rPr>
          <w:rFonts w:ascii="Times New Roman" w:hAnsi="Times New Roman" w:cs="Times New Roman"/>
          <w:sz w:val="24"/>
          <w:szCs w:val="24"/>
        </w:rPr>
        <w:t>органу власти</w:t>
      </w:r>
      <w:r w:rsidRPr="00074E74">
        <w:rPr>
          <w:rFonts w:ascii="Times New Roman" w:hAnsi="Times New Roman" w:cs="Times New Roman"/>
          <w:sz w:val="24"/>
          <w:szCs w:val="24"/>
        </w:rPr>
        <w:t xml:space="preserve"> выдано предупреждение о </w:t>
      </w:r>
      <w:r w:rsidRPr="00074E74">
        <w:rPr>
          <w:rFonts w:ascii="Times New Roman" w:hAnsi="Times New Roman" w:cs="Times New Roman"/>
          <w:sz w:val="24"/>
          <w:szCs w:val="24"/>
        </w:rPr>
        <w:lastRenderedPageBreak/>
        <w:t xml:space="preserve">необходимости </w:t>
      </w:r>
      <w:r w:rsidR="006729D5">
        <w:rPr>
          <w:rFonts w:ascii="Times New Roman" w:hAnsi="Times New Roman" w:cs="Times New Roman"/>
          <w:sz w:val="24"/>
          <w:szCs w:val="24"/>
        </w:rPr>
        <w:t>устранения причин и условий, способствовавших</w:t>
      </w:r>
      <w:r w:rsidRPr="00074E74">
        <w:rPr>
          <w:rFonts w:ascii="Times New Roman" w:hAnsi="Times New Roman" w:cs="Times New Roman"/>
          <w:sz w:val="24"/>
          <w:szCs w:val="24"/>
        </w:rPr>
        <w:t xml:space="preserve"> возникновению нарушения антимонопольного законодательства, и о принятии мер по устранению последствий нарушения антимонопольного законодательства в целях предотвращения аналогичных нарушений.</w:t>
      </w:r>
    </w:p>
    <w:p w:rsidR="00BB55C2" w:rsidRDefault="00BB55C2" w:rsidP="006729D5">
      <w:pPr>
        <w:autoSpaceDE w:val="0"/>
        <w:autoSpaceDN w:val="0"/>
        <w:adjustRightInd w:val="0"/>
        <w:spacing w:after="0" w:line="240" w:lineRule="auto"/>
        <w:ind w:firstLine="567"/>
        <w:jc w:val="both"/>
        <w:rPr>
          <w:rFonts w:ascii="Times New Roman" w:hAnsi="Times New Roman" w:cs="Times New Roman"/>
          <w:sz w:val="24"/>
          <w:szCs w:val="24"/>
        </w:rPr>
      </w:pPr>
    </w:p>
    <w:p w:rsidR="00BB55C2" w:rsidRDefault="00BB55C2" w:rsidP="00126D5B">
      <w:pPr>
        <w:autoSpaceDE w:val="0"/>
        <w:autoSpaceDN w:val="0"/>
        <w:adjustRightInd w:val="0"/>
        <w:spacing w:after="0" w:line="240" w:lineRule="auto"/>
        <w:ind w:firstLine="567"/>
        <w:jc w:val="both"/>
        <w:rPr>
          <w:rFonts w:ascii="Times New Roman" w:hAnsi="Times New Roman" w:cs="Times New Roman"/>
          <w:sz w:val="24"/>
          <w:szCs w:val="24"/>
        </w:rPr>
      </w:pPr>
      <w:r w:rsidRPr="00126D5B">
        <w:rPr>
          <w:rFonts w:ascii="Times New Roman" w:hAnsi="Times New Roman" w:cs="Times New Roman"/>
          <w:sz w:val="24"/>
          <w:szCs w:val="24"/>
        </w:rPr>
        <w:t xml:space="preserve">2. </w:t>
      </w:r>
      <w:r w:rsidR="00DD393E">
        <w:rPr>
          <w:rFonts w:ascii="Times New Roman" w:hAnsi="Times New Roman" w:cs="Times New Roman"/>
          <w:b/>
          <w:sz w:val="24"/>
          <w:szCs w:val="24"/>
        </w:rPr>
        <w:t>Аналогичное дело</w:t>
      </w:r>
      <w:r w:rsidRPr="00126D5B">
        <w:rPr>
          <w:rFonts w:ascii="Times New Roman" w:hAnsi="Times New Roman" w:cs="Times New Roman"/>
          <w:sz w:val="24"/>
          <w:szCs w:val="24"/>
        </w:rPr>
        <w:t xml:space="preserve">, </w:t>
      </w:r>
      <w:r w:rsidRPr="006F4AB5">
        <w:rPr>
          <w:rFonts w:ascii="Times New Roman" w:hAnsi="Times New Roman" w:cs="Times New Roman"/>
          <w:b/>
          <w:sz w:val="24"/>
          <w:szCs w:val="24"/>
        </w:rPr>
        <w:t>суть нарушения:</w:t>
      </w:r>
      <w:r w:rsidRPr="00126D5B">
        <w:rPr>
          <w:rFonts w:ascii="Times New Roman" w:hAnsi="Times New Roman" w:cs="Times New Roman"/>
          <w:sz w:val="24"/>
          <w:szCs w:val="24"/>
        </w:rPr>
        <w:t xml:space="preserve">  </w:t>
      </w:r>
      <w:r w:rsidRPr="00AC1FEF">
        <w:rPr>
          <w:rFonts w:ascii="Times New Roman" w:hAnsi="Times New Roman" w:cs="Times New Roman"/>
          <w:b/>
          <w:sz w:val="24"/>
          <w:szCs w:val="24"/>
        </w:rPr>
        <w:t>ограничение доступа на товарный рынок, выхода из товарного рынка или устранению с него хозяйствующих субъектов.</w:t>
      </w:r>
    </w:p>
    <w:p w:rsidR="00126D5B" w:rsidRPr="00135C4D" w:rsidRDefault="00126D5B" w:rsidP="00DD393E">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Белгородским</w:t>
      </w:r>
      <w:r w:rsidRPr="00126D5B">
        <w:rPr>
          <w:rFonts w:ascii="Times New Roman" w:hAnsi="Times New Roman" w:cs="Times New Roman"/>
          <w:sz w:val="24"/>
          <w:szCs w:val="24"/>
        </w:rPr>
        <w:t xml:space="preserve"> УФАС России возбуждено дело по признакам совершения администрацией </w:t>
      </w:r>
      <w:r w:rsidR="00DD393E">
        <w:rPr>
          <w:rFonts w:ascii="Times New Roman" w:hAnsi="Times New Roman" w:cs="Times New Roman"/>
          <w:sz w:val="24"/>
          <w:szCs w:val="24"/>
        </w:rPr>
        <w:t xml:space="preserve">муниципального образования </w:t>
      </w:r>
      <w:r w:rsidRPr="00126D5B">
        <w:rPr>
          <w:rFonts w:ascii="Times New Roman" w:hAnsi="Times New Roman" w:cs="Times New Roman"/>
          <w:sz w:val="24"/>
          <w:szCs w:val="24"/>
        </w:rPr>
        <w:t>и АО «</w:t>
      </w:r>
      <w:r w:rsidR="00DD393E">
        <w:rPr>
          <w:rFonts w:ascii="Times New Roman" w:hAnsi="Times New Roman" w:cs="Times New Roman"/>
          <w:sz w:val="24"/>
          <w:szCs w:val="24"/>
        </w:rPr>
        <w:t>….</w:t>
      </w:r>
      <w:r w:rsidRPr="00126D5B">
        <w:rPr>
          <w:rFonts w:ascii="Times New Roman" w:hAnsi="Times New Roman" w:cs="Times New Roman"/>
          <w:sz w:val="24"/>
          <w:szCs w:val="24"/>
        </w:rPr>
        <w:t xml:space="preserve">» совместных действий, ограничивающих доступ иных хозяйствующих субъектов на товарный рынок, что указывает на признаки достижения ими </w:t>
      </w:r>
      <w:proofErr w:type="spellStart"/>
      <w:r w:rsidRPr="00126D5B">
        <w:rPr>
          <w:rFonts w:ascii="Times New Roman" w:hAnsi="Times New Roman" w:cs="Times New Roman"/>
          <w:sz w:val="24"/>
          <w:szCs w:val="24"/>
        </w:rPr>
        <w:t>антиконкурентного</w:t>
      </w:r>
      <w:proofErr w:type="spellEnd"/>
      <w:r w:rsidRPr="00126D5B">
        <w:rPr>
          <w:rFonts w:ascii="Times New Roman" w:hAnsi="Times New Roman" w:cs="Times New Roman"/>
          <w:sz w:val="24"/>
          <w:szCs w:val="24"/>
        </w:rPr>
        <w:t xml:space="preserve"> соглашения, запрещенного </w:t>
      </w:r>
      <w:r w:rsidR="00DD393E">
        <w:rPr>
          <w:rFonts w:ascii="Times New Roman" w:hAnsi="Times New Roman" w:cs="Times New Roman"/>
          <w:sz w:val="24"/>
          <w:szCs w:val="24"/>
        </w:rPr>
        <w:t xml:space="preserve">                </w:t>
      </w:r>
      <w:r w:rsidRPr="00126D5B">
        <w:rPr>
          <w:rFonts w:ascii="Times New Roman" w:hAnsi="Times New Roman" w:cs="Times New Roman"/>
          <w:sz w:val="24"/>
          <w:szCs w:val="24"/>
        </w:rPr>
        <w:t xml:space="preserve">п. 4 ст. 16 Федерального закона от 26.07.2006 </w:t>
      </w:r>
      <w:r>
        <w:rPr>
          <w:rFonts w:ascii="Times New Roman" w:hAnsi="Times New Roman" w:cs="Times New Roman"/>
          <w:sz w:val="24"/>
          <w:szCs w:val="24"/>
        </w:rPr>
        <w:t xml:space="preserve">№ 135-ФЗ «О защите конкуренции» </w:t>
      </w:r>
      <w:r w:rsidRPr="00135C4D">
        <w:rPr>
          <w:rFonts w:ascii="Times New Roman" w:hAnsi="Times New Roman" w:cs="Times New Roman"/>
          <w:sz w:val="24"/>
          <w:szCs w:val="24"/>
        </w:rPr>
        <w:t>(ограничению доступа на товарный рынок, выхода из товарного рынка или устранению с него хозяйствующих субъектов).</w:t>
      </w:r>
      <w:proofErr w:type="gramEnd"/>
    </w:p>
    <w:p w:rsidR="00BB55C2" w:rsidRPr="00126D5B" w:rsidRDefault="00BB55C2" w:rsidP="00126D5B">
      <w:pPr>
        <w:autoSpaceDE w:val="0"/>
        <w:spacing w:after="0" w:line="240" w:lineRule="auto"/>
        <w:ind w:firstLine="567"/>
        <w:contextualSpacing/>
        <w:jc w:val="both"/>
        <w:rPr>
          <w:rFonts w:ascii="Times New Roman" w:hAnsi="Times New Roman" w:cs="Times New Roman"/>
          <w:sz w:val="24"/>
          <w:szCs w:val="24"/>
        </w:rPr>
      </w:pPr>
      <w:r w:rsidRPr="00126D5B">
        <w:rPr>
          <w:rFonts w:ascii="Times New Roman" w:hAnsi="Times New Roman" w:cs="Times New Roman"/>
          <w:sz w:val="24"/>
          <w:szCs w:val="24"/>
        </w:rPr>
        <w:t>Белгородским УФАС России во исполнение поручения ФАС России проводилась оценка законности приобретения пристройки МБДОУ «Детский сад общеразвивающего вида «Светлячок» без проведения торгов.</w:t>
      </w:r>
    </w:p>
    <w:p w:rsidR="00126D5B" w:rsidRPr="00126D5B" w:rsidRDefault="00BB55C2" w:rsidP="00126D5B">
      <w:pPr>
        <w:autoSpaceDE w:val="0"/>
        <w:spacing w:after="0" w:line="240" w:lineRule="auto"/>
        <w:ind w:firstLine="567"/>
        <w:contextualSpacing/>
        <w:jc w:val="both"/>
        <w:rPr>
          <w:rFonts w:ascii="Times New Roman" w:hAnsi="Times New Roman" w:cs="Times New Roman"/>
          <w:sz w:val="24"/>
          <w:szCs w:val="24"/>
        </w:rPr>
      </w:pPr>
      <w:r w:rsidRPr="00126D5B">
        <w:rPr>
          <w:rFonts w:ascii="Times New Roman" w:hAnsi="Times New Roman" w:cs="Times New Roman"/>
          <w:sz w:val="24"/>
          <w:szCs w:val="24"/>
        </w:rPr>
        <w:t xml:space="preserve">Впоследствии в Белгородское УФАС России поступили материалы прокуратуры о нарушении антимонопольного законодательства при заключении контракта между </w:t>
      </w:r>
      <w:r w:rsidR="00DD393E" w:rsidRPr="00DD393E">
        <w:rPr>
          <w:rFonts w:ascii="Times New Roman" w:hAnsi="Times New Roman" w:cs="Times New Roman"/>
          <w:sz w:val="24"/>
          <w:szCs w:val="24"/>
        </w:rPr>
        <w:t xml:space="preserve">администрацией муниципального образования </w:t>
      </w:r>
      <w:r w:rsidRPr="00126D5B">
        <w:rPr>
          <w:rFonts w:ascii="Times New Roman" w:hAnsi="Times New Roman" w:cs="Times New Roman"/>
          <w:sz w:val="24"/>
          <w:szCs w:val="24"/>
        </w:rPr>
        <w:t>и АО «</w:t>
      </w:r>
      <w:r w:rsidR="00DD393E">
        <w:rPr>
          <w:rFonts w:ascii="Times New Roman" w:hAnsi="Times New Roman" w:cs="Times New Roman"/>
          <w:sz w:val="24"/>
          <w:szCs w:val="24"/>
        </w:rPr>
        <w:t>…</w:t>
      </w:r>
      <w:r w:rsidRPr="00126D5B">
        <w:rPr>
          <w:rFonts w:ascii="Times New Roman" w:hAnsi="Times New Roman" w:cs="Times New Roman"/>
          <w:sz w:val="24"/>
          <w:szCs w:val="24"/>
        </w:rPr>
        <w:t>» на приобретение пристройки МБДОУ «Детский сад общеразвивающего вида «Светлячок» без проведения торгов, предусмотренных законодате</w:t>
      </w:r>
      <w:r w:rsidR="00126D5B" w:rsidRPr="00126D5B">
        <w:rPr>
          <w:rFonts w:ascii="Times New Roman" w:hAnsi="Times New Roman" w:cs="Times New Roman"/>
          <w:sz w:val="24"/>
          <w:szCs w:val="24"/>
        </w:rPr>
        <w:t xml:space="preserve">льством о контрактной системе. </w:t>
      </w:r>
    </w:p>
    <w:p w:rsidR="00BB55C2" w:rsidRPr="00126D5B" w:rsidRDefault="00BB55C2" w:rsidP="00126D5B">
      <w:pPr>
        <w:autoSpaceDE w:val="0"/>
        <w:spacing w:after="0" w:line="240" w:lineRule="auto"/>
        <w:ind w:firstLine="567"/>
        <w:contextualSpacing/>
        <w:jc w:val="both"/>
        <w:rPr>
          <w:rFonts w:ascii="Times New Roman" w:hAnsi="Times New Roman" w:cs="Times New Roman"/>
          <w:sz w:val="24"/>
          <w:szCs w:val="24"/>
        </w:rPr>
      </w:pPr>
      <w:proofErr w:type="gramStart"/>
      <w:r w:rsidRPr="00126D5B">
        <w:rPr>
          <w:rFonts w:ascii="Times New Roman" w:hAnsi="Times New Roman" w:cs="Times New Roman"/>
          <w:sz w:val="24"/>
          <w:szCs w:val="24"/>
        </w:rPr>
        <w:t xml:space="preserve">Представитель администрации </w:t>
      </w:r>
      <w:r w:rsidR="00DD393E">
        <w:rPr>
          <w:rFonts w:ascii="Times New Roman" w:hAnsi="Times New Roman" w:cs="Times New Roman"/>
          <w:sz w:val="24"/>
          <w:szCs w:val="24"/>
        </w:rPr>
        <w:t xml:space="preserve">муниципального образования </w:t>
      </w:r>
      <w:r w:rsidRPr="00126D5B">
        <w:rPr>
          <w:rFonts w:ascii="Times New Roman" w:hAnsi="Times New Roman" w:cs="Times New Roman"/>
          <w:sz w:val="24"/>
          <w:szCs w:val="24"/>
        </w:rPr>
        <w:t>сообщил, что приобретение нежилого здания пристройки к МБДОУ «Детский сад общеобразовательного вида «Светлячок» осуществлялось в рамках реализации проекта Белгородской области, направленного на создание дополнительных мест, в том числе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от полутора до трех</w:t>
      </w:r>
      <w:proofErr w:type="gramEnd"/>
      <w:r w:rsidRPr="00126D5B">
        <w:rPr>
          <w:rFonts w:ascii="Times New Roman" w:hAnsi="Times New Roman" w:cs="Times New Roman"/>
          <w:sz w:val="24"/>
          <w:szCs w:val="24"/>
        </w:rPr>
        <w:t xml:space="preserve"> лет и на основании Соглашения о предоставлении субсидии из бюджета Белгородской области местному бюджету, в соответствии с которым предусмотрено приобретение именно этого объекта.</w:t>
      </w:r>
    </w:p>
    <w:p w:rsidR="00BB55C2" w:rsidRPr="00126D5B" w:rsidRDefault="00DD393E" w:rsidP="00126D5B">
      <w:pPr>
        <w:pStyle w:val="Standard"/>
        <w:tabs>
          <w:tab w:val="left" w:pos="711"/>
          <w:tab w:val="left" w:pos="9585"/>
        </w:tabs>
        <w:ind w:firstLine="567"/>
        <w:jc w:val="both"/>
        <w:rPr>
          <w:rFonts w:cs="Times New Roman"/>
        </w:rPr>
      </w:pPr>
      <w:r>
        <w:rPr>
          <w:rFonts w:cs="Times New Roman"/>
        </w:rPr>
        <w:t>П</w:t>
      </w:r>
      <w:r w:rsidR="00BB55C2" w:rsidRPr="00126D5B">
        <w:rPr>
          <w:rFonts w:cs="Times New Roman"/>
        </w:rPr>
        <w:t>рокуратурой проведена проверка исполнения законодательства о закупках при строительстве, реконструкции, ремонте и выкупе объектов капитального строительства, в том числе в рамках реализации национальных проектов.</w:t>
      </w:r>
    </w:p>
    <w:p w:rsidR="00C93715" w:rsidRPr="00126D5B" w:rsidRDefault="00C93715" w:rsidP="00DD393E">
      <w:pPr>
        <w:pStyle w:val="Standard"/>
        <w:tabs>
          <w:tab w:val="left" w:pos="711"/>
          <w:tab w:val="left" w:pos="9585"/>
        </w:tabs>
        <w:ind w:firstLine="567"/>
        <w:jc w:val="both"/>
        <w:rPr>
          <w:rFonts w:cs="Times New Roman"/>
        </w:rPr>
      </w:pPr>
      <w:proofErr w:type="gramStart"/>
      <w:r w:rsidRPr="00126D5B">
        <w:rPr>
          <w:rFonts w:cs="Times New Roman"/>
        </w:rPr>
        <w:t xml:space="preserve">В ходе указанной проверки установлено, что в соответствии с решением </w:t>
      </w:r>
      <w:r w:rsidR="00DD393E">
        <w:rPr>
          <w:rFonts w:cs="Times New Roman"/>
        </w:rPr>
        <w:t xml:space="preserve">совета депутатов муниципалитета </w:t>
      </w:r>
      <w:r w:rsidRPr="00126D5B">
        <w:rPr>
          <w:rFonts w:cs="Times New Roman"/>
        </w:rPr>
        <w:t xml:space="preserve">главой администрации издано постановление «О приватизации объекта незавершенного строительства с земельным участком, расположенного по адресу: </w:t>
      </w:r>
      <w:r w:rsidR="00DD393E">
        <w:rPr>
          <w:rFonts w:cs="Times New Roman"/>
        </w:rPr>
        <w:t>…»</w:t>
      </w:r>
      <w:r w:rsidRPr="00126D5B">
        <w:rPr>
          <w:rFonts w:cs="Times New Roman"/>
        </w:rPr>
        <w:t>, согласно которому принято решение о передаче объект</w:t>
      </w:r>
      <w:r w:rsidR="00126D5B">
        <w:rPr>
          <w:rFonts w:cs="Times New Roman"/>
        </w:rPr>
        <w:t xml:space="preserve">а незавершенного строительства </w:t>
      </w:r>
      <w:r w:rsidRPr="00126D5B">
        <w:rPr>
          <w:rFonts w:cs="Times New Roman"/>
        </w:rPr>
        <w:t>в приватизацию путем проведения открытого аукциона с обязательным условием приватизации объекта социальной инфраструктуры для детей - сохранение назначения приватизируемого объекта в течение 10 лет.</w:t>
      </w:r>
      <w:proofErr w:type="gramEnd"/>
    </w:p>
    <w:p w:rsidR="00C93715" w:rsidRPr="00126D5B" w:rsidRDefault="00C93715" w:rsidP="00126D5B">
      <w:pPr>
        <w:pStyle w:val="Standard"/>
        <w:tabs>
          <w:tab w:val="left" w:pos="711"/>
          <w:tab w:val="left" w:pos="9585"/>
        </w:tabs>
        <w:ind w:firstLine="567"/>
        <w:jc w:val="both"/>
        <w:rPr>
          <w:rFonts w:cs="Times New Roman"/>
        </w:rPr>
      </w:pPr>
      <w:r w:rsidRPr="00126D5B">
        <w:rPr>
          <w:rFonts w:cs="Times New Roman"/>
        </w:rPr>
        <w:t>По результатам проведенного аукциона поб</w:t>
      </w:r>
      <w:r w:rsidR="00126D5B">
        <w:rPr>
          <w:rFonts w:cs="Times New Roman"/>
        </w:rPr>
        <w:t>едителем признано АО «</w:t>
      </w:r>
      <w:r w:rsidR="00DD393E">
        <w:rPr>
          <w:rFonts w:cs="Times New Roman"/>
        </w:rPr>
        <w:t>…</w:t>
      </w:r>
      <w:r w:rsidR="00126D5B">
        <w:rPr>
          <w:rFonts w:cs="Times New Roman"/>
        </w:rPr>
        <w:t>»</w:t>
      </w:r>
      <w:r w:rsidRPr="00126D5B">
        <w:rPr>
          <w:rFonts w:cs="Times New Roman"/>
        </w:rPr>
        <w:t>, с которым 25.03.2019 был заключен договор купли - продажи муниципального имущества.</w:t>
      </w:r>
    </w:p>
    <w:p w:rsidR="00C93715" w:rsidRPr="00126D5B" w:rsidRDefault="00C93715" w:rsidP="00126D5B">
      <w:pPr>
        <w:pStyle w:val="Standard"/>
        <w:tabs>
          <w:tab w:val="left" w:pos="711"/>
          <w:tab w:val="left" w:pos="9585"/>
        </w:tabs>
        <w:ind w:firstLine="567"/>
        <w:jc w:val="both"/>
        <w:rPr>
          <w:rFonts w:cs="Times New Roman"/>
        </w:rPr>
      </w:pPr>
      <w:r w:rsidRPr="00126D5B">
        <w:rPr>
          <w:rFonts w:cs="Times New Roman"/>
        </w:rPr>
        <w:t>АО «</w:t>
      </w:r>
      <w:r w:rsidR="00DD393E">
        <w:rPr>
          <w:rFonts w:cs="Times New Roman"/>
        </w:rPr>
        <w:t>…</w:t>
      </w:r>
      <w:r w:rsidRPr="00126D5B">
        <w:rPr>
          <w:rFonts w:cs="Times New Roman"/>
        </w:rPr>
        <w:t>» в период с марта по сентябрь 2019 года фактически осуществляло строительство приобретенного объекта незавершенного строительства с заранее оговоренным условием сохранения назначения объекта социальной инфраструктуры для детей в течение 10 лет.</w:t>
      </w:r>
    </w:p>
    <w:p w:rsidR="00C93715" w:rsidRPr="00126D5B" w:rsidRDefault="00C93715" w:rsidP="00126D5B">
      <w:pPr>
        <w:pStyle w:val="Standard"/>
        <w:tabs>
          <w:tab w:val="left" w:pos="711"/>
          <w:tab w:val="left" w:pos="9585"/>
        </w:tabs>
        <w:ind w:firstLine="567"/>
        <w:jc w:val="both"/>
        <w:rPr>
          <w:rFonts w:cs="Times New Roman"/>
        </w:rPr>
      </w:pPr>
      <w:proofErr w:type="gramStart"/>
      <w:r w:rsidRPr="00126D5B">
        <w:rPr>
          <w:rFonts w:cs="Times New Roman"/>
        </w:rPr>
        <w:t xml:space="preserve">Впоследствии между </w:t>
      </w:r>
      <w:r w:rsidR="00DD393E">
        <w:rPr>
          <w:rFonts w:cs="Times New Roman"/>
        </w:rPr>
        <w:t xml:space="preserve">администрацией муниципального образования </w:t>
      </w:r>
      <w:r w:rsidRPr="00126D5B">
        <w:rPr>
          <w:rFonts w:cs="Times New Roman"/>
        </w:rPr>
        <w:t>(Покупатель) и АО «</w:t>
      </w:r>
      <w:r w:rsidR="00DD393E">
        <w:rPr>
          <w:rFonts w:cs="Times New Roman"/>
        </w:rPr>
        <w:t>…</w:t>
      </w:r>
      <w:r w:rsidRPr="00126D5B">
        <w:rPr>
          <w:rFonts w:cs="Times New Roman"/>
        </w:rPr>
        <w:t xml:space="preserve">» (Продавец) на основании п. 31 ч. 1 ст. 93 Федерального закона от 05.04.2013 </w:t>
      </w:r>
      <w:r w:rsidR="00DD393E">
        <w:rPr>
          <w:rFonts w:cs="Times New Roman"/>
        </w:rPr>
        <w:t xml:space="preserve">                  </w:t>
      </w:r>
      <w:r w:rsidRPr="00126D5B">
        <w:rPr>
          <w:rFonts w:cs="Times New Roman"/>
        </w:rPr>
        <w:t xml:space="preserve">№ 44-ФЗ «О контрактной системе в сфере закупок товаров, работ, услуг для обеспечения </w:t>
      </w:r>
      <w:r w:rsidRPr="00126D5B">
        <w:rPr>
          <w:rFonts w:cs="Times New Roman"/>
        </w:rPr>
        <w:lastRenderedPageBreak/>
        <w:t>государственных и муниципальных нужд»</w:t>
      </w:r>
      <w:r w:rsidR="00D56DDC">
        <w:rPr>
          <w:rFonts w:cs="Times New Roman"/>
        </w:rPr>
        <w:t xml:space="preserve"> (далее – Закон о контрактной системе)</w:t>
      </w:r>
      <w:r w:rsidRPr="00126D5B">
        <w:rPr>
          <w:rFonts w:cs="Times New Roman"/>
        </w:rPr>
        <w:t>, 26.09.2019 был заключен муниципальный контракт с единственным поставщиком (далее - Контракт).</w:t>
      </w:r>
      <w:proofErr w:type="gramEnd"/>
    </w:p>
    <w:p w:rsidR="00C93715" w:rsidRPr="00126D5B" w:rsidRDefault="00C93715" w:rsidP="00126D5B">
      <w:pPr>
        <w:pStyle w:val="Standard"/>
        <w:tabs>
          <w:tab w:val="left" w:pos="711"/>
          <w:tab w:val="left" w:pos="9585"/>
        </w:tabs>
        <w:ind w:firstLine="567"/>
        <w:jc w:val="both"/>
        <w:rPr>
          <w:rFonts w:cs="Times New Roman"/>
        </w:rPr>
      </w:pPr>
      <w:r w:rsidRPr="00126D5B">
        <w:rPr>
          <w:rFonts w:cs="Times New Roman"/>
        </w:rPr>
        <w:t>В соответствии с условиями Контракта, Продавец передает, а Покупатель приобретает в собственность Губкинского городского округа нежилое здание, а именно пристройку к муниципальному бюджетному дошкольному образовательному учреждению «Детский сад общеразвивающего ви</w:t>
      </w:r>
      <w:r w:rsidR="00126D5B">
        <w:rPr>
          <w:rFonts w:cs="Times New Roman"/>
        </w:rPr>
        <w:t>да «Светлячок».</w:t>
      </w:r>
    </w:p>
    <w:p w:rsidR="00C93715" w:rsidRPr="00126D5B" w:rsidRDefault="00C93715" w:rsidP="00126D5B">
      <w:pPr>
        <w:pStyle w:val="Standard"/>
        <w:tabs>
          <w:tab w:val="left" w:pos="711"/>
          <w:tab w:val="left" w:pos="9585"/>
        </w:tabs>
        <w:ind w:firstLine="567"/>
        <w:jc w:val="both"/>
        <w:rPr>
          <w:rFonts w:cs="Times New Roman"/>
        </w:rPr>
      </w:pPr>
      <w:proofErr w:type="gramStart"/>
      <w:r w:rsidRPr="00126D5B">
        <w:rPr>
          <w:rFonts w:cs="Times New Roman"/>
        </w:rPr>
        <w:t>Согласно приложению  к соглашению, в целях достижения результата регионального проекта, направленного на создание дополнительных мест, в том числе с обеспечением необходимых условий пребывания детей с ОВЗ и детей-инвалидов, в организациях осуществляющих образовательную деятельность по образовательным программам дошкольного образования, для детей в возрасте от полутора до трех лет за счет средств федерального бюджета, бюджетов субъектов Российской Федерации и местных бюджетов с</w:t>
      </w:r>
      <w:proofErr w:type="gramEnd"/>
      <w:r w:rsidRPr="00126D5B">
        <w:rPr>
          <w:rFonts w:cs="Times New Roman"/>
        </w:rPr>
        <w:t xml:space="preserve"> учетом приоритетности региональных программ субъектов Российской Федерации, в том числе входящих в состав Дальневосточного и Северо-Кавказского федеральных округов, предусмотрено финансирование выкупа пристройки к МБДОУ «Детский</w:t>
      </w:r>
      <w:r w:rsidR="00126D5B">
        <w:rPr>
          <w:rFonts w:cs="Times New Roman"/>
        </w:rPr>
        <w:t xml:space="preserve"> сад общеобразовательного вида  </w:t>
      </w:r>
      <w:r w:rsidRPr="00126D5B">
        <w:rPr>
          <w:rFonts w:cs="Times New Roman"/>
        </w:rPr>
        <w:t xml:space="preserve">«Светлячок», за счет средств субсидии </w:t>
      </w:r>
      <w:r w:rsidR="00126D5B">
        <w:rPr>
          <w:rFonts w:cs="Times New Roman"/>
        </w:rPr>
        <w:t>из бюджета Белгородской области.</w:t>
      </w:r>
    </w:p>
    <w:p w:rsidR="00C93715" w:rsidRPr="00126D5B" w:rsidRDefault="00C93715" w:rsidP="00126D5B">
      <w:pPr>
        <w:pStyle w:val="Standard"/>
        <w:tabs>
          <w:tab w:val="left" w:pos="711"/>
          <w:tab w:val="left" w:pos="9585"/>
        </w:tabs>
        <w:ind w:firstLine="567"/>
        <w:jc w:val="both"/>
        <w:rPr>
          <w:rFonts w:cs="Times New Roman"/>
        </w:rPr>
      </w:pPr>
      <w:r w:rsidRPr="00126D5B">
        <w:rPr>
          <w:rFonts w:cs="Times New Roman"/>
        </w:rPr>
        <w:t xml:space="preserve">Приложением к соглашению «Перечень объектов капитального строительства и (или) объектов недвижимого имущества, в целях </w:t>
      </w:r>
      <w:proofErr w:type="spellStart"/>
      <w:r w:rsidRPr="00126D5B">
        <w:rPr>
          <w:rFonts w:cs="Times New Roman"/>
        </w:rPr>
        <w:t>софинансирования</w:t>
      </w:r>
      <w:proofErr w:type="spellEnd"/>
      <w:r w:rsidRPr="00126D5B">
        <w:rPr>
          <w:rFonts w:cs="Times New Roman"/>
        </w:rPr>
        <w:t xml:space="preserve"> которых предоставляется Субсидия», предусмотрен выкуп пристройки к МБДОУ «Детский сад общеобразовательного</w:t>
      </w:r>
      <w:r w:rsidR="00D56DDC">
        <w:rPr>
          <w:rFonts w:cs="Times New Roman"/>
        </w:rPr>
        <w:t xml:space="preserve"> вида «Светлячок»</w:t>
      </w:r>
      <w:r w:rsidRPr="00126D5B">
        <w:rPr>
          <w:rFonts w:cs="Times New Roman"/>
        </w:rPr>
        <w:t xml:space="preserve">. </w:t>
      </w:r>
    </w:p>
    <w:p w:rsidR="00C93715" w:rsidRPr="00126D5B" w:rsidRDefault="00C93715" w:rsidP="00126D5B">
      <w:pPr>
        <w:pStyle w:val="Standard"/>
        <w:tabs>
          <w:tab w:val="left" w:pos="711"/>
          <w:tab w:val="left" w:pos="9585"/>
        </w:tabs>
        <w:ind w:firstLine="567"/>
        <w:jc w:val="both"/>
        <w:rPr>
          <w:rFonts w:cs="Times New Roman"/>
        </w:rPr>
      </w:pPr>
      <w:r w:rsidRPr="00126D5B">
        <w:rPr>
          <w:rFonts w:cs="Times New Roman"/>
        </w:rPr>
        <w:t xml:space="preserve">Порядок отбора поставщиков, подрядчиков, исполнителей для поставки товаров, выполнения работ, оказания услуг для государственных нужд регулируется </w:t>
      </w:r>
      <w:r w:rsidR="00DD393E">
        <w:rPr>
          <w:rFonts w:cs="Times New Roman"/>
        </w:rPr>
        <w:t>Законом о контрактной системе</w:t>
      </w:r>
      <w:r w:rsidRPr="00126D5B">
        <w:rPr>
          <w:rFonts w:cs="Times New Roman"/>
        </w:rPr>
        <w:t xml:space="preserve">, которым предусмотрено обязательное проведение публичных торгов и заключение по их результатам государственных контрактов. </w:t>
      </w:r>
    </w:p>
    <w:p w:rsidR="00C93715" w:rsidRPr="00126D5B" w:rsidRDefault="00C93715" w:rsidP="00126D5B">
      <w:pPr>
        <w:pStyle w:val="Standard"/>
        <w:tabs>
          <w:tab w:val="left" w:pos="711"/>
          <w:tab w:val="left" w:pos="9585"/>
        </w:tabs>
        <w:ind w:firstLine="567"/>
        <w:jc w:val="both"/>
        <w:rPr>
          <w:rFonts w:cs="Times New Roman"/>
        </w:rPr>
      </w:pPr>
      <w:proofErr w:type="gramStart"/>
      <w:r w:rsidRPr="00126D5B">
        <w:rPr>
          <w:rFonts w:cs="Times New Roman"/>
        </w:rPr>
        <w:t xml:space="preserve">В соответствии с п. 31 ч. 1 ст. 93 </w:t>
      </w:r>
      <w:r w:rsidR="00D56DDC">
        <w:rPr>
          <w:rFonts w:cs="Times New Roman"/>
        </w:rPr>
        <w:t>Закона о контрактной системе</w:t>
      </w:r>
      <w:r w:rsidRPr="00126D5B">
        <w:rPr>
          <w:rFonts w:cs="Times New Roman"/>
        </w:rPr>
        <w:t>, закупка у единственного поставщика (подрядчика, исполнителя) может осуществляться заказчиком путем заключения контракта, предметом которого является приобретение для обеспечения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w:t>
      </w:r>
      <w:proofErr w:type="gramEnd"/>
      <w:r w:rsidRPr="00126D5B">
        <w:rPr>
          <w:rFonts w:cs="Times New Roman"/>
        </w:rPr>
        <w:t xml:space="preserve"> приобретения объектов недвижимого имущества в государственную или муниципальную собственность, принятым в порядке, установленном местной администрацией.</w:t>
      </w:r>
    </w:p>
    <w:p w:rsidR="00C93715" w:rsidRPr="00D56DDC" w:rsidRDefault="00C93715" w:rsidP="00126D5B">
      <w:pPr>
        <w:pStyle w:val="Standard"/>
        <w:tabs>
          <w:tab w:val="left" w:pos="711"/>
          <w:tab w:val="left" w:pos="9585"/>
        </w:tabs>
        <w:ind w:firstLine="567"/>
        <w:jc w:val="both"/>
        <w:rPr>
          <w:rFonts w:cs="Times New Roman"/>
          <w:b/>
        </w:rPr>
      </w:pPr>
      <w:r w:rsidRPr="00D56DDC">
        <w:rPr>
          <w:rFonts w:cs="Times New Roman"/>
          <w:b/>
        </w:rPr>
        <w:t xml:space="preserve">В свою очередь в целях реализации полномочий в рамках п. 31 ч. 1 ст. 93 </w:t>
      </w:r>
      <w:r w:rsidR="00D56DDC" w:rsidRPr="00D56DDC">
        <w:rPr>
          <w:rFonts w:cs="Times New Roman"/>
          <w:b/>
        </w:rPr>
        <w:t>Закона о контрактной системе</w:t>
      </w:r>
      <w:r w:rsidRPr="00126D5B">
        <w:rPr>
          <w:rFonts w:cs="Times New Roman"/>
        </w:rPr>
        <w:t xml:space="preserve"> </w:t>
      </w:r>
      <w:r w:rsidRPr="00D56DDC">
        <w:rPr>
          <w:rFonts w:cs="Times New Roman"/>
          <w:b/>
        </w:rPr>
        <w:t xml:space="preserve">соответствующий объект уже должен существовать как таковой, тогда как в рассматриваемой ситуации </w:t>
      </w:r>
      <w:proofErr w:type="gramStart"/>
      <w:r w:rsidRPr="00D56DDC">
        <w:rPr>
          <w:rFonts w:cs="Times New Roman"/>
          <w:b/>
        </w:rPr>
        <w:t>исходя из последовательности действий объект был</w:t>
      </w:r>
      <w:proofErr w:type="gramEnd"/>
      <w:r w:rsidRPr="00D56DDC">
        <w:rPr>
          <w:rFonts w:cs="Times New Roman"/>
          <w:b/>
        </w:rPr>
        <w:t xml:space="preserve"> фактически построен по заказу органа местного самоуправления.</w:t>
      </w:r>
    </w:p>
    <w:p w:rsidR="00126D5B" w:rsidRPr="00126D5B" w:rsidRDefault="00126D5B" w:rsidP="00126D5B">
      <w:pPr>
        <w:pStyle w:val="Standard"/>
        <w:tabs>
          <w:tab w:val="left" w:pos="711"/>
          <w:tab w:val="left" w:pos="9585"/>
        </w:tabs>
        <w:ind w:firstLine="567"/>
        <w:jc w:val="both"/>
        <w:rPr>
          <w:rFonts w:cs="Times New Roman"/>
        </w:rPr>
      </w:pPr>
      <w:proofErr w:type="gramStart"/>
      <w:r w:rsidRPr="00126D5B">
        <w:rPr>
          <w:rFonts w:cs="Times New Roman"/>
        </w:rPr>
        <w:t xml:space="preserve">В ходе рассмотрения дела Комиссией </w:t>
      </w:r>
      <w:r w:rsidR="00D56DDC">
        <w:rPr>
          <w:rFonts w:cs="Times New Roman"/>
        </w:rPr>
        <w:t xml:space="preserve">Белгородского УФАС </w:t>
      </w:r>
      <w:r w:rsidRPr="00126D5B">
        <w:rPr>
          <w:rFonts w:cs="Times New Roman"/>
        </w:rPr>
        <w:t xml:space="preserve">было установлено, что на основании информации о дефиците мест в дошкольных образовательных организациях на территории муниципальных образований, в том числе для детей раннего возраста, и в соответствии с письмом </w:t>
      </w:r>
      <w:r w:rsidR="00DD393E">
        <w:rPr>
          <w:rFonts w:cs="Times New Roman"/>
        </w:rPr>
        <w:t>органа власти области</w:t>
      </w:r>
      <w:r w:rsidRPr="00126D5B">
        <w:rPr>
          <w:rFonts w:cs="Times New Roman"/>
        </w:rPr>
        <w:t xml:space="preserve"> в октябре 2018 года была направлена заявка на предоставление субсидии из федерального бюджета на реализацию мероприятий по созданию дополнительных мест для</w:t>
      </w:r>
      <w:proofErr w:type="gramEnd"/>
      <w:r w:rsidRPr="00126D5B">
        <w:rPr>
          <w:rFonts w:cs="Times New Roman"/>
        </w:rPr>
        <w:t xml:space="preserve"> детей в возрасте от 1,5 до 3 лет в образовательных организациях в 2019-2021 годах.</w:t>
      </w:r>
    </w:p>
    <w:p w:rsidR="00AC1FEF" w:rsidRDefault="00126D5B" w:rsidP="00AC1FEF">
      <w:pPr>
        <w:pStyle w:val="Standard"/>
        <w:tabs>
          <w:tab w:val="left" w:pos="711"/>
          <w:tab w:val="left" w:pos="9585"/>
        </w:tabs>
        <w:ind w:firstLine="567"/>
        <w:jc w:val="both"/>
        <w:rPr>
          <w:rFonts w:cs="Times New Roman"/>
        </w:rPr>
      </w:pPr>
      <w:r w:rsidRPr="00126D5B">
        <w:rPr>
          <w:rFonts w:cs="Times New Roman"/>
        </w:rPr>
        <w:t xml:space="preserve">В соответствии с направленной заявкой и порядком предоставления субсидии, предусматривающим реализацию объектов путем строительства и приобретения (выкупа), объект «Выкуп пристройки к МБДОУ «Детский сад общеразвивающего вида </w:t>
      </w:r>
      <w:r w:rsidR="00DD393E">
        <w:rPr>
          <w:rFonts w:cs="Times New Roman"/>
        </w:rPr>
        <w:t>«Светлячок</w:t>
      </w:r>
      <w:r w:rsidRPr="00126D5B">
        <w:rPr>
          <w:rFonts w:cs="Times New Roman"/>
        </w:rPr>
        <w:t>» был включен в программу капитальных вложений Бе</w:t>
      </w:r>
      <w:r w:rsidR="00AC1FEF">
        <w:rPr>
          <w:rFonts w:cs="Times New Roman"/>
        </w:rPr>
        <w:t>лгородской области на 2019 год.</w:t>
      </w:r>
    </w:p>
    <w:p w:rsidR="00126D5B" w:rsidRPr="00126D5B" w:rsidRDefault="00126D5B" w:rsidP="00DD393E">
      <w:pPr>
        <w:pStyle w:val="Standard"/>
        <w:tabs>
          <w:tab w:val="left" w:pos="711"/>
          <w:tab w:val="left" w:pos="9585"/>
        </w:tabs>
        <w:ind w:firstLine="567"/>
        <w:jc w:val="both"/>
        <w:rPr>
          <w:rFonts w:cs="Times New Roman"/>
        </w:rPr>
      </w:pPr>
      <w:r w:rsidRPr="00126D5B">
        <w:rPr>
          <w:rFonts w:cs="Times New Roman"/>
        </w:rPr>
        <w:t xml:space="preserve">В последующем постановлением администрацией </w:t>
      </w:r>
      <w:r w:rsidR="00DD393E">
        <w:rPr>
          <w:rFonts w:cs="Times New Roman"/>
        </w:rPr>
        <w:t xml:space="preserve">органа местного самоуправления </w:t>
      </w:r>
      <w:r w:rsidRPr="00126D5B">
        <w:rPr>
          <w:rFonts w:cs="Times New Roman"/>
        </w:rPr>
        <w:lastRenderedPageBreak/>
        <w:t xml:space="preserve">в </w:t>
      </w:r>
      <w:proofErr w:type="spellStart"/>
      <w:r w:rsidRPr="00126D5B">
        <w:rPr>
          <w:rFonts w:cs="Times New Roman"/>
        </w:rPr>
        <w:t>пообъектный</w:t>
      </w:r>
      <w:proofErr w:type="spellEnd"/>
      <w:r w:rsidRPr="00126D5B">
        <w:rPr>
          <w:rFonts w:cs="Times New Roman"/>
        </w:rPr>
        <w:t xml:space="preserve"> перечень строительства, реконструкции и капитального ремонта объектов социальной сферы и развития инженерной инфраструктуры </w:t>
      </w:r>
      <w:r w:rsidR="00DD393E">
        <w:rPr>
          <w:rFonts w:cs="Times New Roman"/>
        </w:rPr>
        <w:t>муниципалитета</w:t>
      </w:r>
      <w:r w:rsidRPr="00126D5B">
        <w:rPr>
          <w:rFonts w:cs="Times New Roman"/>
        </w:rPr>
        <w:t xml:space="preserve"> на 2019 -2021 годы был включен объект «Выкуп пристройки МБДОУ «Детский сад комбинированного вида </w:t>
      </w:r>
      <w:r w:rsidR="00AC1FEF">
        <w:rPr>
          <w:rFonts w:cs="Times New Roman"/>
        </w:rPr>
        <w:t xml:space="preserve"> «Светлячок»</w:t>
      </w:r>
      <w:r w:rsidRPr="00126D5B">
        <w:rPr>
          <w:rFonts w:cs="Times New Roman"/>
        </w:rPr>
        <w:t xml:space="preserve">». </w:t>
      </w:r>
    </w:p>
    <w:p w:rsidR="00126D5B" w:rsidRPr="00126D5B" w:rsidRDefault="00126D5B" w:rsidP="00126D5B">
      <w:pPr>
        <w:autoSpaceDE w:val="0"/>
        <w:autoSpaceDN w:val="0"/>
        <w:adjustRightInd w:val="0"/>
        <w:spacing w:after="0" w:line="240" w:lineRule="auto"/>
        <w:ind w:firstLine="567"/>
        <w:jc w:val="both"/>
        <w:rPr>
          <w:rFonts w:ascii="Times New Roman" w:hAnsi="Times New Roman" w:cs="Times New Roman"/>
          <w:sz w:val="24"/>
          <w:szCs w:val="24"/>
        </w:rPr>
      </w:pPr>
      <w:r w:rsidRPr="00126D5B">
        <w:rPr>
          <w:rFonts w:ascii="Times New Roman" w:hAnsi="Times New Roman" w:cs="Times New Roman"/>
          <w:sz w:val="24"/>
          <w:szCs w:val="24"/>
        </w:rPr>
        <w:t xml:space="preserve">Администрация </w:t>
      </w:r>
      <w:r w:rsidR="00DD393E">
        <w:rPr>
          <w:rFonts w:ascii="Times New Roman" w:hAnsi="Times New Roman" w:cs="Times New Roman"/>
          <w:sz w:val="24"/>
          <w:szCs w:val="24"/>
        </w:rPr>
        <w:t>муниципального образования</w:t>
      </w:r>
      <w:r w:rsidRPr="00126D5B">
        <w:rPr>
          <w:rFonts w:ascii="Times New Roman" w:hAnsi="Times New Roman" w:cs="Times New Roman"/>
          <w:sz w:val="24"/>
          <w:szCs w:val="24"/>
        </w:rPr>
        <w:t xml:space="preserve">, утвердив 14.11.2018 </w:t>
      </w:r>
      <w:proofErr w:type="spellStart"/>
      <w:r w:rsidRPr="00126D5B">
        <w:rPr>
          <w:rFonts w:ascii="Times New Roman" w:hAnsi="Times New Roman" w:cs="Times New Roman"/>
          <w:sz w:val="24"/>
          <w:szCs w:val="24"/>
        </w:rPr>
        <w:t>пообъектный</w:t>
      </w:r>
      <w:proofErr w:type="spellEnd"/>
      <w:r w:rsidRPr="00126D5B">
        <w:rPr>
          <w:rFonts w:ascii="Times New Roman" w:hAnsi="Times New Roman" w:cs="Times New Roman"/>
          <w:sz w:val="24"/>
          <w:szCs w:val="24"/>
        </w:rPr>
        <w:t xml:space="preserve"> перечень строительства, реконструкции и капитального ремонта объектов социальной сферы и развития инженерной инфраструктуры </w:t>
      </w:r>
      <w:r w:rsidR="00DD393E">
        <w:rPr>
          <w:rFonts w:ascii="Times New Roman" w:hAnsi="Times New Roman" w:cs="Times New Roman"/>
          <w:sz w:val="24"/>
          <w:szCs w:val="24"/>
        </w:rPr>
        <w:t>соответствующего муниципального образования</w:t>
      </w:r>
      <w:r w:rsidRPr="00126D5B">
        <w:rPr>
          <w:rFonts w:ascii="Times New Roman" w:hAnsi="Times New Roman" w:cs="Times New Roman"/>
          <w:sz w:val="24"/>
          <w:szCs w:val="24"/>
        </w:rPr>
        <w:t xml:space="preserve"> на 2019-2021 годы и включив в него </w:t>
      </w:r>
      <w:r w:rsidR="00AC1FEF">
        <w:rPr>
          <w:rFonts w:ascii="Times New Roman" w:hAnsi="Times New Roman" w:cs="Times New Roman"/>
          <w:sz w:val="24"/>
          <w:szCs w:val="24"/>
        </w:rPr>
        <w:t>соответствующий</w:t>
      </w:r>
      <w:r w:rsidRPr="00126D5B">
        <w:rPr>
          <w:rFonts w:ascii="Times New Roman" w:hAnsi="Times New Roman" w:cs="Times New Roman"/>
          <w:sz w:val="24"/>
          <w:szCs w:val="24"/>
        </w:rPr>
        <w:t xml:space="preserve"> объект, </w:t>
      </w:r>
      <w:r w:rsidRPr="00AC1FEF">
        <w:rPr>
          <w:rFonts w:ascii="Times New Roman" w:hAnsi="Times New Roman" w:cs="Times New Roman"/>
          <w:b/>
          <w:sz w:val="24"/>
          <w:szCs w:val="24"/>
        </w:rPr>
        <w:t>приняла решение о приобретении фактически несуществующего объекта капитального строительства без поведения торгов</w:t>
      </w:r>
      <w:r w:rsidRPr="00126D5B">
        <w:rPr>
          <w:rFonts w:ascii="Times New Roman" w:hAnsi="Times New Roman" w:cs="Times New Roman"/>
          <w:sz w:val="24"/>
          <w:szCs w:val="24"/>
        </w:rPr>
        <w:t xml:space="preserve">. </w:t>
      </w:r>
    </w:p>
    <w:p w:rsidR="00126D5B" w:rsidRPr="00126D5B" w:rsidRDefault="00126D5B" w:rsidP="00126D5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26D5B">
        <w:rPr>
          <w:rFonts w:ascii="Times New Roman" w:hAnsi="Times New Roman" w:cs="Times New Roman"/>
          <w:sz w:val="24"/>
          <w:szCs w:val="24"/>
        </w:rPr>
        <w:t xml:space="preserve">Согласно ч.1 ст.15 ФЗ «О защите конкуренции»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w:t>
      </w:r>
      <w:r w:rsidRPr="00AC1FEF">
        <w:rPr>
          <w:rFonts w:ascii="Times New Roman" w:hAnsi="Times New Roman" w:cs="Times New Roman"/>
          <w:b/>
          <w:sz w:val="24"/>
          <w:szCs w:val="24"/>
        </w:rPr>
        <w:t>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w:t>
      </w:r>
      <w:r w:rsidRPr="00126D5B">
        <w:rPr>
          <w:rFonts w:ascii="Times New Roman" w:hAnsi="Times New Roman" w:cs="Times New Roman"/>
          <w:sz w:val="24"/>
          <w:szCs w:val="24"/>
        </w:rPr>
        <w:t>, за исключением предусмотренных федеральными законами случаев принятия актов и (или) осуществления таких</w:t>
      </w:r>
      <w:proofErr w:type="gramEnd"/>
      <w:r w:rsidRPr="00126D5B">
        <w:rPr>
          <w:rFonts w:ascii="Times New Roman" w:hAnsi="Times New Roman" w:cs="Times New Roman"/>
          <w:sz w:val="24"/>
          <w:szCs w:val="24"/>
        </w:rPr>
        <w:t xml:space="preserve"> действий (бездействия).</w:t>
      </w:r>
    </w:p>
    <w:p w:rsidR="00126D5B" w:rsidRPr="00126D5B" w:rsidRDefault="00126D5B" w:rsidP="00126D5B">
      <w:pPr>
        <w:autoSpaceDE w:val="0"/>
        <w:autoSpaceDN w:val="0"/>
        <w:adjustRightInd w:val="0"/>
        <w:spacing w:after="0" w:line="240" w:lineRule="auto"/>
        <w:ind w:firstLine="567"/>
        <w:jc w:val="both"/>
        <w:rPr>
          <w:rFonts w:ascii="Times New Roman" w:hAnsi="Times New Roman" w:cs="Times New Roman"/>
          <w:sz w:val="24"/>
          <w:szCs w:val="24"/>
        </w:rPr>
      </w:pPr>
      <w:r w:rsidRPr="00126D5B">
        <w:rPr>
          <w:rFonts w:ascii="Times New Roman" w:hAnsi="Times New Roman" w:cs="Times New Roman"/>
          <w:sz w:val="24"/>
          <w:szCs w:val="24"/>
        </w:rPr>
        <w:t xml:space="preserve">Таким образом, в ходе рассмотрения дела в описанных действиях администрации </w:t>
      </w:r>
      <w:r w:rsidR="00DD393E" w:rsidRPr="00DD393E">
        <w:rPr>
          <w:rFonts w:ascii="Times New Roman" w:hAnsi="Times New Roman" w:cs="Times New Roman"/>
          <w:sz w:val="24"/>
          <w:szCs w:val="24"/>
        </w:rPr>
        <w:t xml:space="preserve">муниципального образования </w:t>
      </w:r>
      <w:r w:rsidRPr="00126D5B">
        <w:rPr>
          <w:rFonts w:ascii="Times New Roman" w:hAnsi="Times New Roman" w:cs="Times New Roman"/>
          <w:sz w:val="24"/>
          <w:szCs w:val="24"/>
        </w:rPr>
        <w:t>установлены признаки нарушения ч.1 ст.15 ФЗ «О защите конкуренции»</w:t>
      </w:r>
      <w:r w:rsidR="00AC1FEF">
        <w:rPr>
          <w:rFonts w:ascii="Times New Roman" w:hAnsi="Times New Roman" w:cs="Times New Roman"/>
          <w:sz w:val="24"/>
          <w:szCs w:val="24"/>
        </w:rPr>
        <w:t>.</w:t>
      </w:r>
    </w:p>
    <w:p w:rsidR="00126D5B" w:rsidRDefault="00126D5B" w:rsidP="00AC1FEF">
      <w:pPr>
        <w:autoSpaceDE w:val="0"/>
        <w:autoSpaceDN w:val="0"/>
        <w:adjustRightInd w:val="0"/>
        <w:spacing w:after="0" w:line="240" w:lineRule="auto"/>
        <w:ind w:firstLine="567"/>
        <w:jc w:val="both"/>
        <w:rPr>
          <w:rFonts w:ascii="Times New Roman" w:hAnsi="Times New Roman" w:cs="Times New Roman"/>
          <w:sz w:val="24"/>
          <w:szCs w:val="24"/>
        </w:rPr>
      </w:pPr>
      <w:r w:rsidRPr="00126D5B">
        <w:rPr>
          <w:rFonts w:ascii="Times New Roman" w:hAnsi="Times New Roman" w:cs="Times New Roman"/>
          <w:sz w:val="24"/>
          <w:szCs w:val="24"/>
        </w:rPr>
        <w:t xml:space="preserve">На основании изложенного Комиссией Белгородского УФАС России на основании статьи 39.1 Закона о защите конкуренции администрации </w:t>
      </w:r>
      <w:r w:rsidR="00DD393E">
        <w:rPr>
          <w:rFonts w:ascii="Times New Roman" w:hAnsi="Times New Roman" w:cs="Times New Roman"/>
          <w:sz w:val="24"/>
          <w:szCs w:val="24"/>
        </w:rPr>
        <w:t>муниципального образования было выдано предупреждение</w:t>
      </w:r>
      <w:r w:rsidRPr="00126D5B">
        <w:rPr>
          <w:rFonts w:ascii="Times New Roman" w:hAnsi="Times New Roman" w:cs="Times New Roman"/>
          <w:sz w:val="24"/>
          <w:szCs w:val="24"/>
        </w:rPr>
        <w:t xml:space="preserve"> о необходимости </w:t>
      </w:r>
      <w:r w:rsidR="00DD393E">
        <w:rPr>
          <w:rFonts w:ascii="Times New Roman" w:hAnsi="Times New Roman" w:cs="Times New Roman"/>
          <w:sz w:val="24"/>
          <w:szCs w:val="24"/>
        </w:rPr>
        <w:t>устранения причин и условий, способствовавших</w:t>
      </w:r>
      <w:r w:rsidRPr="00126D5B">
        <w:rPr>
          <w:rFonts w:ascii="Times New Roman" w:hAnsi="Times New Roman" w:cs="Times New Roman"/>
          <w:sz w:val="24"/>
          <w:szCs w:val="24"/>
        </w:rPr>
        <w:t xml:space="preserve"> возникновению нарушения антимонопольного законодательства, и о принятии мер по устранению последствий нарушения антимонопольного законодательства в целях предотвращения аналогичных нарушений.</w:t>
      </w:r>
    </w:p>
    <w:p w:rsidR="00405688" w:rsidRDefault="00405688" w:rsidP="00AC1FEF">
      <w:pPr>
        <w:autoSpaceDE w:val="0"/>
        <w:autoSpaceDN w:val="0"/>
        <w:adjustRightInd w:val="0"/>
        <w:spacing w:after="0" w:line="240" w:lineRule="auto"/>
        <w:ind w:firstLine="567"/>
        <w:jc w:val="both"/>
        <w:rPr>
          <w:rFonts w:ascii="Times New Roman" w:hAnsi="Times New Roman" w:cs="Times New Roman"/>
          <w:sz w:val="24"/>
          <w:szCs w:val="24"/>
        </w:rPr>
      </w:pPr>
    </w:p>
    <w:p w:rsidR="00405688" w:rsidRDefault="00405688" w:rsidP="00AC1FEF">
      <w:pPr>
        <w:autoSpaceDE w:val="0"/>
        <w:autoSpaceDN w:val="0"/>
        <w:adjustRightInd w:val="0"/>
        <w:spacing w:after="0" w:line="240" w:lineRule="auto"/>
        <w:ind w:firstLine="567"/>
        <w:jc w:val="both"/>
        <w:rPr>
          <w:rFonts w:ascii="Times New Roman" w:hAnsi="Times New Roman" w:cs="Times New Roman"/>
          <w:b/>
          <w:sz w:val="24"/>
          <w:szCs w:val="24"/>
        </w:rPr>
      </w:pPr>
      <w:r w:rsidRPr="006F4AB5">
        <w:rPr>
          <w:rFonts w:ascii="Times New Roman" w:hAnsi="Times New Roman" w:cs="Times New Roman"/>
          <w:b/>
          <w:sz w:val="24"/>
          <w:szCs w:val="24"/>
        </w:rPr>
        <w:t xml:space="preserve">3. </w:t>
      </w:r>
      <w:r w:rsidR="006F4AB5" w:rsidRPr="006F4AB5">
        <w:rPr>
          <w:rFonts w:ascii="Times New Roman" w:hAnsi="Times New Roman" w:cs="Times New Roman"/>
          <w:b/>
          <w:sz w:val="24"/>
          <w:szCs w:val="24"/>
        </w:rPr>
        <w:t>С</w:t>
      </w:r>
      <w:r w:rsidR="002E29FB" w:rsidRPr="006F4AB5">
        <w:rPr>
          <w:rFonts w:ascii="Times New Roman" w:hAnsi="Times New Roman" w:cs="Times New Roman"/>
          <w:b/>
          <w:sz w:val="24"/>
          <w:szCs w:val="24"/>
        </w:rPr>
        <w:t>уть нарушения:</w:t>
      </w:r>
      <w:r w:rsidR="002E29FB" w:rsidRPr="002E29FB">
        <w:rPr>
          <w:rFonts w:ascii="Times New Roman" w:hAnsi="Times New Roman" w:cs="Times New Roman"/>
          <w:sz w:val="24"/>
          <w:szCs w:val="24"/>
        </w:rPr>
        <w:t xml:space="preserve"> </w:t>
      </w:r>
      <w:bookmarkStart w:id="2" w:name="_GoBack"/>
      <w:bookmarkEnd w:id="2"/>
      <w:r w:rsidR="002E29FB" w:rsidRPr="002E29FB">
        <w:rPr>
          <w:rFonts w:ascii="Times New Roman" w:hAnsi="Times New Roman" w:cs="Times New Roman"/>
          <w:b/>
          <w:sz w:val="24"/>
          <w:szCs w:val="24"/>
        </w:rPr>
        <w:t>ограничение доступа на товарный рынок, выхода из товарного рынка или устранению с него хозяйствующих субъектов.</w:t>
      </w:r>
    </w:p>
    <w:p w:rsidR="002E29FB" w:rsidRPr="002E29FB" w:rsidRDefault="002E29FB" w:rsidP="002E29FB">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 xml:space="preserve">Белгородским УФАС России возбуждено дело по признакам совершения </w:t>
      </w:r>
      <w:r w:rsidR="006F4AB5">
        <w:rPr>
          <w:rFonts w:ascii="Times New Roman" w:hAnsi="Times New Roman" w:cs="Times New Roman"/>
          <w:sz w:val="24"/>
          <w:szCs w:val="24"/>
        </w:rPr>
        <w:t>органом власти области</w:t>
      </w:r>
      <w:r w:rsidRPr="002E29FB">
        <w:rPr>
          <w:rFonts w:ascii="Times New Roman" w:hAnsi="Times New Roman" w:cs="Times New Roman"/>
          <w:sz w:val="24"/>
          <w:szCs w:val="24"/>
        </w:rPr>
        <w:t xml:space="preserve">  и Федеральным казенным учрежде</w:t>
      </w:r>
      <w:r w:rsidR="006F4AB5">
        <w:rPr>
          <w:rFonts w:ascii="Times New Roman" w:hAnsi="Times New Roman" w:cs="Times New Roman"/>
          <w:sz w:val="24"/>
          <w:szCs w:val="24"/>
        </w:rPr>
        <w:t xml:space="preserve">нием «Исправительная колония №… </w:t>
      </w:r>
      <w:r w:rsidRPr="002E29FB">
        <w:rPr>
          <w:rFonts w:ascii="Times New Roman" w:hAnsi="Times New Roman" w:cs="Times New Roman"/>
          <w:sz w:val="24"/>
          <w:szCs w:val="24"/>
        </w:rPr>
        <w:t xml:space="preserve"> Управления Федеральной службы исполнения наказаний по Белгородской области» пункта 4 статьи 16 Федерального закона от 26.07.2006 </w:t>
      </w:r>
      <w:r>
        <w:rPr>
          <w:rFonts w:ascii="Times New Roman" w:hAnsi="Times New Roman" w:cs="Times New Roman"/>
          <w:sz w:val="24"/>
          <w:szCs w:val="24"/>
        </w:rPr>
        <w:t>№ 135-ФЗ «О защите конкуренции»</w:t>
      </w:r>
      <w:r w:rsidRPr="002E29FB">
        <w:rPr>
          <w:rFonts w:ascii="Times New Roman" w:hAnsi="Times New Roman" w:cs="Times New Roman"/>
          <w:sz w:val="24"/>
          <w:szCs w:val="24"/>
        </w:rPr>
        <w:t xml:space="preserve"> (ограничению доступа на товарный рынок, выхода из товарного рынка или устранению с него хозяйствующих субъектов).</w:t>
      </w:r>
      <w:proofErr w:type="gramEnd"/>
    </w:p>
    <w:p w:rsidR="002E29FB" w:rsidRDefault="00405688" w:rsidP="002E29FB">
      <w:pPr>
        <w:autoSpaceDE w:val="0"/>
        <w:autoSpaceDN w:val="0"/>
        <w:adjustRightInd w:val="0"/>
        <w:spacing w:after="0" w:line="240" w:lineRule="auto"/>
        <w:ind w:firstLine="567"/>
        <w:jc w:val="both"/>
        <w:rPr>
          <w:rFonts w:ascii="Times New Roman" w:hAnsi="Times New Roman" w:cs="Times New Roman"/>
          <w:b/>
          <w:sz w:val="24"/>
          <w:szCs w:val="24"/>
        </w:rPr>
      </w:pPr>
      <w:r w:rsidRPr="00405688">
        <w:rPr>
          <w:rFonts w:ascii="Times New Roman" w:hAnsi="Times New Roman" w:cs="Times New Roman"/>
          <w:sz w:val="24"/>
          <w:szCs w:val="24"/>
        </w:rPr>
        <w:t xml:space="preserve">В адрес Белгородского УФАС России поступили материалы прокуратуры Белгородской области о нарушении </w:t>
      </w:r>
      <w:r w:rsidR="006F4AB5">
        <w:rPr>
          <w:rFonts w:ascii="Times New Roman" w:hAnsi="Times New Roman" w:cs="Times New Roman"/>
          <w:sz w:val="24"/>
          <w:szCs w:val="24"/>
        </w:rPr>
        <w:t>органом власти области, ФКУ «ИК № …</w:t>
      </w:r>
      <w:r w:rsidRPr="00405688">
        <w:rPr>
          <w:rFonts w:ascii="Times New Roman" w:hAnsi="Times New Roman" w:cs="Times New Roman"/>
          <w:sz w:val="24"/>
          <w:szCs w:val="24"/>
        </w:rPr>
        <w:t xml:space="preserve"> УФСИН России по Белгородской области» антимонопольного законодательства при заключении государственного контракта </w:t>
      </w:r>
      <w:r w:rsidRPr="002E29FB">
        <w:rPr>
          <w:rFonts w:ascii="Times New Roman" w:hAnsi="Times New Roman" w:cs="Times New Roman"/>
          <w:b/>
          <w:sz w:val="24"/>
          <w:szCs w:val="24"/>
        </w:rPr>
        <w:t>на поставку товаров без проведения обязательных торгов и его последующем исполнении.</w:t>
      </w:r>
    </w:p>
    <w:p w:rsidR="00135C4D" w:rsidRPr="002E29FB" w:rsidRDefault="00405688" w:rsidP="00405688">
      <w:pPr>
        <w:spacing w:after="0" w:line="240" w:lineRule="auto"/>
        <w:ind w:firstLine="567"/>
        <w:jc w:val="both"/>
        <w:rPr>
          <w:rFonts w:ascii="Times New Roman" w:hAnsi="Times New Roman" w:cs="Times New Roman"/>
          <w:b/>
          <w:sz w:val="24"/>
          <w:szCs w:val="24"/>
        </w:rPr>
      </w:pPr>
      <w:r w:rsidRPr="00405688">
        <w:rPr>
          <w:rFonts w:ascii="Times New Roman" w:hAnsi="Times New Roman" w:cs="Times New Roman"/>
          <w:sz w:val="24"/>
          <w:szCs w:val="24"/>
        </w:rPr>
        <w:t xml:space="preserve">В ходе рассмотрения дела представитель прокуратуры </w:t>
      </w:r>
      <w:r w:rsidR="002E29FB">
        <w:rPr>
          <w:rFonts w:ascii="Times New Roman" w:hAnsi="Times New Roman" w:cs="Times New Roman"/>
          <w:sz w:val="24"/>
          <w:szCs w:val="24"/>
        </w:rPr>
        <w:t>у</w:t>
      </w:r>
      <w:r w:rsidRPr="00405688">
        <w:rPr>
          <w:rFonts w:ascii="Times New Roman" w:hAnsi="Times New Roman" w:cs="Times New Roman"/>
          <w:sz w:val="24"/>
          <w:szCs w:val="24"/>
        </w:rPr>
        <w:t xml:space="preserve">казал, что ответчикам по делу заведомо было известно о невозможности исполнения подрядчиком своих обязательств </w:t>
      </w:r>
      <w:r w:rsidRPr="002E29FB">
        <w:rPr>
          <w:rFonts w:ascii="Times New Roman" w:hAnsi="Times New Roman" w:cs="Times New Roman"/>
          <w:b/>
          <w:sz w:val="24"/>
          <w:szCs w:val="24"/>
        </w:rPr>
        <w:t>по соответствующему контракту без привлечения субподрядчиков.</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Представители ответчиков по делу нарушение антимонопольного законодательства не признали, указали, что заключение государственного контракта на поставку товаров без проведения обязательных торгов и его последующее исполнение соответствует  п. 11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F4AB5">
        <w:rPr>
          <w:rFonts w:ascii="Times New Roman" w:hAnsi="Times New Roman" w:cs="Times New Roman"/>
          <w:sz w:val="24"/>
          <w:szCs w:val="24"/>
        </w:rPr>
        <w:t xml:space="preserve"> (далее – Закон о контрактной системе)</w:t>
      </w:r>
      <w:r w:rsidRPr="002E29FB">
        <w:rPr>
          <w:rFonts w:ascii="Times New Roman" w:hAnsi="Times New Roman" w:cs="Times New Roman"/>
          <w:sz w:val="24"/>
          <w:szCs w:val="24"/>
        </w:rPr>
        <w:t>.</w:t>
      </w:r>
      <w:proofErr w:type="gramEnd"/>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lastRenderedPageBreak/>
        <w:t>Полагают, что законодательство о контрактной системе не предусматривает возможности установления условия о личном исполнении подрядчиком своих обязательств без привлечения с</w:t>
      </w:r>
      <w:r>
        <w:rPr>
          <w:rFonts w:ascii="Times New Roman" w:hAnsi="Times New Roman" w:cs="Times New Roman"/>
          <w:sz w:val="24"/>
          <w:szCs w:val="24"/>
        </w:rPr>
        <w:t>убподрядчиков</w:t>
      </w:r>
      <w:r w:rsidRPr="002E29FB">
        <w:rPr>
          <w:rFonts w:ascii="Times New Roman" w:hAnsi="Times New Roman" w:cs="Times New Roman"/>
          <w:sz w:val="24"/>
          <w:szCs w:val="24"/>
        </w:rPr>
        <w:t>.</w:t>
      </w:r>
    </w:p>
    <w:p w:rsid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Представитель </w:t>
      </w:r>
      <w:r w:rsidR="006F4AB5">
        <w:rPr>
          <w:rFonts w:ascii="Times New Roman" w:hAnsi="Times New Roman" w:cs="Times New Roman"/>
          <w:sz w:val="24"/>
          <w:szCs w:val="24"/>
        </w:rPr>
        <w:t>органа власти области</w:t>
      </w:r>
      <w:r w:rsidRPr="002E29FB">
        <w:rPr>
          <w:rFonts w:ascii="Times New Roman" w:hAnsi="Times New Roman" w:cs="Times New Roman"/>
          <w:sz w:val="24"/>
          <w:szCs w:val="24"/>
        </w:rPr>
        <w:t xml:space="preserve"> полагал, что исполнение соответствующего контракта должно было осуществляться исключительно силами подрядчика, сообщил, что подрядчик в адрес заказчика с вопросом о возможности привлечения субподрядчиков не обращался, никаких договоренностей между заказчиком и подрядчиком при исполнении контракта не было.</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 xml:space="preserve">Как установлено прокурором и указывается в поданных материалах между </w:t>
      </w:r>
      <w:r w:rsidR="006F4AB5">
        <w:rPr>
          <w:rFonts w:ascii="Times New Roman" w:hAnsi="Times New Roman" w:cs="Times New Roman"/>
          <w:sz w:val="24"/>
          <w:szCs w:val="24"/>
        </w:rPr>
        <w:t>органом власти области и ФКУ ИК №..</w:t>
      </w:r>
      <w:r w:rsidRPr="002E29FB">
        <w:rPr>
          <w:rFonts w:ascii="Times New Roman" w:hAnsi="Times New Roman" w:cs="Times New Roman"/>
          <w:sz w:val="24"/>
          <w:szCs w:val="24"/>
        </w:rPr>
        <w:t xml:space="preserve"> УФСИН России по Бе</w:t>
      </w:r>
      <w:r w:rsidR="006F4AB5">
        <w:rPr>
          <w:rFonts w:ascii="Times New Roman" w:hAnsi="Times New Roman" w:cs="Times New Roman"/>
          <w:sz w:val="24"/>
          <w:szCs w:val="24"/>
        </w:rPr>
        <w:t>лгородской области (далее – ИК №…</w:t>
      </w:r>
      <w:r w:rsidRPr="002E29FB">
        <w:rPr>
          <w:rFonts w:ascii="Times New Roman" w:hAnsi="Times New Roman" w:cs="Times New Roman"/>
          <w:sz w:val="24"/>
          <w:szCs w:val="24"/>
        </w:rPr>
        <w:t>) без проведения торгов в соответствии с п. 11 ч. 1 ст. 93 Закон</w:t>
      </w:r>
      <w:r w:rsidR="006F4AB5">
        <w:rPr>
          <w:rFonts w:ascii="Times New Roman" w:hAnsi="Times New Roman" w:cs="Times New Roman"/>
          <w:sz w:val="24"/>
          <w:szCs w:val="24"/>
        </w:rPr>
        <w:t>а</w:t>
      </w:r>
      <w:r w:rsidRPr="002E29FB">
        <w:rPr>
          <w:rFonts w:ascii="Times New Roman" w:hAnsi="Times New Roman" w:cs="Times New Roman"/>
          <w:sz w:val="24"/>
          <w:szCs w:val="24"/>
        </w:rPr>
        <w:t xml:space="preserve"> </w:t>
      </w:r>
      <w:r w:rsidR="0037412E">
        <w:rPr>
          <w:rFonts w:ascii="Times New Roman" w:hAnsi="Times New Roman" w:cs="Times New Roman"/>
          <w:sz w:val="24"/>
          <w:szCs w:val="24"/>
        </w:rPr>
        <w:t>о контрактной системе</w:t>
      </w:r>
      <w:r w:rsidRPr="002E29FB">
        <w:rPr>
          <w:rFonts w:ascii="Times New Roman" w:hAnsi="Times New Roman" w:cs="Times New Roman"/>
          <w:sz w:val="24"/>
          <w:szCs w:val="24"/>
        </w:rPr>
        <w:t xml:space="preserve"> заключен государственный контракт на поставку (доставку, установку) комплектов спортивно-технологического оборудования для площадок Всероссийского физкультурно-спортивного комплекса «Готов к труду и обороне» (далее - спортивное</w:t>
      </w:r>
      <w:proofErr w:type="gramEnd"/>
      <w:r w:rsidRPr="002E29FB">
        <w:rPr>
          <w:rFonts w:ascii="Times New Roman" w:hAnsi="Times New Roman" w:cs="Times New Roman"/>
          <w:sz w:val="24"/>
          <w:szCs w:val="24"/>
        </w:rPr>
        <w:t xml:space="preserve"> оборудование, Товар).</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 xml:space="preserve">По условиям контракта поставке подлежало 18 комплектов спортивного оборудования на территорию следующих муниципальных образований Белгородской области: пос. </w:t>
      </w:r>
      <w:proofErr w:type="spellStart"/>
      <w:r w:rsidRPr="002E29FB">
        <w:rPr>
          <w:rFonts w:ascii="Times New Roman" w:hAnsi="Times New Roman" w:cs="Times New Roman"/>
          <w:sz w:val="24"/>
          <w:szCs w:val="24"/>
        </w:rPr>
        <w:t>Таврово</w:t>
      </w:r>
      <w:proofErr w:type="spellEnd"/>
      <w:r w:rsidRPr="002E29FB">
        <w:rPr>
          <w:rFonts w:ascii="Times New Roman" w:hAnsi="Times New Roman" w:cs="Times New Roman"/>
          <w:sz w:val="24"/>
          <w:szCs w:val="24"/>
        </w:rPr>
        <w:t xml:space="preserve">, пос. Северный Белгородского района, пос. Прохоровка </w:t>
      </w:r>
      <w:proofErr w:type="spellStart"/>
      <w:r w:rsidRPr="002E29FB">
        <w:rPr>
          <w:rFonts w:ascii="Times New Roman" w:hAnsi="Times New Roman" w:cs="Times New Roman"/>
          <w:sz w:val="24"/>
          <w:szCs w:val="24"/>
        </w:rPr>
        <w:t>Прохоровского</w:t>
      </w:r>
      <w:proofErr w:type="spellEnd"/>
      <w:r w:rsidRPr="002E29FB">
        <w:rPr>
          <w:rFonts w:ascii="Times New Roman" w:hAnsi="Times New Roman" w:cs="Times New Roman"/>
          <w:sz w:val="24"/>
          <w:szCs w:val="24"/>
        </w:rPr>
        <w:t xml:space="preserve"> района, пос. Ракитное, пос. Пролетарский Ракитянского района,               пос. Чернянка </w:t>
      </w:r>
      <w:proofErr w:type="spellStart"/>
      <w:r w:rsidRPr="002E29FB">
        <w:rPr>
          <w:rFonts w:ascii="Times New Roman" w:hAnsi="Times New Roman" w:cs="Times New Roman"/>
          <w:sz w:val="24"/>
          <w:szCs w:val="24"/>
        </w:rPr>
        <w:t>Чернянского</w:t>
      </w:r>
      <w:proofErr w:type="spellEnd"/>
      <w:r w:rsidRPr="002E29FB">
        <w:rPr>
          <w:rFonts w:ascii="Times New Roman" w:hAnsi="Times New Roman" w:cs="Times New Roman"/>
          <w:sz w:val="24"/>
          <w:szCs w:val="24"/>
        </w:rPr>
        <w:t xml:space="preserve"> района, г. Бирюч Красногвардейского района, пос. Ивня </w:t>
      </w:r>
      <w:proofErr w:type="spellStart"/>
      <w:r w:rsidRPr="002E29FB">
        <w:rPr>
          <w:rFonts w:ascii="Times New Roman" w:hAnsi="Times New Roman" w:cs="Times New Roman"/>
          <w:sz w:val="24"/>
          <w:szCs w:val="24"/>
        </w:rPr>
        <w:t>Ивнянского</w:t>
      </w:r>
      <w:proofErr w:type="spellEnd"/>
      <w:r w:rsidRPr="002E29FB">
        <w:rPr>
          <w:rFonts w:ascii="Times New Roman" w:hAnsi="Times New Roman" w:cs="Times New Roman"/>
          <w:sz w:val="24"/>
          <w:szCs w:val="24"/>
        </w:rPr>
        <w:t xml:space="preserve"> района, пос. Вейделевка </w:t>
      </w:r>
      <w:proofErr w:type="spellStart"/>
      <w:r w:rsidRPr="002E29FB">
        <w:rPr>
          <w:rFonts w:ascii="Times New Roman" w:hAnsi="Times New Roman" w:cs="Times New Roman"/>
          <w:sz w:val="24"/>
          <w:szCs w:val="24"/>
        </w:rPr>
        <w:t>Вейделевского</w:t>
      </w:r>
      <w:proofErr w:type="spellEnd"/>
      <w:r w:rsidRPr="002E29FB">
        <w:rPr>
          <w:rFonts w:ascii="Times New Roman" w:hAnsi="Times New Roman" w:cs="Times New Roman"/>
          <w:sz w:val="24"/>
          <w:szCs w:val="24"/>
        </w:rPr>
        <w:t xml:space="preserve"> района, пос. Волоконовка </w:t>
      </w:r>
      <w:proofErr w:type="spellStart"/>
      <w:r w:rsidRPr="002E29FB">
        <w:rPr>
          <w:rFonts w:ascii="Times New Roman" w:hAnsi="Times New Roman" w:cs="Times New Roman"/>
          <w:sz w:val="24"/>
          <w:szCs w:val="24"/>
        </w:rPr>
        <w:t>Волоконовского</w:t>
      </w:r>
      <w:proofErr w:type="spellEnd"/>
      <w:r w:rsidRPr="002E29FB">
        <w:rPr>
          <w:rFonts w:ascii="Times New Roman" w:hAnsi="Times New Roman" w:cs="Times New Roman"/>
          <w:sz w:val="24"/>
          <w:szCs w:val="24"/>
        </w:rPr>
        <w:t xml:space="preserve"> района, пос. Борисовка Борисовского района, г. Короча Корочанского района</w:t>
      </w:r>
      <w:proofErr w:type="gramEnd"/>
      <w:r w:rsidRPr="002E29FB">
        <w:rPr>
          <w:rFonts w:ascii="Times New Roman" w:hAnsi="Times New Roman" w:cs="Times New Roman"/>
          <w:sz w:val="24"/>
          <w:szCs w:val="24"/>
        </w:rPr>
        <w:t xml:space="preserve">, </w:t>
      </w:r>
      <w:proofErr w:type="gramStart"/>
      <w:r w:rsidRPr="002E29FB">
        <w:rPr>
          <w:rFonts w:ascii="Times New Roman" w:hAnsi="Times New Roman" w:cs="Times New Roman"/>
          <w:sz w:val="24"/>
          <w:szCs w:val="24"/>
        </w:rPr>
        <w:t xml:space="preserve">пос. Красная Яруга, с. Вязовое </w:t>
      </w:r>
      <w:proofErr w:type="spellStart"/>
      <w:r w:rsidRPr="002E29FB">
        <w:rPr>
          <w:rFonts w:ascii="Times New Roman" w:hAnsi="Times New Roman" w:cs="Times New Roman"/>
          <w:sz w:val="24"/>
          <w:szCs w:val="24"/>
        </w:rPr>
        <w:t>Краснояружского</w:t>
      </w:r>
      <w:proofErr w:type="spellEnd"/>
      <w:r w:rsidRPr="002E29FB">
        <w:rPr>
          <w:rFonts w:ascii="Times New Roman" w:hAnsi="Times New Roman" w:cs="Times New Roman"/>
          <w:sz w:val="24"/>
          <w:szCs w:val="24"/>
        </w:rPr>
        <w:t xml:space="preserve"> района, пос. Красное </w:t>
      </w:r>
      <w:proofErr w:type="spellStart"/>
      <w:r w:rsidRPr="002E29FB">
        <w:rPr>
          <w:rFonts w:ascii="Times New Roman" w:hAnsi="Times New Roman" w:cs="Times New Roman"/>
          <w:sz w:val="24"/>
          <w:szCs w:val="24"/>
        </w:rPr>
        <w:t>Красненского</w:t>
      </w:r>
      <w:proofErr w:type="spellEnd"/>
      <w:r w:rsidRPr="002E29FB">
        <w:rPr>
          <w:rFonts w:ascii="Times New Roman" w:hAnsi="Times New Roman" w:cs="Times New Roman"/>
          <w:sz w:val="24"/>
          <w:szCs w:val="24"/>
        </w:rPr>
        <w:t xml:space="preserve"> района, пос. Ровеньки </w:t>
      </w:r>
      <w:proofErr w:type="spellStart"/>
      <w:r w:rsidRPr="002E29FB">
        <w:rPr>
          <w:rFonts w:ascii="Times New Roman" w:hAnsi="Times New Roman" w:cs="Times New Roman"/>
          <w:sz w:val="24"/>
          <w:szCs w:val="24"/>
        </w:rPr>
        <w:t>Ровеньского</w:t>
      </w:r>
      <w:proofErr w:type="spellEnd"/>
      <w:r w:rsidRPr="002E29FB">
        <w:rPr>
          <w:rFonts w:ascii="Times New Roman" w:hAnsi="Times New Roman" w:cs="Times New Roman"/>
          <w:sz w:val="24"/>
          <w:szCs w:val="24"/>
        </w:rPr>
        <w:t xml:space="preserve"> района.</w:t>
      </w:r>
      <w:proofErr w:type="gramEnd"/>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Поставка Товара осуществляется Поставщиком исходя из следующих сроков:</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- 12 площадок ГТО под лимит 2019 года – до 01.11.2019;</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- 6 площадок ГТО под лимит 2020 года – до 01.11.2020.</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При этом</w:t>
      </w:r>
      <w:proofErr w:type="gramStart"/>
      <w:r w:rsidRPr="002E29FB">
        <w:rPr>
          <w:rFonts w:ascii="Times New Roman" w:hAnsi="Times New Roman" w:cs="Times New Roman"/>
          <w:sz w:val="24"/>
          <w:szCs w:val="24"/>
        </w:rPr>
        <w:t>,</w:t>
      </w:r>
      <w:proofErr w:type="gramEnd"/>
      <w:r w:rsidRPr="002E29FB">
        <w:rPr>
          <w:rFonts w:ascii="Times New Roman" w:hAnsi="Times New Roman" w:cs="Times New Roman"/>
          <w:sz w:val="24"/>
          <w:szCs w:val="24"/>
        </w:rPr>
        <w:t xml:space="preserve"> согласно п. 4.2 исследуемого по делу контракта, поставка товара (в том числе все виды погрузочно-разгрузочных работ, доставка и установка) осуществляется Поставщиком своим транспортом и своими силами, либо с привлечением соисполнителей по согласованию с Заказчиком. </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Согласно п. 4.5 исследуемого по делу контракта, Поставщик осуществляет поставку и установку Товара только после предварительного согласования даты поставки и установки с Заказчиком. Ответственность за возможные последствия несогласованной с Заказчиком поставки и установки товара по Контракту несет Поставщик.</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В силу  п. 4.11 исследуемого по делу контракта одновременно с поставкой Товара Поставщик передает Заказчику все документы, относящиеся к нему: подписанные оригиналы товарно-транспортных накладных, счетов и счетов-фактуры, инструкцию по уходу за искусственным травяным покрытием,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 а также Акт</w:t>
      </w:r>
      <w:proofErr w:type="gramEnd"/>
      <w:r w:rsidRPr="002E29FB">
        <w:rPr>
          <w:rFonts w:ascii="Times New Roman" w:hAnsi="Times New Roman" w:cs="Times New Roman"/>
          <w:sz w:val="24"/>
          <w:szCs w:val="24"/>
        </w:rPr>
        <w:t xml:space="preserve"> приема-передачи товара (по форме в соответствии с Приложением №2 к настоящему Контракту) в двух экземплярах, подписанных Поставщиком.</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Актами приема-передачи от 01.11.2019, 13.12.2019, 20.12.2019 и 21.09.2020, 23.09.2020 спортивное оборудование по контракту принято Заказчиком, контракт оплачен в полном объеме.</w:t>
      </w:r>
    </w:p>
    <w:p w:rsidR="002E29FB" w:rsidRPr="002E29FB" w:rsidRDefault="006F4AB5" w:rsidP="002E29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исполнения контракта ИК №…</w:t>
      </w:r>
      <w:r w:rsidR="002E29FB" w:rsidRPr="002E29FB">
        <w:rPr>
          <w:rFonts w:ascii="Times New Roman" w:hAnsi="Times New Roman" w:cs="Times New Roman"/>
          <w:sz w:val="24"/>
          <w:szCs w:val="24"/>
        </w:rPr>
        <w:t xml:space="preserve"> в 2019-2020 годах по заключенным по п. 12 ч. 1     ст. 93 Закона № 44-ФЗ государственным контра</w:t>
      </w:r>
      <w:r>
        <w:rPr>
          <w:rFonts w:ascii="Times New Roman" w:hAnsi="Times New Roman" w:cs="Times New Roman"/>
          <w:sz w:val="24"/>
          <w:szCs w:val="24"/>
        </w:rPr>
        <w:t>ктам были привлечен</w:t>
      </w:r>
      <w:proofErr w:type="gramStart"/>
      <w:r>
        <w:rPr>
          <w:rFonts w:ascii="Times New Roman" w:hAnsi="Times New Roman" w:cs="Times New Roman"/>
          <w:sz w:val="24"/>
          <w:szCs w:val="24"/>
        </w:rPr>
        <w:t>ы ООО</w:t>
      </w:r>
      <w:proofErr w:type="gramEnd"/>
      <w:r>
        <w:rPr>
          <w:rFonts w:ascii="Times New Roman" w:hAnsi="Times New Roman" w:cs="Times New Roman"/>
          <w:sz w:val="24"/>
          <w:szCs w:val="24"/>
        </w:rPr>
        <w:t xml:space="preserve"> «В…» и ООО «М….</w:t>
      </w:r>
      <w:r w:rsidR="002E29FB" w:rsidRPr="002E29FB">
        <w:rPr>
          <w:rFonts w:ascii="Times New Roman" w:hAnsi="Times New Roman" w:cs="Times New Roman"/>
          <w:sz w:val="24"/>
          <w:szCs w:val="24"/>
        </w:rPr>
        <w:t>», оказанные ими услуги и пос</w:t>
      </w:r>
      <w:r>
        <w:rPr>
          <w:rFonts w:ascii="Times New Roman" w:hAnsi="Times New Roman" w:cs="Times New Roman"/>
          <w:sz w:val="24"/>
          <w:szCs w:val="24"/>
        </w:rPr>
        <w:t>тавленные товары оплачены   ИК №…</w:t>
      </w:r>
      <w:r w:rsidR="002E29FB" w:rsidRPr="002E29FB">
        <w:rPr>
          <w:rFonts w:ascii="Times New Roman" w:hAnsi="Times New Roman" w:cs="Times New Roman"/>
          <w:sz w:val="24"/>
          <w:szCs w:val="24"/>
        </w:rPr>
        <w:t xml:space="preserve"> в полном объеме.</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lastRenderedPageBreak/>
        <w:t xml:space="preserve">Указанными </w:t>
      </w:r>
      <w:r w:rsidR="006F4AB5">
        <w:rPr>
          <w:rFonts w:ascii="Times New Roman" w:hAnsi="Times New Roman" w:cs="Times New Roman"/>
          <w:sz w:val="24"/>
          <w:szCs w:val="24"/>
        </w:rPr>
        <w:t>юридическими лицами (ООО «В….</w:t>
      </w:r>
      <w:r w:rsidRPr="002E29FB">
        <w:rPr>
          <w:rFonts w:ascii="Times New Roman" w:hAnsi="Times New Roman" w:cs="Times New Roman"/>
          <w:sz w:val="24"/>
          <w:szCs w:val="24"/>
        </w:rPr>
        <w:t xml:space="preserve">» </w:t>
      </w:r>
      <w:r w:rsidR="006F4AB5">
        <w:rPr>
          <w:rFonts w:ascii="Times New Roman" w:hAnsi="Times New Roman" w:cs="Times New Roman"/>
          <w:sz w:val="24"/>
          <w:szCs w:val="24"/>
        </w:rPr>
        <w:t>и ООО «М….</w:t>
      </w:r>
      <w:r w:rsidRPr="002E29FB">
        <w:rPr>
          <w:rFonts w:ascii="Times New Roman" w:hAnsi="Times New Roman" w:cs="Times New Roman"/>
          <w:sz w:val="24"/>
          <w:szCs w:val="24"/>
        </w:rPr>
        <w:t xml:space="preserve">») </w:t>
      </w:r>
      <w:r w:rsidRPr="0037412E">
        <w:rPr>
          <w:rFonts w:ascii="Times New Roman" w:hAnsi="Times New Roman" w:cs="Times New Roman"/>
          <w:b/>
          <w:sz w:val="24"/>
          <w:szCs w:val="24"/>
        </w:rPr>
        <w:t>фактически в ряде случаев поставлялось не сырье и комплектующие, необходимые для изготовления Товара, а реально осуществлены работы по изготовлении, сборке и монтажу спортивного оборудования на площадках указанных муниципальных образований</w:t>
      </w:r>
      <w:r w:rsidRPr="002E29FB">
        <w:rPr>
          <w:rFonts w:ascii="Times New Roman" w:hAnsi="Times New Roman" w:cs="Times New Roman"/>
          <w:sz w:val="24"/>
          <w:szCs w:val="24"/>
        </w:rPr>
        <w:t xml:space="preserve">, </w:t>
      </w:r>
      <w:r w:rsidR="006F4AB5">
        <w:rPr>
          <w:rFonts w:ascii="Times New Roman" w:hAnsi="Times New Roman" w:cs="Times New Roman"/>
          <w:b/>
          <w:sz w:val="24"/>
          <w:szCs w:val="24"/>
        </w:rPr>
        <w:t>ими также поставлены в ИК №…</w:t>
      </w:r>
      <w:r w:rsidRPr="0037412E">
        <w:rPr>
          <w:rFonts w:ascii="Times New Roman" w:hAnsi="Times New Roman" w:cs="Times New Roman"/>
          <w:b/>
          <w:sz w:val="24"/>
          <w:szCs w:val="24"/>
        </w:rPr>
        <w:t xml:space="preserve"> и впоследствии смонтированы на площадках ГТО приобретенные у производителей</w:t>
      </w:r>
      <w:r w:rsidRPr="002E29FB">
        <w:rPr>
          <w:rFonts w:ascii="Times New Roman" w:hAnsi="Times New Roman" w:cs="Times New Roman"/>
          <w:sz w:val="24"/>
          <w:szCs w:val="24"/>
        </w:rPr>
        <w:t xml:space="preserve"> </w:t>
      </w:r>
      <w:r w:rsidRPr="0037412E">
        <w:rPr>
          <w:rFonts w:ascii="Times New Roman" w:hAnsi="Times New Roman" w:cs="Times New Roman"/>
          <w:b/>
          <w:sz w:val="24"/>
          <w:szCs w:val="24"/>
        </w:rPr>
        <w:t>(их дилеров)</w:t>
      </w:r>
      <w:r w:rsidR="006F4AB5">
        <w:rPr>
          <w:rFonts w:ascii="Times New Roman" w:hAnsi="Times New Roman" w:cs="Times New Roman"/>
          <w:sz w:val="24"/>
          <w:szCs w:val="24"/>
        </w:rPr>
        <w:t xml:space="preserve"> ООО «M-С…», ООО «Старт…»,  ООО «</w:t>
      </w:r>
      <w:proofErr w:type="spellStart"/>
      <w:r w:rsidR="006F4AB5">
        <w:rPr>
          <w:rFonts w:ascii="Times New Roman" w:hAnsi="Times New Roman" w:cs="Times New Roman"/>
          <w:sz w:val="24"/>
          <w:szCs w:val="24"/>
        </w:rPr>
        <w:t>СтартЛ</w:t>
      </w:r>
      <w:proofErr w:type="spellEnd"/>
      <w:r w:rsidR="006F4AB5">
        <w:rPr>
          <w:rFonts w:ascii="Times New Roman" w:hAnsi="Times New Roman" w:cs="Times New Roman"/>
          <w:sz w:val="24"/>
          <w:szCs w:val="24"/>
        </w:rPr>
        <w:t>….</w:t>
      </w:r>
      <w:r w:rsidRPr="002E29FB">
        <w:rPr>
          <w:rFonts w:ascii="Times New Roman" w:hAnsi="Times New Roman" w:cs="Times New Roman"/>
          <w:sz w:val="24"/>
          <w:szCs w:val="24"/>
        </w:rPr>
        <w:t>», иных</w:t>
      </w:r>
      <w:proofErr w:type="gramEnd"/>
      <w:r w:rsidRPr="002E29FB">
        <w:rPr>
          <w:rFonts w:ascii="Times New Roman" w:hAnsi="Times New Roman" w:cs="Times New Roman"/>
          <w:sz w:val="24"/>
          <w:szCs w:val="24"/>
        </w:rPr>
        <w:t xml:space="preserve"> коммерческих организаций в готовом виде теннисные столы с эмблемами «</w:t>
      </w:r>
      <w:proofErr w:type="spellStart"/>
      <w:r w:rsidRPr="002E29FB">
        <w:rPr>
          <w:rFonts w:ascii="Times New Roman" w:hAnsi="Times New Roman" w:cs="Times New Roman"/>
          <w:sz w:val="24"/>
          <w:szCs w:val="24"/>
        </w:rPr>
        <w:t>Старт</w:t>
      </w:r>
      <w:r w:rsidR="006F4AB5">
        <w:rPr>
          <w:rFonts w:ascii="Times New Roman" w:hAnsi="Times New Roman" w:cs="Times New Roman"/>
          <w:sz w:val="24"/>
          <w:szCs w:val="24"/>
        </w:rPr>
        <w:t>Л</w:t>
      </w:r>
      <w:proofErr w:type="spellEnd"/>
      <w:r w:rsidR="006F4AB5">
        <w:rPr>
          <w:rFonts w:ascii="Times New Roman" w:hAnsi="Times New Roman" w:cs="Times New Roman"/>
          <w:sz w:val="24"/>
          <w:szCs w:val="24"/>
        </w:rPr>
        <w:t>….</w:t>
      </w:r>
      <w:r w:rsidRPr="002E29FB">
        <w:rPr>
          <w:rFonts w:ascii="Times New Roman" w:hAnsi="Times New Roman" w:cs="Times New Roman"/>
          <w:sz w:val="24"/>
          <w:szCs w:val="24"/>
        </w:rPr>
        <w:t xml:space="preserve">», </w:t>
      </w:r>
      <w:proofErr w:type="spellStart"/>
      <w:r w:rsidRPr="002E29FB">
        <w:rPr>
          <w:rFonts w:ascii="Times New Roman" w:hAnsi="Times New Roman" w:cs="Times New Roman"/>
          <w:sz w:val="24"/>
          <w:szCs w:val="24"/>
        </w:rPr>
        <w:t>травмобезопасная</w:t>
      </w:r>
      <w:proofErr w:type="spellEnd"/>
      <w:r w:rsidRPr="002E29FB">
        <w:rPr>
          <w:rFonts w:ascii="Times New Roman" w:hAnsi="Times New Roman" w:cs="Times New Roman"/>
          <w:sz w:val="24"/>
          <w:szCs w:val="24"/>
        </w:rPr>
        <w:t xml:space="preserve"> резиновая п</w:t>
      </w:r>
      <w:r w:rsidR="006F4AB5">
        <w:rPr>
          <w:rFonts w:ascii="Times New Roman" w:hAnsi="Times New Roman" w:cs="Times New Roman"/>
          <w:sz w:val="24"/>
          <w:szCs w:val="24"/>
        </w:rPr>
        <w:t>литка, в том числе бренда «Ф….</w:t>
      </w:r>
      <w:r w:rsidRPr="002E29FB">
        <w:rPr>
          <w:rFonts w:ascii="Times New Roman" w:hAnsi="Times New Roman" w:cs="Times New Roman"/>
          <w:sz w:val="24"/>
          <w:szCs w:val="24"/>
        </w:rPr>
        <w:t>», полимерный дренажный модул</w:t>
      </w:r>
      <w:r w:rsidR="006F4AB5">
        <w:rPr>
          <w:rFonts w:ascii="Times New Roman" w:hAnsi="Times New Roman" w:cs="Times New Roman"/>
          <w:sz w:val="24"/>
          <w:szCs w:val="24"/>
        </w:rPr>
        <w:t>ь, в том числе бренда «P….</w:t>
      </w:r>
      <w:r w:rsidRPr="002E29FB">
        <w:rPr>
          <w:rFonts w:ascii="Times New Roman" w:hAnsi="Times New Roman" w:cs="Times New Roman"/>
          <w:sz w:val="24"/>
          <w:szCs w:val="24"/>
        </w:rPr>
        <w:t>».</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Кроме того, поставленные в 2019 году по контракту уличные тренажеры «</w:t>
      </w:r>
      <w:proofErr w:type="spellStart"/>
      <w:r w:rsidRPr="002E29FB">
        <w:rPr>
          <w:rFonts w:ascii="Times New Roman" w:hAnsi="Times New Roman" w:cs="Times New Roman"/>
          <w:sz w:val="24"/>
          <w:szCs w:val="24"/>
        </w:rPr>
        <w:t>Гиперэкстензия</w:t>
      </w:r>
      <w:proofErr w:type="spellEnd"/>
      <w:r w:rsidRPr="002E29FB">
        <w:rPr>
          <w:rFonts w:ascii="Times New Roman" w:hAnsi="Times New Roman" w:cs="Times New Roman"/>
          <w:sz w:val="24"/>
          <w:szCs w:val="24"/>
        </w:rPr>
        <w:t>», «Гребная тяга», «</w:t>
      </w:r>
      <w:proofErr w:type="gramStart"/>
      <w:r w:rsidRPr="002E29FB">
        <w:rPr>
          <w:rFonts w:ascii="Times New Roman" w:hAnsi="Times New Roman" w:cs="Times New Roman"/>
          <w:sz w:val="24"/>
          <w:szCs w:val="24"/>
        </w:rPr>
        <w:t>Жим</w:t>
      </w:r>
      <w:proofErr w:type="gramEnd"/>
      <w:r w:rsidRPr="002E29FB">
        <w:rPr>
          <w:rFonts w:ascii="Times New Roman" w:hAnsi="Times New Roman" w:cs="Times New Roman"/>
          <w:sz w:val="24"/>
          <w:szCs w:val="24"/>
        </w:rPr>
        <w:t xml:space="preserve"> лежа», «Жим от плеч», «Приседания/</w:t>
      </w:r>
      <w:proofErr w:type="spellStart"/>
      <w:r w:rsidRPr="002E29FB">
        <w:rPr>
          <w:rFonts w:ascii="Times New Roman" w:hAnsi="Times New Roman" w:cs="Times New Roman"/>
          <w:sz w:val="24"/>
          <w:szCs w:val="24"/>
        </w:rPr>
        <w:t>Шраги</w:t>
      </w:r>
      <w:proofErr w:type="spellEnd"/>
      <w:r w:rsidRPr="002E29FB">
        <w:rPr>
          <w:rFonts w:ascii="Times New Roman" w:hAnsi="Times New Roman" w:cs="Times New Roman"/>
          <w:sz w:val="24"/>
          <w:szCs w:val="24"/>
        </w:rPr>
        <w:t>», «Эллиптический тренажер», «</w:t>
      </w:r>
      <w:proofErr w:type="spellStart"/>
      <w:r w:rsidRPr="002E29FB">
        <w:rPr>
          <w:rFonts w:ascii="Times New Roman" w:hAnsi="Times New Roman" w:cs="Times New Roman"/>
          <w:sz w:val="24"/>
          <w:szCs w:val="24"/>
        </w:rPr>
        <w:t>Степпер</w:t>
      </w:r>
      <w:proofErr w:type="spellEnd"/>
      <w:r w:rsidRPr="002E29FB">
        <w:rPr>
          <w:rFonts w:ascii="Times New Roman" w:hAnsi="Times New Roman" w:cs="Times New Roman"/>
          <w:sz w:val="24"/>
          <w:szCs w:val="24"/>
        </w:rPr>
        <w:t>», «Велотренажер» (кроме пос. Р</w:t>
      </w:r>
      <w:r w:rsidR="006F4AB5">
        <w:rPr>
          <w:rFonts w:ascii="Times New Roman" w:hAnsi="Times New Roman" w:cs="Times New Roman"/>
          <w:sz w:val="24"/>
          <w:szCs w:val="24"/>
        </w:rPr>
        <w:t>акитное) изготовлены ООО «В….» и ОАО «Т….</w:t>
      </w:r>
      <w:r w:rsidRPr="002E29FB">
        <w:rPr>
          <w:rFonts w:ascii="Times New Roman" w:hAnsi="Times New Roman" w:cs="Times New Roman"/>
          <w:sz w:val="24"/>
          <w:szCs w:val="24"/>
        </w:rPr>
        <w:t xml:space="preserve">» на производственной территории последнего в пос. </w:t>
      </w:r>
      <w:proofErr w:type="spellStart"/>
      <w:r w:rsidRPr="002E29FB">
        <w:rPr>
          <w:rFonts w:ascii="Times New Roman" w:hAnsi="Times New Roman" w:cs="Times New Roman"/>
          <w:sz w:val="24"/>
          <w:szCs w:val="24"/>
        </w:rPr>
        <w:t>Таврово</w:t>
      </w:r>
      <w:proofErr w:type="spellEnd"/>
      <w:r w:rsidRPr="002E29FB">
        <w:rPr>
          <w:rFonts w:ascii="Times New Roman" w:hAnsi="Times New Roman" w:cs="Times New Roman"/>
          <w:sz w:val="24"/>
          <w:szCs w:val="24"/>
        </w:rPr>
        <w:t xml:space="preserve"> Белгородского района.</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Смонтированные в 2020 году по контракту уличные тренажеры с аналогичны</w:t>
      </w:r>
      <w:r w:rsidR="006F4AB5">
        <w:rPr>
          <w:rFonts w:ascii="Times New Roman" w:hAnsi="Times New Roman" w:cs="Times New Roman"/>
          <w:sz w:val="24"/>
          <w:szCs w:val="24"/>
        </w:rPr>
        <w:t>ми наименованиями собраны в ИК №…</w:t>
      </w:r>
      <w:r w:rsidRPr="002E29FB">
        <w:rPr>
          <w:rFonts w:ascii="Times New Roman" w:hAnsi="Times New Roman" w:cs="Times New Roman"/>
          <w:sz w:val="24"/>
          <w:szCs w:val="24"/>
        </w:rPr>
        <w:t xml:space="preserve"> из комплектующих, пост</w:t>
      </w:r>
      <w:r w:rsidR="006F4AB5">
        <w:rPr>
          <w:rFonts w:ascii="Times New Roman" w:hAnsi="Times New Roman" w:cs="Times New Roman"/>
          <w:sz w:val="24"/>
          <w:szCs w:val="24"/>
        </w:rPr>
        <w:t>авленных ОАО «М…..</w:t>
      </w:r>
      <w:r w:rsidRPr="002E29FB">
        <w:rPr>
          <w:rFonts w:ascii="Times New Roman" w:hAnsi="Times New Roman" w:cs="Times New Roman"/>
          <w:sz w:val="24"/>
          <w:szCs w:val="24"/>
        </w:rPr>
        <w:t xml:space="preserve">» и изготовленных непосредственно </w:t>
      </w:r>
      <w:r w:rsidR="006F4AB5">
        <w:rPr>
          <w:rFonts w:ascii="Times New Roman" w:hAnsi="Times New Roman" w:cs="Times New Roman"/>
          <w:sz w:val="24"/>
          <w:szCs w:val="24"/>
        </w:rPr>
        <w:t>их правообладателем ООО «М-С….</w:t>
      </w:r>
      <w:r w:rsidRPr="002E29FB">
        <w:rPr>
          <w:rFonts w:ascii="Times New Roman" w:hAnsi="Times New Roman" w:cs="Times New Roman"/>
          <w:sz w:val="24"/>
          <w:szCs w:val="24"/>
        </w:rPr>
        <w:t>».</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Указанные факты также подтверждают представленные при приемке - передаче товаров и опл</w:t>
      </w:r>
      <w:r w:rsidR="006F4AB5">
        <w:rPr>
          <w:rFonts w:ascii="Times New Roman" w:hAnsi="Times New Roman" w:cs="Times New Roman"/>
          <w:sz w:val="24"/>
          <w:szCs w:val="24"/>
        </w:rPr>
        <w:t>ате контракта поставщиком – ИК №…</w:t>
      </w:r>
      <w:r w:rsidRPr="002E29FB">
        <w:rPr>
          <w:rFonts w:ascii="Times New Roman" w:hAnsi="Times New Roman" w:cs="Times New Roman"/>
          <w:sz w:val="24"/>
          <w:szCs w:val="24"/>
        </w:rPr>
        <w:t>, заказчику – департаменту, документы: сертификаты соответствия, декларации соответствия поставленного Товара, паспорта и инструкции по эксплуатации спортивного оборудования, непосредственно принадлежащие и выданные</w:t>
      </w:r>
      <w:r w:rsidR="006F4AB5">
        <w:rPr>
          <w:rFonts w:ascii="Times New Roman" w:hAnsi="Times New Roman" w:cs="Times New Roman"/>
          <w:sz w:val="24"/>
          <w:szCs w:val="24"/>
        </w:rPr>
        <w:t xml:space="preserve"> иным организациям: ООО «M-С….», ООО «Э….</w:t>
      </w:r>
      <w:r w:rsidRPr="002E29FB">
        <w:rPr>
          <w:rFonts w:ascii="Times New Roman" w:hAnsi="Times New Roman" w:cs="Times New Roman"/>
          <w:sz w:val="24"/>
          <w:szCs w:val="24"/>
        </w:rPr>
        <w:t xml:space="preserve">». </w:t>
      </w:r>
    </w:p>
    <w:p w:rsidR="002E29FB" w:rsidRPr="0037412E" w:rsidRDefault="006F4AB5" w:rsidP="002E29FB">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При этом в ИК №…</w:t>
      </w:r>
      <w:r w:rsidR="002E29FB" w:rsidRPr="002E29FB">
        <w:rPr>
          <w:rFonts w:ascii="Times New Roman" w:hAnsi="Times New Roman" w:cs="Times New Roman"/>
          <w:sz w:val="24"/>
          <w:szCs w:val="24"/>
        </w:rPr>
        <w:t xml:space="preserve"> </w:t>
      </w:r>
      <w:r w:rsidR="002E29FB" w:rsidRPr="0037412E">
        <w:rPr>
          <w:rFonts w:ascii="Times New Roman" w:hAnsi="Times New Roman" w:cs="Times New Roman"/>
          <w:b/>
          <w:sz w:val="24"/>
          <w:szCs w:val="24"/>
        </w:rPr>
        <w:t>данных товаросопроводительных документов, выданных и принадлежащих именно этому учреждению, как производителю спортивного оборудования, не имеется.</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Помимо прочего, изложенное подтверждается размещением 12.07.2021 департаментом в ЕИС извещения о проведении закупки у единственного поставщика   и проекта контракта с описанием предмета закупки (технического задания) с приложением изображений спортивного оборудования, производителями (дилером) которого, согласно нанесенным на них надписям и коммерческим обозначениям, фактически являются </w:t>
      </w:r>
      <w:r w:rsidR="0037412E">
        <w:rPr>
          <w:rFonts w:ascii="Times New Roman" w:hAnsi="Times New Roman" w:cs="Times New Roman"/>
          <w:sz w:val="24"/>
          <w:szCs w:val="24"/>
        </w:rPr>
        <w:t xml:space="preserve">                  </w:t>
      </w:r>
      <w:r w:rsidR="006F4AB5">
        <w:rPr>
          <w:rFonts w:ascii="Times New Roman" w:hAnsi="Times New Roman" w:cs="Times New Roman"/>
          <w:sz w:val="24"/>
          <w:szCs w:val="24"/>
        </w:rPr>
        <w:t xml:space="preserve">ООО «M-С….», ООО «Старт….» </w:t>
      </w:r>
      <w:proofErr w:type="gramStart"/>
      <w:r w:rsidR="006F4AB5">
        <w:rPr>
          <w:rFonts w:ascii="Times New Roman" w:hAnsi="Times New Roman" w:cs="Times New Roman"/>
          <w:sz w:val="24"/>
          <w:szCs w:val="24"/>
        </w:rPr>
        <w:t>и ООО</w:t>
      </w:r>
      <w:proofErr w:type="gramEnd"/>
      <w:r w:rsidR="006F4AB5">
        <w:rPr>
          <w:rFonts w:ascii="Times New Roman" w:hAnsi="Times New Roman" w:cs="Times New Roman"/>
          <w:sz w:val="24"/>
          <w:szCs w:val="24"/>
        </w:rPr>
        <w:t xml:space="preserve"> «</w:t>
      </w:r>
      <w:proofErr w:type="spellStart"/>
      <w:r w:rsidR="006F4AB5">
        <w:rPr>
          <w:rFonts w:ascii="Times New Roman" w:hAnsi="Times New Roman" w:cs="Times New Roman"/>
          <w:sz w:val="24"/>
          <w:szCs w:val="24"/>
        </w:rPr>
        <w:t>СтартЛ</w:t>
      </w:r>
      <w:proofErr w:type="spellEnd"/>
      <w:r w:rsidR="006F4AB5">
        <w:rPr>
          <w:rFonts w:ascii="Times New Roman" w:hAnsi="Times New Roman" w:cs="Times New Roman"/>
          <w:sz w:val="24"/>
          <w:szCs w:val="24"/>
        </w:rPr>
        <w:t>….</w:t>
      </w:r>
      <w:r w:rsidRPr="002E29FB">
        <w:rPr>
          <w:rFonts w:ascii="Times New Roman" w:hAnsi="Times New Roman" w:cs="Times New Roman"/>
          <w:sz w:val="24"/>
          <w:szCs w:val="24"/>
        </w:rPr>
        <w:t>».</w:t>
      </w:r>
    </w:p>
    <w:p w:rsid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Как указывается прокурором, из полученных в ходе проверки документов, объяснений должностных лиц заказчика, поставщика, иных лиц следует, что об указанных обстоятельствах было достоверно известно должнос</w:t>
      </w:r>
      <w:r w:rsidR="006F4AB5">
        <w:rPr>
          <w:rFonts w:ascii="Times New Roman" w:hAnsi="Times New Roman" w:cs="Times New Roman"/>
          <w:sz w:val="24"/>
          <w:szCs w:val="24"/>
        </w:rPr>
        <w:t>тным лицам департамента и ИК №..</w:t>
      </w:r>
      <w:r w:rsidR="0037412E">
        <w:rPr>
          <w:rFonts w:ascii="Times New Roman" w:hAnsi="Times New Roman" w:cs="Times New Roman"/>
          <w:sz w:val="24"/>
          <w:szCs w:val="24"/>
        </w:rPr>
        <w:t>.</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При этом </w:t>
      </w:r>
      <w:r w:rsidRPr="0037412E">
        <w:rPr>
          <w:rFonts w:ascii="Times New Roman" w:hAnsi="Times New Roman" w:cs="Times New Roman"/>
          <w:b/>
          <w:sz w:val="24"/>
          <w:szCs w:val="24"/>
        </w:rPr>
        <w:t>должн</w:t>
      </w:r>
      <w:r w:rsidR="006F4AB5">
        <w:rPr>
          <w:rFonts w:ascii="Times New Roman" w:hAnsi="Times New Roman" w:cs="Times New Roman"/>
          <w:b/>
          <w:sz w:val="24"/>
          <w:szCs w:val="24"/>
        </w:rPr>
        <w:t>остным лицам органа власти области и ИК №…</w:t>
      </w:r>
      <w:r w:rsidRPr="0037412E">
        <w:rPr>
          <w:rFonts w:ascii="Times New Roman" w:hAnsi="Times New Roman" w:cs="Times New Roman"/>
          <w:b/>
          <w:sz w:val="24"/>
          <w:szCs w:val="24"/>
        </w:rPr>
        <w:t xml:space="preserve"> перед заключением и в ходе исполнения контракта также было известно о невозм</w:t>
      </w:r>
      <w:r w:rsidR="006F4AB5">
        <w:rPr>
          <w:rFonts w:ascii="Times New Roman" w:hAnsi="Times New Roman" w:cs="Times New Roman"/>
          <w:b/>
          <w:sz w:val="24"/>
          <w:szCs w:val="24"/>
        </w:rPr>
        <w:t>ожности силами и мощностями ИК №…</w:t>
      </w:r>
      <w:r w:rsidRPr="0037412E">
        <w:rPr>
          <w:rFonts w:ascii="Times New Roman" w:hAnsi="Times New Roman" w:cs="Times New Roman"/>
          <w:b/>
          <w:sz w:val="24"/>
          <w:szCs w:val="24"/>
        </w:rPr>
        <w:t xml:space="preserve"> произвести спортивное оборудование в полном объеме и осуществить его монтаж на территории муниципальных образований</w:t>
      </w:r>
      <w:r w:rsidRPr="002E29FB">
        <w:rPr>
          <w:rFonts w:ascii="Times New Roman" w:hAnsi="Times New Roman" w:cs="Times New Roman"/>
          <w:sz w:val="24"/>
          <w:szCs w:val="24"/>
        </w:rPr>
        <w:t xml:space="preserve">. </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2E29FB">
        <w:rPr>
          <w:rFonts w:ascii="Times New Roman" w:hAnsi="Times New Roman" w:cs="Times New Roman"/>
          <w:sz w:val="24"/>
          <w:szCs w:val="24"/>
        </w:rPr>
        <w:t xml:space="preserve">Порядок отбора поставщиков, подрядчиков, исполнителей для поставки товаров, выполнения работ, оказания услуг для государственных нужд регулируется </w:t>
      </w:r>
      <w:r w:rsidRPr="0037412E">
        <w:rPr>
          <w:rFonts w:ascii="Times New Roman" w:hAnsi="Times New Roman" w:cs="Times New Roman"/>
          <w:b/>
          <w:sz w:val="24"/>
          <w:szCs w:val="24"/>
        </w:rPr>
        <w:t xml:space="preserve">Законом </w:t>
      </w:r>
      <w:r w:rsidR="0037412E" w:rsidRPr="0037412E">
        <w:rPr>
          <w:rFonts w:ascii="Times New Roman" w:hAnsi="Times New Roman" w:cs="Times New Roman"/>
          <w:b/>
          <w:sz w:val="24"/>
          <w:szCs w:val="24"/>
        </w:rPr>
        <w:t>о контрактной системе</w:t>
      </w:r>
      <w:r w:rsidRPr="0037412E">
        <w:rPr>
          <w:rFonts w:ascii="Times New Roman" w:hAnsi="Times New Roman" w:cs="Times New Roman"/>
          <w:b/>
          <w:sz w:val="24"/>
          <w:szCs w:val="24"/>
        </w:rPr>
        <w:t>, которым предусмотрено обязательное проведение публичных торгов и заключение по их результатам государственных контрактов.</w:t>
      </w:r>
    </w:p>
    <w:p w:rsid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Так, 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(ст. 6 Закона </w:t>
      </w:r>
      <w:r w:rsidR="0037412E">
        <w:rPr>
          <w:rFonts w:ascii="Times New Roman" w:hAnsi="Times New Roman" w:cs="Times New Roman"/>
          <w:sz w:val="24"/>
          <w:szCs w:val="24"/>
        </w:rPr>
        <w:t>о контрактной системе</w:t>
      </w:r>
      <w:r w:rsidRPr="002E29FB">
        <w:rPr>
          <w:rFonts w:ascii="Times New Roman" w:hAnsi="Times New Roman" w:cs="Times New Roman"/>
          <w:sz w:val="24"/>
          <w:szCs w:val="24"/>
        </w:rPr>
        <w:t>).</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2E29FB">
        <w:rPr>
          <w:rFonts w:ascii="Times New Roman" w:hAnsi="Times New Roman" w:cs="Times New Roman"/>
          <w:sz w:val="24"/>
          <w:szCs w:val="24"/>
        </w:rPr>
        <w:t xml:space="preserve">В соответствии со статьей 8 Закона </w:t>
      </w:r>
      <w:proofErr w:type="gramStart"/>
      <w:r w:rsidR="0037412E">
        <w:rPr>
          <w:rFonts w:ascii="Times New Roman" w:hAnsi="Times New Roman" w:cs="Times New Roman"/>
          <w:sz w:val="24"/>
          <w:szCs w:val="24"/>
        </w:rPr>
        <w:t>о контрактной системе</w:t>
      </w:r>
      <w:r w:rsidRPr="002E29FB">
        <w:rPr>
          <w:rFonts w:ascii="Times New Roman" w:hAnsi="Times New Roman" w:cs="Times New Roman"/>
          <w:sz w:val="24"/>
          <w:szCs w:val="24"/>
        </w:rPr>
        <w:t xml:space="preserve"> </w:t>
      </w:r>
      <w:r w:rsidRPr="0037412E">
        <w:rPr>
          <w:rFonts w:ascii="Times New Roman" w:hAnsi="Times New Roman" w:cs="Times New Roman"/>
          <w:b/>
          <w:sz w:val="24"/>
          <w:szCs w:val="24"/>
        </w:rPr>
        <w:t>контрактная система в сфере закупок направлена на создание равных условий для обеспечения конкуренции между участниками</w:t>
      </w:r>
      <w:proofErr w:type="gramEnd"/>
      <w:r w:rsidRPr="0037412E">
        <w:rPr>
          <w:rFonts w:ascii="Times New Roman" w:hAnsi="Times New Roman" w:cs="Times New Roman"/>
          <w:b/>
          <w:sz w:val="24"/>
          <w:szCs w:val="24"/>
        </w:rPr>
        <w:t xml:space="preserve"> закупок.</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2E29FB">
        <w:rPr>
          <w:rFonts w:ascii="Times New Roman" w:hAnsi="Times New Roman" w:cs="Times New Roman"/>
          <w:sz w:val="24"/>
          <w:szCs w:val="24"/>
        </w:rPr>
        <w:lastRenderedPageBreak/>
        <w:t xml:space="preserve">Конкуренция при осуществлении закупок </w:t>
      </w:r>
      <w:r w:rsidRPr="0037412E">
        <w:rPr>
          <w:rFonts w:ascii="Times New Roman" w:hAnsi="Times New Roman" w:cs="Times New Roman"/>
          <w:b/>
          <w:sz w:val="24"/>
          <w:szCs w:val="24"/>
        </w:rPr>
        <w:t>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w:t>
      </w:r>
    </w:p>
    <w:p w:rsidR="002E29FB" w:rsidRPr="0037412E" w:rsidRDefault="002E29FB" w:rsidP="002E29FB">
      <w:pPr>
        <w:spacing w:after="0" w:line="240" w:lineRule="auto"/>
        <w:ind w:firstLine="567"/>
        <w:jc w:val="both"/>
        <w:rPr>
          <w:rFonts w:ascii="Times New Roman" w:hAnsi="Times New Roman" w:cs="Times New Roman"/>
          <w:b/>
          <w:sz w:val="24"/>
          <w:szCs w:val="24"/>
        </w:rPr>
      </w:pPr>
      <w:proofErr w:type="gramStart"/>
      <w:r w:rsidRPr="002E29FB">
        <w:rPr>
          <w:rFonts w:ascii="Times New Roman" w:hAnsi="Times New Roman" w:cs="Times New Roman"/>
          <w:sz w:val="24"/>
          <w:szCs w:val="24"/>
        </w:rPr>
        <w:t xml:space="preserve">В ч. 2 ст. 8 Закона </w:t>
      </w:r>
      <w:r w:rsidR="0037412E" w:rsidRPr="0037412E">
        <w:rPr>
          <w:rFonts w:ascii="Times New Roman" w:hAnsi="Times New Roman" w:cs="Times New Roman"/>
          <w:sz w:val="24"/>
          <w:szCs w:val="24"/>
        </w:rPr>
        <w:t xml:space="preserve">о контрактной системе </w:t>
      </w:r>
      <w:r w:rsidRPr="0037412E">
        <w:rPr>
          <w:rFonts w:ascii="Times New Roman" w:hAnsi="Times New Roman" w:cs="Times New Roman"/>
          <w:b/>
          <w:sz w:val="24"/>
          <w:szCs w:val="24"/>
        </w:rPr>
        <w:t>содержится четко выраженный законодательный запрет совершения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Закона, в том числе приводят к ограничению конкуренции, в частности к необоснованному ограничению числа участников закупок.</w:t>
      </w:r>
      <w:proofErr w:type="gramEnd"/>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Положениями </w:t>
      </w:r>
      <w:proofErr w:type="spellStart"/>
      <w:r w:rsidRPr="002E29FB">
        <w:rPr>
          <w:rFonts w:ascii="Times New Roman" w:hAnsi="Times New Roman" w:cs="Times New Roman"/>
          <w:sz w:val="24"/>
          <w:szCs w:val="24"/>
        </w:rPr>
        <w:t>ч.ч</w:t>
      </w:r>
      <w:proofErr w:type="spellEnd"/>
      <w:r w:rsidRPr="002E29FB">
        <w:rPr>
          <w:rFonts w:ascii="Times New Roman" w:hAnsi="Times New Roman" w:cs="Times New Roman"/>
          <w:sz w:val="24"/>
          <w:szCs w:val="24"/>
        </w:rPr>
        <w:t xml:space="preserve">. 1, 2 ст. 24 Закона </w:t>
      </w:r>
      <w:r w:rsidR="0037412E" w:rsidRPr="0037412E">
        <w:rPr>
          <w:rFonts w:ascii="Times New Roman" w:hAnsi="Times New Roman" w:cs="Times New Roman"/>
          <w:sz w:val="24"/>
          <w:szCs w:val="24"/>
        </w:rPr>
        <w:t xml:space="preserve">о контрактной системе </w:t>
      </w:r>
      <w:r w:rsidRPr="002E29FB">
        <w:rPr>
          <w:rFonts w:ascii="Times New Roman" w:hAnsi="Times New Roman" w:cs="Times New Roman"/>
          <w:sz w:val="24"/>
          <w:szCs w:val="24"/>
        </w:rPr>
        <w:t xml:space="preserve">предусмотрено, что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2E29FB">
        <w:rPr>
          <w:rFonts w:ascii="Times New Roman" w:hAnsi="Times New Roman" w:cs="Times New Roman"/>
          <w:sz w:val="24"/>
          <w:szCs w:val="24"/>
        </w:rPr>
        <w:t xml:space="preserve">В силу ч. 5 ст. 24 Закона </w:t>
      </w:r>
      <w:r w:rsidR="0037412E" w:rsidRPr="0037412E">
        <w:rPr>
          <w:rFonts w:ascii="Times New Roman" w:hAnsi="Times New Roman" w:cs="Times New Roman"/>
          <w:sz w:val="24"/>
          <w:szCs w:val="24"/>
        </w:rPr>
        <w:t xml:space="preserve">о контрактной системе </w:t>
      </w:r>
      <w:r w:rsidRPr="002E29FB">
        <w:rPr>
          <w:rFonts w:ascii="Times New Roman" w:hAnsi="Times New Roman" w:cs="Times New Roman"/>
          <w:sz w:val="24"/>
          <w:szCs w:val="24"/>
        </w:rPr>
        <w:t xml:space="preserve">заказчик выбирает способ определения поставщика (подрядчика, исполнителя) в соответствии с положениями главы 3 названного Федерального закона, </w:t>
      </w:r>
      <w:r w:rsidRPr="0037412E">
        <w:rPr>
          <w:rFonts w:ascii="Times New Roman" w:hAnsi="Times New Roman" w:cs="Times New Roman"/>
          <w:b/>
          <w:sz w:val="24"/>
          <w:szCs w:val="24"/>
        </w:rPr>
        <w:t>при этом он не вправе совершать действия, влекущие за собой необоснованное сокращение числа участников закупки.</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37412E">
        <w:rPr>
          <w:rFonts w:ascii="Times New Roman" w:hAnsi="Times New Roman" w:cs="Times New Roman"/>
          <w:b/>
          <w:sz w:val="24"/>
          <w:szCs w:val="24"/>
        </w:rPr>
        <w:t xml:space="preserve">Закупка у единственного поставщика не относится к конкурентным способам закупки, </w:t>
      </w:r>
      <w:proofErr w:type="gramStart"/>
      <w:r w:rsidRPr="0037412E">
        <w:rPr>
          <w:rFonts w:ascii="Times New Roman" w:hAnsi="Times New Roman" w:cs="Times New Roman"/>
          <w:b/>
          <w:sz w:val="24"/>
          <w:szCs w:val="24"/>
        </w:rPr>
        <w:t>следовательно</w:t>
      </w:r>
      <w:proofErr w:type="gramEnd"/>
      <w:r w:rsidRPr="0037412E">
        <w:rPr>
          <w:rFonts w:ascii="Times New Roman" w:hAnsi="Times New Roman" w:cs="Times New Roman"/>
          <w:b/>
          <w:sz w:val="24"/>
          <w:szCs w:val="24"/>
        </w:rPr>
        <w:t xml:space="preserve"> применение такого способа закупок должно осуществляться исключительно в случаях, установленных законом.</w:t>
      </w:r>
    </w:p>
    <w:p w:rsidR="002E29FB" w:rsidRPr="0037412E" w:rsidRDefault="002E29FB" w:rsidP="002E29FB">
      <w:pPr>
        <w:spacing w:after="0" w:line="240" w:lineRule="auto"/>
        <w:ind w:firstLine="567"/>
        <w:jc w:val="both"/>
        <w:rPr>
          <w:rFonts w:ascii="Times New Roman" w:hAnsi="Times New Roman" w:cs="Times New Roman"/>
          <w:b/>
          <w:sz w:val="24"/>
          <w:szCs w:val="24"/>
        </w:rPr>
      </w:pPr>
      <w:proofErr w:type="gramStart"/>
      <w:r w:rsidRPr="002E29FB">
        <w:rPr>
          <w:rFonts w:ascii="Times New Roman" w:hAnsi="Times New Roman" w:cs="Times New Roman"/>
          <w:sz w:val="24"/>
          <w:szCs w:val="24"/>
        </w:rPr>
        <w:t xml:space="preserve">Согласно п. 11 ч. 1 ст. 93 Закон № 44-ФЗ (в редакции, действовавшей в момент заключения указанного контракта) закупка у единственного поставщика (подрядчика, исполнителя) </w:t>
      </w:r>
      <w:r w:rsidRPr="0037412E">
        <w:rPr>
          <w:rFonts w:ascii="Times New Roman" w:hAnsi="Times New Roman" w:cs="Times New Roman"/>
          <w:b/>
          <w:sz w:val="24"/>
          <w:szCs w:val="24"/>
        </w:rPr>
        <w:t>может осуществляться заказчиком в случае, если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roofErr w:type="gramEnd"/>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Указанный перечень утвержден 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и содержит в числе прочего код работ по ОКПД 2 - 42.99.22 «Работы строительные по строительству открытых стадионов и спортивных площадок».</w:t>
      </w:r>
      <w:proofErr w:type="gramEnd"/>
    </w:p>
    <w:p w:rsidR="002E29FB" w:rsidRPr="0037412E" w:rsidRDefault="002E29FB" w:rsidP="002E29FB">
      <w:pPr>
        <w:spacing w:after="0" w:line="240" w:lineRule="auto"/>
        <w:ind w:firstLine="567"/>
        <w:jc w:val="both"/>
        <w:rPr>
          <w:rFonts w:ascii="Times New Roman" w:hAnsi="Times New Roman" w:cs="Times New Roman"/>
          <w:b/>
          <w:sz w:val="24"/>
          <w:szCs w:val="24"/>
          <w:u w:val="single"/>
        </w:rPr>
      </w:pPr>
      <w:r w:rsidRPr="002E29FB">
        <w:rPr>
          <w:rFonts w:ascii="Times New Roman" w:hAnsi="Times New Roman" w:cs="Times New Roman"/>
          <w:sz w:val="24"/>
          <w:szCs w:val="24"/>
        </w:rPr>
        <w:t xml:space="preserve">Между тем, </w:t>
      </w:r>
      <w:r w:rsidRPr="0037412E">
        <w:rPr>
          <w:rFonts w:ascii="Times New Roman" w:hAnsi="Times New Roman" w:cs="Times New Roman"/>
          <w:b/>
          <w:sz w:val="24"/>
          <w:szCs w:val="24"/>
          <w:u w:val="single"/>
        </w:rPr>
        <w:t>названный перечень не содержит указания о возможности привлечения учреждениями и предприятиями уголовно-исполнительной системы субподрядчиков из числа иных хозяйствующих субъектов для исполнения своих обязательств.</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2E29FB">
        <w:rPr>
          <w:rFonts w:ascii="Times New Roman" w:hAnsi="Times New Roman" w:cs="Times New Roman"/>
          <w:sz w:val="24"/>
          <w:szCs w:val="24"/>
        </w:rPr>
        <w:t xml:space="preserve">Таким образом, </w:t>
      </w:r>
      <w:r w:rsidRPr="0037412E">
        <w:rPr>
          <w:rFonts w:ascii="Times New Roman" w:hAnsi="Times New Roman" w:cs="Times New Roman"/>
          <w:b/>
          <w:sz w:val="24"/>
          <w:szCs w:val="24"/>
        </w:rPr>
        <w:t xml:space="preserve">заказчики могут заключить государственный контракт без проведения конкурентных процедур на поставку товара, выполнение работы, оказание </w:t>
      </w:r>
      <w:proofErr w:type="gramStart"/>
      <w:r w:rsidRPr="0037412E">
        <w:rPr>
          <w:rFonts w:ascii="Times New Roman" w:hAnsi="Times New Roman" w:cs="Times New Roman"/>
          <w:b/>
          <w:sz w:val="24"/>
          <w:szCs w:val="24"/>
        </w:rPr>
        <w:t>услуг</w:t>
      </w:r>
      <w:proofErr w:type="gramEnd"/>
      <w:r w:rsidRPr="0037412E">
        <w:rPr>
          <w:rFonts w:ascii="Times New Roman" w:hAnsi="Times New Roman" w:cs="Times New Roman"/>
          <w:b/>
          <w:sz w:val="24"/>
          <w:szCs w:val="24"/>
        </w:rPr>
        <w:t xml:space="preserve"> в случае если производство товара, выполнение работы, оказание услуги осуществляются непосредственно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2E29FB" w:rsidRPr="0037412E" w:rsidRDefault="002E29FB" w:rsidP="002E29FB">
      <w:pPr>
        <w:spacing w:after="0" w:line="240" w:lineRule="auto"/>
        <w:ind w:firstLine="567"/>
        <w:jc w:val="both"/>
        <w:rPr>
          <w:rFonts w:ascii="Times New Roman" w:hAnsi="Times New Roman" w:cs="Times New Roman"/>
          <w:b/>
          <w:sz w:val="24"/>
          <w:szCs w:val="24"/>
        </w:rPr>
      </w:pPr>
      <w:proofErr w:type="gramStart"/>
      <w:r w:rsidRPr="002E29FB">
        <w:rPr>
          <w:rFonts w:ascii="Times New Roman" w:hAnsi="Times New Roman" w:cs="Times New Roman"/>
          <w:sz w:val="24"/>
          <w:szCs w:val="24"/>
        </w:rPr>
        <w:t xml:space="preserve">Как указано в письме ФАС России от 14.11.2019 № ИА/100040/19 «По вопросу о заключении контракта с учреждением уголовно-исполнительной системы как с единственным поставщиком», </w:t>
      </w:r>
      <w:r w:rsidRPr="0037412E">
        <w:rPr>
          <w:rFonts w:ascii="Times New Roman" w:hAnsi="Times New Roman" w:cs="Times New Roman"/>
          <w:b/>
          <w:sz w:val="24"/>
          <w:szCs w:val="24"/>
        </w:rPr>
        <w:t>закупаемые на основании пункта 11 части 1 статьи 93 Закона о контрактной системе у учреждения или предприятия уголовно-исполнительной системы товары (работы, услуги), должны быть выполнены (оказаны) и произведены исключительно соответствующими учреждениями и предприятиями уголовно-исполнительной системы, а</w:t>
      </w:r>
      <w:proofErr w:type="gramEnd"/>
      <w:r w:rsidRPr="0037412E">
        <w:rPr>
          <w:rFonts w:ascii="Times New Roman" w:hAnsi="Times New Roman" w:cs="Times New Roman"/>
          <w:b/>
          <w:sz w:val="24"/>
          <w:szCs w:val="24"/>
        </w:rPr>
        <w:t xml:space="preserve"> указанные обстоятельства </w:t>
      </w:r>
      <w:r w:rsidRPr="0037412E">
        <w:rPr>
          <w:rFonts w:ascii="Times New Roman" w:hAnsi="Times New Roman" w:cs="Times New Roman"/>
          <w:b/>
          <w:sz w:val="24"/>
          <w:szCs w:val="24"/>
        </w:rPr>
        <w:lastRenderedPageBreak/>
        <w:t>должны подтверждаться документами, из которых следует, кто является производителем товара, например, сертификатами соответствия, декларациями о соответствии, документами, оформляемыми в соответствии с санитарными нормами и правилами и т.д.</w:t>
      </w:r>
    </w:p>
    <w:p w:rsidR="002E29FB" w:rsidRPr="0037412E" w:rsidRDefault="002E29FB" w:rsidP="002E29FB">
      <w:pPr>
        <w:spacing w:after="0" w:line="240" w:lineRule="auto"/>
        <w:ind w:firstLine="567"/>
        <w:jc w:val="both"/>
        <w:rPr>
          <w:rFonts w:ascii="Times New Roman" w:hAnsi="Times New Roman" w:cs="Times New Roman"/>
          <w:b/>
          <w:sz w:val="24"/>
          <w:szCs w:val="24"/>
        </w:rPr>
      </w:pPr>
      <w:r w:rsidRPr="0037412E">
        <w:rPr>
          <w:rFonts w:ascii="Times New Roman" w:hAnsi="Times New Roman" w:cs="Times New Roman"/>
          <w:b/>
          <w:sz w:val="24"/>
          <w:szCs w:val="24"/>
        </w:rPr>
        <w:t>Иное толкование приведенных норм противоречит целям правового регулирования в сфере контрактной системы и умоляет роль института проведения торгов как общественно значимой ценности.</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 xml:space="preserve">В рассматриваемом по делу случае </w:t>
      </w:r>
      <w:r w:rsidR="006F4AB5">
        <w:rPr>
          <w:rFonts w:ascii="Times New Roman" w:hAnsi="Times New Roman" w:cs="Times New Roman"/>
          <w:sz w:val="24"/>
          <w:szCs w:val="24"/>
        </w:rPr>
        <w:t>орган власти области  и ФКУ «ИК № …</w:t>
      </w:r>
      <w:r w:rsidRPr="002E29FB">
        <w:rPr>
          <w:rFonts w:ascii="Times New Roman" w:hAnsi="Times New Roman" w:cs="Times New Roman"/>
          <w:sz w:val="24"/>
          <w:szCs w:val="24"/>
        </w:rPr>
        <w:t xml:space="preserve"> УФСИН России по Белгородской области» заранее осознавали невозможность непосредственного исполнения последним соответствующих обязательств и заведомо её допускали, что свидетельствует об отсутствии оснований для заключения и исполнения указанного контракта в соответствии с п. 11 ч. 1 ст. 93 Закона    </w:t>
      </w:r>
      <w:r w:rsidR="0037412E">
        <w:rPr>
          <w:rFonts w:ascii="Times New Roman" w:hAnsi="Times New Roman" w:cs="Times New Roman"/>
          <w:sz w:val="24"/>
          <w:szCs w:val="24"/>
        </w:rPr>
        <w:t>о контрактной системе</w:t>
      </w:r>
      <w:r w:rsidR="0037412E" w:rsidRPr="002E29FB">
        <w:rPr>
          <w:rFonts w:ascii="Times New Roman" w:hAnsi="Times New Roman" w:cs="Times New Roman"/>
          <w:sz w:val="24"/>
          <w:szCs w:val="24"/>
        </w:rPr>
        <w:t xml:space="preserve"> </w:t>
      </w:r>
      <w:r w:rsidRPr="002E29FB">
        <w:rPr>
          <w:rFonts w:ascii="Times New Roman" w:hAnsi="Times New Roman" w:cs="Times New Roman"/>
          <w:sz w:val="24"/>
          <w:szCs w:val="24"/>
        </w:rPr>
        <w:t>без проведения торгов.</w:t>
      </w:r>
      <w:proofErr w:type="gramEnd"/>
    </w:p>
    <w:p w:rsid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Характер обязательств, предусмотренных исследуемым контрактом, в том числе изготовление товаров с коммерческими обозначениями иных лиц (включая иностранные), а также монтаж соответствующего оборудования, не позволяет привлекать осужденных лиц к их исполнению, что являлось очевидным как в момент его заключения, так и впоследствии подтвердилось в ходе его исполнения.</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Таким образом, действия органов государственной власти и хозяйствующих субъектов по заключению договоров (контрактов) на поставку товаров, выполнение работ и оказание услуг в обход обязательных процедур торгов или иных конкурентных способов определения поставщика приводят или могут привести к недопущению, устранению, ограничению конкуренции, в частности к ограничению доступа на товарный рынок хозяйствующих субъектов.</w:t>
      </w:r>
      <w:proofErr w:type="gramEnd"/>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Согласно ч. 2 ст. 1 Федерального закона от 26.07.2006 № 135-ФЗ «О защите конкуренции» целями </w:t>
      </w:r>
      <w:r w:rsidR="0037412E">
        <w:rPr>
          <w:rFonts w:ascii="Times New Roman" w:hAnsi="Times New Roman" w:cs="Times New Roman"/>
          <w:sz w:val="24"/>
          <w:szCs w:val="24"/>
        </w:rPr>
        <w:t>указанного</w:t>
      </w:r>
      <w:r w:rsidRPr="002E29FB">
        <w:rPr>
          <w:rFonts w:ascii="Times New Roman" w:hAnsi="Times New Roman" w:cs="Times New Roman"/>
          <w:sz w:val="24"/>
          <w:szCs w:val="24"/>
        </w:rPr>
        <w:t xml:space="preserve">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Частью 1 статьи 3 Федерального закона от 26.07.2006 № 135-ФЗ «О защите конкуренции» предусмотрено, что данный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федеральные органы исполнительной власти, органы государственной власти субъектов Российской Федерации, органы местного самоуправления</w:t>
      </w:r>
      <w:proofErr w:type="gramEnd"/>
      <w:r w:rsidRPr="002E29FB">
        <w:rPr>
          <w:rFonts w:ascii="Times New Roman" w:hAnsi="Times New Roman" w:cs="Times New Roman"/>
          <w:sz w:val="24"/>
          <w:szCs w:val="24"/>
        </w:rPr>
        <w:t>,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В силу п. 4 ст. 16 Федерального закона от 26.07.2006 № 135-ФЗ «О защите конкуренции»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w:t>
      </w:r>
      <w:proofErr w:type="gramEnd"/>
      <w:r w:rsidRPr="002E29FB">
        <w:rPr>
          <w:rFonts w:ascii="Times New Roman" w:hAnsi="Times New Roman" w:cs="Times New Roman"/>
          <w:sz w:val="24"/>
          <w:szCs w:val="24"/>
        </w:rPr>
        <w:t xml:space="preserve">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rsidR="002E29FB" w:rsidRP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lastRenderedPageBreak/>
        <w:t>Согласно п. 18 ст. 4 Федерального закона от 26.07.2006 № 135-ФЗ «О защите конкуренции» соглашение - договоренность в письменной форме, содержащаяся в документе или нескольких документах, а также договоренность в устной форме.</w:t>
      </w:r>
    </w:p>
    <w:p w:rsidR="002E29FB" w:rsidRP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 xml:space="preserve">Согласно отчету (обзору) от 20.12.2021 по результатам анализа состояния конкуренции, проведённому в объеме, необходимом для принятия решения, установлено, что географическими и продуктовыми границами рынка, исследуемого по делу, являются рынок производства и поставки (доставки, установки) комплектов спортивно-технологического оборудования для физкультурно-спортивных площадок в пределах административных границ Белгородской области, период рассматриваемых по делу действий ответчиков – 2019-2020 годы. </w:t>
      </w:r>
      <w:proofErr w:type="gramEnd"/>
    </w:p>
    <w:p w:rsidR="002E29FB" w:rsidRDefault="002E29FB" w:rsidP="002E29FB">
      <w:pPr>
        <w:spacing w:after="0" w:line="240" w:lineRule="auto"/>
        <w:ind w:firstLine="567"/>
        <w:jc w:val="both"/>
        <w:rPr>
          <w:rFonts w:ascii="Times New Roman" w:hAnsi="Times New Roman" w:cs="Times New Roman"/>
          <w:sz w:val="24"/>
          <w:szCs w:val="24"/>
        </w:rPr>
      </w:pPr>
      <w:proofErr w:type="gramStart"/>
      <w:r w:rsidRPr="002E29FB">
        <w:rPr>
          <w:rFonts w:ascii="Times New Roman" w:hAnsi="Times New Roman" w:cs="Times New Roman"/>
          <w:sz w:val="24"/>
          <w:szCs w:val="24"/>
        </w:rPr>
        <w:t>Следовательно</w:t>
      </w:r>
      <w:proofErr w:type="gramEnd"/>
      <w:r w:rsidRPr="002E29FB">
        <w:rPr>
          <w:rFonts w:ascii="Times New Roman" w:hAnsi="Times New Roman" w:cs="Times New Roman"/>
          <w:sz w:val="24"/>
          <w:szCs w:val="24"/>
        </w:rPr>
        <w:t xml:space="preserve"> совместные действия </w:t>
      </w:r>
      <w:r w:rsidR="006F4AB5">
        <w:rPr>
          <w:rFonts w:ascii="Times New Roman" w:hAnsi="Times New Roman" w:cs="Times New Roman"/>
          <w:sz w:val="24"/>
          <w:szCs w:val="24"/>
        </w:rPr>
        <w:t>органа власти области</w:t>
      </w:r>
      <w:r w:rsidRPr="002E29FB">
        <w:rPr>
          <w:rFonts w:ascii="Times New Roman" w:hAnsi="Times New Roman" w:cs="Times New Roman"/>
          <w:sz w:val="24"/>
          <w:szCs w:val="24"/>
        </w:rPr>
        <w:t xml:space="preserve"> и ФКУ «ИК № </w:t>
      </w:r>
      <w:r w:rsidR="006F4AB5">
        <w:rPr>
          <w:rFonts w:ascii="Times New Roman" w:hAnsi="Times New Roman" w:cs="Times New Roman"/>
          <w:sz w:val="24"/>
          <w:szCs w:val="24"/>
        </w:rPr>
        <w:t>…</w:t>
      </w:r>
      <w:r w:rsidRPr="002E29FB">
        <w:rPr>
          <w:rFonts w:ascii="Times New Roman" w:hAnsi="Times New Roman" w:cs="Times New Roman"/>
          <w:sz w:val="24"/>
          <w:szCs w:val="24"/>
        </w:rPr>
        <w:t xml:space="preserve"> УФСИН России по Белгородской области» по заключению и исполнению указанного контракта </w:t>
      </w:r>
      <w:r w:rsidRPr="0037412E">
        <w:rPr>
          <w:rFonts w:ascii="Times New Roman" w:hAnsi="Times New Roman" w:cs="Times New Roman"/>
          <w:b/>
          <w:sz w:val="24"/>
          <w:szCs w:val="24"/>
        </w:rPr>
        <w:t xml:space="preserve">привели к определению поставщика (подрядчика) без проведения публичных процедур торгов, предусмотренных отраслевым законодательством, что соответственно приводит или может привести к недопущению, ограничению, устранению конкуренции, в частности к ограничению доступа на соответствующий товарный рынок иных хозяйствующих субъектов, и, соответственно, указывает на наличие между ними </w:t>
      </w:r>
      <w:proofErr w:type="spellStart"/>
      <w:r w:rsidRPr="0037412E">
        <w:rPr>
          <w:rFonts w:ascii="Times New Roman" w:hAnsi="Times New Roman" w:cs="Times New Roman"/>
          <w:b/>
          <w:sz w:val="24"/>
          <w:szCs w:val="24"/>
        </w:rPr>
        <w:t>антиконкурентного</w:t>
      </w:r>
      <w:proofErr w:type="spellEnd"/>
      <w:r w:rsidRPr="0037412E">
        <w:rPr>
          <w:rFonts w:ascii="Times New Roman" w:hAnsi="Times New Roman" w:cs="Times New Roman"/>
          <w:b/>
          <w:sz w:val="24"/>
          <w:szCs w:val="24"/>
        </w:rPr>
        <w:t xml:space="preserve"> соглашения, запрещенного п. 4 ст. 16 Федерального закона от 26.07.2006 № 135-ФЗ «О защите конкуренции».</w:t>
      </w:r>
    </w:p>
    <w:p w:rsidR="002E29F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 xml:space="preserve">При таких обстоятельствах Комиссия Белгородского УФАС России </w:t>
      </w:r>
      <w:r w:rsidR="0037412E">
        <w:rPr>
          <w:rFonts w:ascii="Times New Roman" w:hAnsi="Times New Roman" w:cs="Times New Roman"/>
          <w:sz w:val="24"/>
          <w:szCs w:val="24"/>
        </w:rPr>
        <w:t>пришла</w:t>
      </w:r>
      <w:r w:rsidRPr="002E29FB">
        <w:rPr>
          <w:rFonts w:ascii="Times New Roman" w:hAnsi="Times New Roman" w:cs="Times New Roman"/>
          <w:sz w:val="24"/>
          <w:szCs w:val="24"/>
        </w:rPr>
        <w:t xml:space="preserve"> к выводу о необходимости квалифицировать совместные действия </w:t>
      </w:r>
      <w:r w:rsidR="006F4AB5">
        <w:rPr>
          <w:rFonts w:ascii="Times New Roman" w:hAnsi="Times New Roman" w:cs="Times New Roman"/>
          <w:sz w:val="24"/>
          <w:szCs w:val="24"/>
        </w:rPr>
        <w:t>органа власти области</w:t>
      </w:r>
      <w:r w:rsidRPr="002E29FB">
        <w:rPr>
          <w:rFonts w:ascii="Times New Roman" w:hAnsi="Times New Roman" w:cs="Times New Roman"/>
          <w:sz w:val="24"/>
          <w:szCs w:val="24"/>
        </w:rPr>
        <w:t xml:space="preserve"> и ФКУ «ИК № </w:t>
      </w:r>
      <w:r w:rsidR="006F4AB5">
        <w:rPr>
          <w:rFonts w:ascii="Times New Roman" w:hAnsi="Times New Roman" w:cs="Times New Roman"/>
          <w:sz w:val="24"/>
          <w:szCs w:val="24"/>
        </w:rPr>
        <w:t>…</w:t>
      </w:r>
      <w:r w:rsidRPr="002E29FB">
        <w:rPr>
          <w:rFonts w:ascii="Times New Roman" w:hAnsi="Times New Roman" w:cs="Times New Roman"/>
          <w:sz w:val="24"/>
          <w:szCs w:val="24"/>
        </w:rPr>
        <w:t xml:space="preserve"> УФСИН России по Белгородской области» по заключению и последующему исполнению указанного контракта по п. 4 ст. 16 Федерального закона от 26.07.2006 № 135-ФЗ «О защите конкуренции».</w:t>
      </w:r>
    </w:p>
    <w:p w:rsidR="002E29FB" w:rsidRPr="00126D5B" w:rsidRDefault="002E29FB" w:rsidP="002E29FB">
      <w:pPr>
        <w:spacing w:after="0" w:line="240" w:lineRule="auto"/>
        <w:ind w:firstLine="567"/>
        <w:jc w:val="both"/>
        <w:rPr>
          <w:rFonts w:ascii="Times New Roman" w:hAnsi="Times New Roman" w:cs="Times New Roman"/>
          <w:sz w:val="24"/>
          <w:szCs w:val="24"/>
        </w:rPr>
      </w:pPr>
      <w:r w:rsidRPr="002E29FB">
        <w:rPr>
          <w:rFonts w:ascii="Times New Roman" w:hAnsi="Times New Roman" w:cs="Times New Roman"/>
          <w:sz w:val="24"/>
          <w:szCs w:val="24"/>
        </w:rPr>
        <w:t>Заключение ограничивающего конкуренцию соглашения, осуществление ограничивающих конкуренцию согласованных действий образует состав административного правонарушения, предусмотренный ст. 14.32 КоАП РФ.</w:t>
      </w:r>
    </w:p>
    <w:sectPr w:rsidR="002E29FB" w:rsidRPr="00126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82A"/>
    <w:multiLevelType w:val="hybridMultilevel"/>
    <w:tmpl w:val="9216D1B8"/>
    <w:lvl w:ilvl="0" w:tplc="CA1AD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0579C3"/>
    <w:multiLevelType w:val="hybridMultilevel"/>
    <w:tmpl w:val="90F6BECC"/>
    <w:lvl w:ilvl="0" w:tplc="D39A7A7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A8451CC"/>
    <w:multiLevelType w:val="hybridMultilevel"/>
    <w:tmpl w:val="65A4E536"/>
    <w:lvl w:ilvl="0" w:tplc="78306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9124F5A"/>
    <w:multiLevelType w:val="hybridMultilevel"/>
    <w:tmpl w:val="420E655A"/>
    <w:lvl w:ilvl="0" w:tplc="B6B26FE0">
      <w:start w:val="1"/>
      <w:numFmt w:val="decimal"/>
      <w:lvlText w:val="%1."/>
      <w:lvlJc w:val="left"/>
      <w:pPr>
        <w:ind w:left="927" w:hanging="360"/>
      </w:pPr>
      <w:rPr>
        <w:rFonts w:hint="default"/>
        <w:i/>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76"/>
    <w:rsid w:val="0001347C"/>
    <w:rsid w:val="00036F1F"/>
    <w:rsid w:val="00074E74"/>
    <w:rsid w:val="00091C32"/>
    <w:rsid w:val="000B6EF5"/>
    <w:rsid w:val="000F5859"/>
    <w:rsid w:val="00126411"/>
    <w:rsid w:val="00126D5B"/>
    <w:rsid w:val="00135C4D"/>
    <w:rsid w:val="00176AA9"/>
    <w:rsid w:val="001977F7"/>
    <w:rsid w:val="001A3A38"/>
    <w:rsid w:val="001A65CF"/>
    <w:rsid w:val="001B18E6"/>
    <w:rsid w:val="001D3D35"/>
    <w:rsid w:val="001D580B"/>
    <w:rsid w:val="001E1CF3"/>
    <w:rsid w:val="00211E38"/>
    <w:rsid w:val="00231EBB"/>
    <w:rsid w:val="002354CA"/>
    <w:rsid w:val="00236A85"/>
    <w:rsid w:val="0025263C"/>
    <w:rsid w:val="00276794"/>
    <w:rsid w:val="00297576"/>
    <w:rsid w:val="002B2689"/>
    <w:rsid w:val="002E29FB"/>
    <w:rsid w:val="002F26AD"/>
    <w:rsid w:val="003470E3"/>
    <w:rsid w:val="003671B1"/>
    <w:rsid w:val="0037412E"/>
    <w:rsid w:val="00392E5F"/>
    <w:rsid w:val="003B0FF3"/>
    <w:rsid w:val="003B7FFC"/>
    <w:rsid w:val="003D05F6"/>
    <w:rsid w:val="003D6C0D"/>
    <w:rsid w:val="003F305E"/>
    <w:rsid w:val="00405688"/>
    <w:rsid w:val="0042342C"/>
    <w:rsid w:val="00424C72"/>
    <w:rsid w:val="00436A10"/>
    <w:rsid w:val="00481D0D"/>
    <w:rsid w:val="00491D71"/>
    <w:rsid w:val="004A2201"/>
    <w:rsid w:val="004B2A8B"/>
    <w:rsid w:val="004B556D"/>
    <w:rsid w:val="004C6A5B"/>
    <w:rsid w:val="004D1FD3"/>
    <w:rsid w:val="004D22F0"/>
    <w:rsid w:val="00503712"/>
    <w:rsid w:val="00504742"/>
    <w:rsid w:val="0053796C"/>
    <w:rsid w:val="00561230"/>
    <w:rsid w:val="00593CB8"/>
    <w:rsid w:val="0059468A"/>
    <w:rsid w:val="00605C87"/>
    <w:rsid w:val="006729D5"/>
    <w:rsid w:val="006979A9"/>
    <w:rsid w:val="006B0850"/>
    <w:rsid w:val="006B53A1"/>
    <w:rsid w:val="006D488F"/>
    <w:rsid w:val="006E79AE"/>
    <w:rsid w:val="006F4AB5"/>
    <w:rsid w:val="00741D26"/>
    <w:rsid w:val="00765077"/>
    <w:rsid w:val="007758C3"/>
    <w:rsid w:val="007833C5"/>
    <w:rsid w:val="007A0B7A"/>
    <w:rsid w:val="007A5F40"/>
    <w:rsid w:val="007D79B2"/>
    <w:rsid w:val="007F764B"/>
    <w:rsid w:val="00871F9A"/>
    <w:rsid w:val="0087798F"/>
    <w:rsid w:val="00892DDC"/>
    <w:rsid w:val="008945BC"/>
    <w:rsid w:val="008A1F3E"/>
    <w:rsid w:val="008E12C2"/>
    <w:rsid w:val="008E28AE"/>
    <w:rsid w:val="00911019"/>
    <w:rsid w:val="00942F6F"/>
    <w:rsid w:val="00987EE7"/>
    <w:rsid w:val="009A5266"/>
    <w:rsid w:val="009B6430"/>
    <w:rsid w:val="009F5BD1"/>
    <w:rsid w:val="00A250D4"/>
    <w:rsid w:val="00A72093"/>
    <w:rsid w:val="00AC1FEF"/>
    <w:rsid w:val="00AC2EB9"/>
    <w:rsid w:val="00AE24BF"/>
    <w:rsid w:val="00AE42D4"/>
    <w:rsid w:val="00B1438E"/>
    <w:rsid w:val="00B25C70"/>
    <w:rsid w:val="00B70744"/>
    <w:rsid w:val="00B727BA"/>
    <w:rsid w:val="00B876F2"/>
    <w:rsid w:val="00B96AE9"/>
    <w:rsid w:val="00BB55C2"/>
    <w:rsid w:val="00BC61A8"/>
    <w:rsid w:val="00BE0D67"/>
    <w:rsid w:val="00C70C5D"/>
    <w:rsid w:val="00C81E06"/>
    <w:rsid w:val="00C934BB"/>
    <w:rsid w:val="00C93715"/>
    <w:rsid w:val="00D12CA4"/>
    <w:rsid w:val="00D268FD"/>
    <w:rsid w:val="00D56DDC"/>
    <w:rsid w:val="00D834AB"/>
    <w:rsid w:val="00D91167"/>
    <w:rsid w:val="00D925A9"/>
    <w:rsid w:val="00D93160"/>
    <w:rsid w:val="00DA50C8"/>
    <w:rsid w:val="00DD393E"/>
    <w:rsid w:val="00E058E1"/>
    <w:rsid w:val="00E06099"/>
    <w:rsid w:val="00E104CA"/>
    <w:rsid w:val="00E146C2"/>
    <w:rsid w:val="00E202AF"/>
    <w:rsid w:val="00EA49BC"/>
    <w:rsid w:val="00EB550F"/>
    <w:rsid w:val="00EC4EA5"/>
    <w:rsid w:val="00EE58C0"/>
    <w:rsid w:val="00EF4770"/>
    <w:rsid w:val="00F46D51"/>
    <w:rsid w:val="00F855EF"/>
    <w:rsid w:val="00F969DF"/>
    <w:rsid w:val="00FC0A1B"/>
    <w:rsid w:val="00FE062A"/>
    <w:rsid w:val="00FE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AE9"/>
    <w:pPr>
      <w:ind w:left="720"/>
      <w:contextualSpacing/>
    </w:pPr>
  </w:style>
  <w:style w:type="paragraph" w:styleId="a4">
    <w:name w:val="No Spacing"/>
    <w:aliases w:val="мой,МОЙ,Без интервала 111,МММ,МОЙ МОЙ,Основной,No Spacing,Без интервала для таблиц,док"/>
    <w:uiPriority w:val="1"/>
    <w:qFormat/>
    <w:rsid w:val="001A65CF"/>
    <w:pPr>
      <w:suppressAutoHyphens/>
      <w:spacing w:after="0" w:line="240" w:lineRule="auto"/>
    </w:pPr>
    <w:rPr>
      <w:rFonts w:ascii="Calibri" w:eastAsia="Calibri" w:hAnsi="Calibri" w:cs="Calibri"/>
      <w:lang w:eastAsia="zh-CN"/>
    </w:rPr>
  </w:style>
  <w:style w:type="paragraph" w:customStyle="1" w:styleId="ConsPlusNormal">
    <w:name w:val="ConsPlusNormal"/>
    <w:link w:val="ConsPlusNormal1"/>
    <w:rsid w:val="001D580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 Знак1"/>
    <w:link w:val="ConsPlusNormal"/>
    <w:locked/>
    <w:rsid w:val="001D580B"/>
    <w:rPr>
      <w:rFonts w:ascii="Calibri" w:eastAsia="Times New Roman" w:hAnsi="Calibri" w:cs="Calibri"/>
      <w:szCs w:val="20"/>
      <w:lang w:eastAsia="ru-RU"/>
    </w:rPr>
  </w:style>
  <w:style w:type="paragraph" w:styleId="a5">
    <w:name w:val="Normal (Web)"/>
    <w:aliases w:val="Обычный (Web)"/>
    <w:basedOn w:val="a"/>
    <w:link w:val="a6"/>
    <w:uiPriority w:val="99"/>
    <w:rsid w:val="001D5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
    <w:link w:val="a5"/>
    <w:locked/>
    <w:rsid w:val="001D580B"/>
    <w:rPr>
      <w:rFonts w:ascii="Times New Roman" w:eastAsia="Times New Roman" w:hAnsi="Times New Roman" w:cs="Times New Roman"/>
      <w:sz w:val="24"/>
      <w:szCs w:val="24"/>
      <w:lang w:eastAsia="ru-RU"/>
    </w:rPr>
  </w:style>
  <w:style w:type="character" w:styleId="a7">
    <w:name w:val="Hyperlink"/>
    <w:rsid w:val="00D925A9"/>
    <w:rPr>
      <w:color w:val="0000FF"/>
      <w:u w:val="single"/>
    </w:rPr>
  </w:style>
  <w:style w:type="paragraph" w:customStyle="1" w:styleId="1">
    <w:name w:val="Обычный1"/>
    <w:rsid w:val="00D925A9"/>
    <w:pPr>
      <w:widowControl w:val="0"/>
      <w:suppressAutoHyphens/>
      <w:snapToGrid w:val="0"/>
      <w:spacing w:after="0" w:line="240" w:lineRule="auto"/>
      <w:ind w:firstLine="720"/>
    </w:pPr>
    <w:rPr>
      <w:rFonts w:ascii="Times New Roman" w:eastAsia="Times New Roman" w:hAnsi="Times New Roman" w:cs="Times New Roman"/>
      <w:sz w:val="20"/>
      <w:szCs w:val="20"/>
      <w:lang w:eastAsia="zh-CN"/>
    </w:rPr>
  </w:style>
  <w:style w:type="paragraph" w:customStyle="1" w:styleId="Default">
    <w:name w:val="Default"/>
    <w:rsid w:val="00A72093"/>
    <w:pPr>
      <w:autoSpaceDE w:val="0"/>
      <w:autoSpaceDN w:val="0"/>
      <w:adjustRightInd w:val="0"/>
      <w:spacing w:after="0" w:line="240" w:lineRule="auto"/>
    </w:pPr>
    <w:rPr>
      <w:rFonts w:ascii="Arial" w:hAnsi="Arial" w:cs="Arial"/>
      <w:color w:val="000000"/>
      <w:sz w:val="24"/>
      <w:szCs w:val="24"/>
    </w:rPr>
  </w:style>
  <w:style w:type="character" w:customStyle="1" w:styleId="cardmaininfocontent">
    <w:name w:val="cardmaininfo__content"/>
    <w:basedOn w:val="a0"/>
    <w:rsid w:val="00A72093"/>
  </w:style>
  <w:style w:type="paragraph" w:customStyle="1" w:styleId="s9">
    <w:name w:val="s_9"/>
    <w:basedOn w:val="a"/>
    <w:rsid w:val="00F96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35C4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AE9"/>
    <w:pPr>
      <w:ind w:left="720"/>
      <w:contextualSpacing/>
    </w:pPr>
  </w:style>
  <w:style w:type="paragraph" w:styleId="a4">
    <w:name w:val="No Spacing"/>
    <w:aliases w:val="мой,МОЙ,Без интервала 111,МММ,МОЙ МОЙ,Основной,No Spacing,Без интервала для таблиц,док"/>
    <w:uiPriority w:val="1"/>
    <w:qFormat/>
    <w:rsid w:val="001A65CF"/>
    <w:pPr>
      <w:suppressAutoHyphens/>
      <w:spacing w:after="0" w:line="240" w:lineRule="auto"/>
    </w:pPr>
    <w:rPr>
      <w:rFonts w:ascii="Calibri" w:eastAsia="Calibri" w:hAnsi="Calibri" w:cs="Calibri"/>
      <w:lang w:eastAsia="zh-CN"/>
    </w:rPr>
  </w:style>
  <w:style w:type="paragraph" w:customStyle="1" w:styleId="ConsPlusNormal">
    <w:name w:val="ConsPlusNormal"/>
    <w:link w:val="ConsPlusNormal1"/>
    <w:rsid w:val="001D580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 Знак1"/>
    <w:link w:val="ConsPlusNormal"/>
    <w:locked/>
    <w:rsid w:val="001D580B"/>
    <w:rPr>
      <w:rFonts w:ascii="Calibri" w:eastAsia="Times New Roman" w:hAnsi="Calibri" w:cs="Calibri"/>
      <w:szCs w:val="20"/>
      <w:lang w:eastAsia="ru-RU"/>
    </w:rPr>
  </w:style>
  <w:style w:type="paragraph" w:styleId="a5">
    <w:name w:val="Normal (Web)"/>
    <w:aliases w:val="Обычный (Web)"/>
    <w:basedOn w:val="a"/>
    <w:link w:val="a6"/>
    <w:uiPriority w:val="99"/>
    <w:rsid w:val="001D5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
    <w:link w:val="a5"/>
    <w:locked/>
    <w:rsid w:val="001D580B"/>
    <w:rPr>
      <w:rFonts w:ascii="Times New Roman" w:eastAsia="Times New Roman" w:hAnsi="Times New Roman" w:cs="Times New Roman"/>
      <w:sz w:val="24"/>
      <w:szCs w:val="24"/>
      <w:lang w:eastAsia="ru-RU"/>
    </w:rPr>
  </w:style>
  <w:style w:type="character" w:styleId="a7">
    <w:name w:val="Hyperlink"/>
    <w:rsid w:val="00D925A9"/>
    <w:rPr>
      <w:color w:val="0000FF"/>
      <w:u w:val="single"/>
    </w:rPr>
  </w:style>
  <w:style w:type="paragraph" w:customStyle="1" w:styleId="1">
    <w:name w:val="Обычный1"/>
    <w:rsid w:val="00D925A9"/>
    <w:pPr>
      <w:widowControl w:val="0"/>
      <w:suppressAutoHyphens/>
      <w:snapToGrid w:val="0"/>
      <w:spacing w:after="0" w:line="240" w:lineRule="auto"/>
      <w:ind w:firstLine="720"/>
    </w:pPr>
    <w:rPr>
      <w:rFonts w:ascii="Times New Roman" w:eastAsia="Times New Roman" w:hAnsi="Times New Roman" w:cs="Times New Roman"/>
      <w:sz w:val="20"/>
      <w:szCs w:val="20"/>
      <w:lang w:eastAsia="zh-CN"/>
    </w:rPr>
  </w:style>
  <w:style w:type="paragraph" w:customStyle="1" w:styleId="Default">
    <w:name w:val="Default"/>
    <w:rsid w:val="00A72093"/>
    <w:pPr>
      <w:autoSpaceDE w:val="0"/>
      <w:autoSpaceDN w:val="0"/>
      <w:adjustRightInd w:val="0"/>
      <w:spacing w:after="0" w:line="240" w:lineRule="auto"/>
    </w:pPr>
    <w:rPr>
      <w:rFonts w:ascii="Arial" w:hAnsi="Arial" w:cs="Arial"/>
      <w:color w:val="000000"/>
      <w:sz w:val="24"/>
      <w:szCs w:val="24"/>
    </w:rPr>
  </w:style>
  <w:style w:type="character" w:customStyle="1" w:styleId="cardmaininfocontent">
    <w:name w:val="cardmaininfo__content"/>
    <w:basedOn w:val="a0"/>
    <w:rsid w:val="00A72093"/>
  </w:style>
  <w:style w:type="paragraph" w:customStyle="1" w:styleId="s9">
    <w:name w:val="s_9"/>
    <w:basedOn w:val="a"/>
    <w:rsid w:val="00F96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35C4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91073">
      <w:bodyDiv w:val="1"/>
      <w:marLeft w:val="0"/>
      <w:marRight w:val="0"/>
      <w:marTop w:val="0"/>
      <w:marBottom w:val="0"/>
      <w:divBdr>
        <w:top w:val="none" w:sz="0" w:space="0" w:color="auto"/>
        <w:left w:val="none" w:sz="0" w:space="0" w:color="auto"/>
        <w:bottom w:val="none" w:sz="0" w:space="0" w:color="auto"/>
        <w:right w:val="none" w:sz="0" w:space="0" w:color="auto"/>
      </w:divBdr>
    </w:div>
    <w:div w:id="1351184496">
      <w:bodyDiv w:val="1"/>
      <w:marLeft w:val="0"/>
      <w:marRight w:val="0"/>
      <w:marTop w:val="0"/>
      <w:marBottom w:val="0"/>
      <w:divBdr>
        <w:top w:val="none" w:sz="0" w:space="0" w:color="auto"/>
        <w:left w:val="none" w:sz="0" w:space="0" w:color="auto"/>
        <w:bottom w:val="none" w:sz="0" w:space="0" w:color="auto"/>
        <w:right w:val="none" w:sz="0" w:space="0" w:color="auto"/>
      </w:divBdr>
    </w:div>
    <w:div w:id="1830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55A23C1272B850B595D411DDCF8390D872363E83B6605DF5AE489D06627E87887D8A38E24627642B72EF585583432B69F74E42F940P6J6H" TargetMode="External"/><Relationship Id="rId18" Type="http://schemas.openxmlformats.org/officeDocument/2006/relationships/hyperlink" Target="consultantplus://offline/ref=58A3925AB53023754F1EC2C5611BF20DD767193E5B87BE876BD9E5DE1BCF69C067901C5F0BA955EDB0BFE88C2776F369DC3E28F833C28018fFV5M" TargetMode="External"/><Relationship Id="rId26" Type="http://schemas.openxmlformats.org/officeDocument/2006/relationships/hyperlink" Target="consultantplus://offline/ref=58A3925AB53023754F1EC2C5611BF20DD767193E5B87BE876BD9E5DE1BCF69C067901C5F0BA954E7B7BFE88C2776F369DC3E28F833C28018fFV5M" TargetMode="External"/><Relationship Id="rId39" Type="http://schemas.openxmlformats.org/officeDocument/2006/relationships/hyperlink" Target="https://base.garant.ru/401423520/5633a92d35b966c2ba2f1e859e7bdd69/" TargetMode="External"/><Relationship Id="rId21" Type="http://schemas.openxmlformats.org/officeDocument/2006/relationships/hyperlink" Target="consultantplus://offline/ref=58A3925AB53023754F1EC2C5611BF20DD767193E5B87BE876BD9E5DE1BCF69C067901C5F0BA954E4B2BFE88C2776F369DC3E28F833C28018fFV5M" TargetMode="External"/><Relationship Id="rId34" Type="http://schemas.openxmlformats.org/officeDocument/2006/relationships/hyperlink" Target="https://www.consultant.ru/document/cons_doc_LAW_346517/" TargetMode="External"/><Relationship Id="rId42" Type="http://schemas.openxmlformats.org/officeDocument/2006/relationships/hyperlink" Target="https://base.garant.ru/401423520/5633a92d35b966c2ba2f1e859e7bdd69/" TargetMode="External"/><Relationship Id="rId47" Type="http://schemas.openxmlformats.org/officeDocument/2006/relationships/hyperlink" Target="https://base.garant.ru/70353464/bba519b0e23ad33b6c3f39468736ff5f/" TargetMode="External"/><Relationship Id="rId50" Type="http://schemas.openxmlformats.org/officeDocument/2006/relationships/hyperlink" Target="https://base.garant.ru/70353464/3602bc72660234b37912039719ae1824/" TargetMode="External"/><Relationship Id="rId55" Type="http://schemas.openxmlformats.org/officeDocument/2006/relationships/hyperlink" Target="https://base.garant.ru/70353464/bba519b0e23ad33b6c3f39468736ff5f/" TargetMode="External"/><Relationship Id="rId7" Type="http://schemas.openxmlformats.org/officeDocument/2006/relationships/hyperlink" Target="consultantplus://offline/ref=F532949B0B7E66740E53202D33C65046026D5CD5B0659116BAA0F280A20477AA73D4B1DCE7656664A542105FADE54229BDDF345309CC7Dn9L" TargetMode="External"/><Relationship Id="rId2" Type="http://schemas.openxmlformats.org/officeDocument/2006/relationships/numbering" Target="numbering.xml"/><Relationship Id="rId16" Type="http://schemas.openxmlformats.org/officeDocument/2006/relationships/hyperlink" Target="consultantplus://offline/ref=58A3925AB53023754F1EC2C5611BF20DD767193E5B87BE876BD9E5DE1BCF69C067901C5F0BA955E6B5BFE88C2776F369DC3E28F833C28018fFV5M" TargetMode="External"/><Relationship Id="rId20" Type="http://schemas.openxmlformats.org/officeDocument/2006/relationships/hyperlink" Target="consultantplus://offline/ref=58A3925AB53023754F1EC2C5611BF20DD767193E5B87BE876BD9E5DE1BCF69C067901C5F0BA954E4B6BFE88C2776F369DC3E28F833C28018fFV5M" TargetMode="External"/><Relationship Id="rId29" Type="http://schemas.openxmlformats.org/officeDocument/2006/relationships/hyperlink" Target="consultantplus://offline/ref=58A3925AB53023754F1EC2C5611BF20DD767193E5B87BE876BD9E5DE1BCF69C067901C5F0BA954EDB1BFE88C2776F369DC3E28F833C28018fFV5M" TargetMode="External"/><Relationship Id="rId41" Type="http://schemas.openxmlformats.org/officeDocument/2006/relationships/hyperlink" Target="https://base.garant.ru/70353464/bba519b0e23ad33b6c3f39468736ff5f/" TargetMode="External"/><Relationship Id="rId54" Type="http://schemas.openxmlformats.org/officeDocument/2006/relationships/hyperlink" Target="https://base.garant.ru/401423520/5633a92d35b966c2ba2f1e859e7bdd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80C055E208BBA06966406380A8301BE6E39CEB57ADA30279A11B1523CFA20A9BB6DB21FAD7333DB0886590F3z7e7N" TargetMode="External"/><Relationship Id="rId24" Type="http://schemas.openxmlformats.org/officeDocument/2006/relationships/hyperlink" Target="consultantplus://offline/ref=58A3925AB53023754F1EC2C5611BF20DD767193E5B87BE876BD9E5DE1BCF69C067901C5F0BA954E5BCBFE88C2776F369DC3E28F833C28018fFV5M" TargetMode="External"/><Relationship Id="rId32" Type="http://schemas.openxmlformats.org/officeDocument/2006/relationships/hyperlink" Target="consultantplus://offline/ref=8405CB63F9E456BD0ADDF24B5636F950BF06374E27B4788B846F3DCF02DBCA1382231CCA8E6FDFCBD5FBFA9114C942F962F13EA54AAFcFyEM" TargetMode="External"/><Relationship Id="rId37" Type="http://schemas.openxmlformats.org/officeDocument/2006/relationships/hyperlink" Target="https://base.garant.ru/401423520/31de5683116b8d79b08fa2d768e33df6/" TargetMode="External"/><Relationship Id="rId40" Type="http://schemas.openxmlformats.org/officeDocument/2006/relationships/hyperlink" Target="https://base.garant.ru/401423520/31de5683116b8d79b08fa2d768e33df6/" TargetMode="External"/><Relationship Id="rId45" Type="http://schemas.openxmlformats.org/officeDocument/2006/relationships/hyperlink" Target="https://base.garant.ru/70353464/bba519b0e23ad33b6c3f39468736ff5f/" TargetMode="External"/><Relationship Id="rId53" Type="http://schemas.openxmlformats.org/officeDocument/2006/relationships/hyperlink" Target="https://base.garant.ru/70353464/bba519b0e23ad33b6c3f39468736ff5f/" TargetMode="External"/><Relationship Id="rId58" Type="http://schemas.openxmlformats.org/officeDocument/2006/relationships/hyperlink" Target="https://base.garant.ru/401423520/31de5683116b8d79b08fa2d768e33df6/" TargetMode="External"/><Relationship Id="rId5" Type="http://schemas.openxmlformats.org/officeDocument/2006/relationships/settings" Target="settings.xml"/><Relationship Id="rId15" Type="http://schemas.openxmlformats.org/officeDocument/2006/relationships/hyperlink" Target="consultantplus://offline/ref=1A59180B994E7EC6E734C83ADAFA27B5213B05CE9398DCAD3FADA198CA56B570335CE6C9C3CF411EA074EE192A59841E7740AF92C22AC6D2cBMAM" TargetMode="External"/><Relationship Id="rId23" Type="http://schemas.openxmlformats.org/officeDocument/2006/relationships/hyperlink" Target="consultantplus://offline/ref=58A3925AB53023754F1EC2C5611BF20DD767193E5B87BE876BD9E5DE1BCF69C067901C5F0BA954E5BCBFE88C2776F369DC3E28F833C28018fFV5M" TargetMode="External"/><Relationship Id="rId28" Type="http://schemas.openxmlformats.org/officeDocument/2006/relationships/hyperlink" Target="consultantplus://offline/ref=58A3925AB53023754F1EC2C5611BF20DD767193E5B87BE876BD9E5DE1BCF69C067901C5F0BA954EDB5BFE88C2776F369DC3E28F833C28018fFV5M" TargetMode="External"/><Relationship Id="rId36" Type="http://schemas.openxmlformats.org/officeDocument/2006/relationships/hyperlink" Target="https://www.consultant.ru/document/cons_doc_LAW_410306/b859bbaf77159554e95426860fee9f969e612559/" TargetMode="External"/><Relationship Id="rId49" Type="http://schemas.openxmlformats.org/officeDocument/2006/relationships/hyperlink" Target="https://base.garant.ru/401423520/31de5683116b8d79b08fa2d768e33df6/" TargetMode="External"/><Relationship Id="rId57" Type="http://schemas.openxmlformats.org/officeDocument/2006/relationships/hyperlink" Target="https://base.garant.ru/70353464/bba519b0e23ad33b6c3f39468736ff5f/" TargetMode="External"/><Relationship Id="rId61" Type="http://schemas.openxmlformats.org/officeDocument/2006/relationships/theme" Target="theme/theme1.xml"/><Relationship Id="rId10" Type="http://schemas.openxmlformats.org/officeDocument/2006/relationships/hyperlink" Target="consultantplus://offline/ref=6EB289976545CE4AAF45259AF78EC586AE2DEF9BBB801D2B2A33A275A36997003E73FF285E52FEFFFB387764F9ED5FA46990CF45xAz3E" TargetMode="External"/><Relationship Id="rId19" Type="http://schemas.openxmlformats.org/officeDocument/2006/relationships/hyperlink" Target="consultantplus://offline/ref=58A3925AB53023754F1EC2C5611BF20DD767193E5B87BE876BD9E5DE1BCF69C067901C5F0BA955EDBCBFE88C2776F369DC3E28F833C28018fFV5M" TargetMode="External"/><Relationship Id="rId31" Type="http://schemas.openxmlformats.org/officeDocument/2006/relationships/hyperlink" Target="consultantplus://offline/ref=58A3925AB53023754F1EC2C5611BF20DD06F153E5B89BE876BD9E5DE1BCF69C07590445309AE4BE4B3AABEDD61f2V1M" TargetMode="External"/><Relationship Id="rId44" Type="http://schemas.openxmlformats.org/officeDocument/2006/relationships/hyperlink" Target="https://base.garant.ru/401423520/31de5683116b8d79b08fa2d768e33df6/" TargetMode="External"/><Relationship Id="rId52" Type="http://schemas.openxmlformats.org/officeDocument/2006/relationships/hyperlink" Target="https://base.garant.ru/401423520/31de5683116b8d79b08fa2d768e33df6/"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EB289976545CE4AAF45259AF78EC586AE2DEF9BBB801D2B2A33A275A36997003E73FF2E5A59A9AABB662E35BBA652A2718CCF41BFC3CA78x8z2E" TargetMode="External"/><Relationship Id="rId14" Type="http://schemas.openxmlformats.org/officeDocument/2006/relationships/hyperlink" Target="consultantplus://offline/ref=D855A23C1272B850B595D411DDCF8390D873363982BD605DF5AE489D06627E87887D8A38E3412F6A7828FF5C1CD6463561EF5046E740646CPDJ4H" TargetMode="External"/><Relationship Id="rId22" Type="http://schemas.openxmlformats.org/officeDocument/2006/relationships/hyperlink" Target="consultantplus://offline/ref=58A3925AB53023754F1EC2C5611BF20DD767193E5B87BE876BD9E5DE1BCF69C067901C5F0BA954E5B0BFE88C2776F369DC3E28F833C28018fFV5M" TargetMode="External"/><Relationship Id="rId27" Type="http://schemas.openxmlformats.org/officeDocument/2006/relationships/hyperlink" Target="consultantplus://offline/ref=58A3925AB53023754F1EC2C5611BF20DD767193E5B87BE876BD9E5DE1BCF69C067901C5F0BA954E7B7BFE88C2776F369DC3E28F833C28018fFV5M" TargetMode="External"/><Relationship Id="rId30" Type="http://schemas.openxmlformats.org/officeDocument/2006/relationships/hyperlink" Target="consultantplus://offline/ref=58A3925AB53023754F1EC2C5611BF20DD767193E5B87BE876BD9E5DE1BCF69C067901C5F0BA957E4BDBFE88C2776F369DC3E28F833C28018fFV5M" TargetMode="External"/><Relationship Id="rId35" Type="http://schemas.openxmlformats.org/officeDocument/2006/relationships/hyperlink" Target="mailto:trebovaniiya-bg@absolutbank.ru" TargetMode="External"/><Relationship Id="rId43" Type="http://schemas.openxmlformats.org/officeDocument/2006/relationships/hyperlink" Target="https://base.garant.ru/70353464/bba519b0e23ad33b6c3f39468736ff5f/" TargetMode="External"/><Relationship Id="rId48" Type="http://schemas.openxmlformats.org/officeDocument/2006/relationships/hyperlink" Target="consultantplus://offline/ref=67A194F2D0AC09ECE0DCFFECC29342E9B99DA75EC45920CD8A8737DD3B34A5CB3F5DF29BC7F9B0D8F3059D4608211EDD1AAF00C7BBD6F89DL7zAH" TargetMode="External"/><Relationship Id="rId56" Type="http://schemas.openxmlformats.org/officeDocument/2006/relationships/hyperlink" Target="https://base.garant.ru/401423520/31de5683116b8d79b08fa2d768e33df6/" TargetMode="External"/><Relationship Id="rId8" Type="http://schemas.openxmlformats.org/officeDocument/2006/relationships/hyperlink" Target="consultantplus://offline/ref=6EB289976545CE4AAF45259AF78EC586AE2DEF9BBB801D2B2A33A275A36997003E73FF285C52FEFFFB387764F9ED5FA46990CF45xAz3E" TargetMode="External"/><Relationship Id="rId51" Type="http://schemas.openxmlformats.org/officeDocument/2006/relationships/hyperlink" Target="https://base.garant.ru/401423520/5633a92d35b966c2ba2f1e859e7bdd69/" TargetMode="External"/><Relationship Id="rId3" Type="http://schemas.openxmlformats.org/officeDocument/2006/relationships/styles" Target="styles.xml"/><Relationship Id="rId12" Type="http://schemas.openxmlformats.org/officeDocument/2006/relationships/hyperlink" Target="consultantplus://offline/ref=D855A23C1272B850B595D411DDCF8390D873363982BD605DF5AE489D06627E87887D8A38E3412F6A7828FF5C1CD6463561EF5046E740646CPDJ4H" TargetMode="External"/><Relationship Id="rId17" Type="http://schemas.openxmlformats.org/officeDocument/2006/relationships/hyperlink" Target="consultantplus://offline/ref=58A3925AB53023754F1EC2C5611BF20DD767193E5B87BE876BD9E5DE1BCF69C067901C5F0BA955E2B3BFE88C2776F369DC3E28F833C28018fFV5M" TargetMode="External"/><Relationship Id="rId25" Type="http://schemas.openxmlformats.org/officeDocument/2006/relationships/hyperlink" Target="consultantplus://offline/ref=58A3925AB53023754F1EC2C5611BF20DD767193E5B87BE876BD9E5DE1BCF69C067901C5F0BA954E6BDBFE88C2776F369DC3E28F833C28018fFV5M" TargetMode="External"/><Relationship Id="rId33" Type="http://schemas.openxmlformats.org/officeDocument/2006/relationships/hyperlink" Target="consultantplus://offline/ref=8405CB63F9E456BD0ADDF24B5636F950BF06374E27B4788B846F3DCF02DBCA1382231CCA8E6FD8CBD5FBFA9114C942F962F13EA54AAFcFyEM" TargetMode="External"/><Relationship Id="rId38" Type="http://schemas.openxmlformats.org/officeDocument/2006/relationships/hyperlink" Target="https://base.garant.ru/70353464/3602bc72660234b37912039719ae1824/" TargetMode="External"/><Relationship Id="rId46" Type="http://schemas.openxmlformats.org/officeDocument/2006/relationships/hyperlink" Target="https://base.garant.ru/401423520/31de5683116b8d79b08fa2d768e33df6/" TargetMode="External"/><Relationship Id="rId59" Type="http://schemas.openxmlformats.org/officeDocument/2006/relationships/hyperlink" Target="https://base.garant.ru/70353464/bba519b0e23ad33b6c3f39468736ff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2114-3C86-41EC-8C0C-62A58709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19884</Words>
  <Characters>113340</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Юля Долуденко</cp:lastModifiedBy>
  <cp:revision>27</cp:revision>
  <dcterms:created xsi:type="dcterms:W3CDTF">2022-08-12T11:42:00Z</dcterms:created>
  <dcterms:modified xsi:type="dcterms:W3CDTF">2022-08-15T09:05:00Z</dcterms:modified>
</cp:coreProperties>
</file>