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8D8" w:rsidRPr="00073B13" w:rsidRDefault="00DD7430" w:rsidP="00DC42B0">
      <w:pPr>
        <w:spacing w:after="0" w:line="240" w:lineRule="auto"/>
        <w:jc w:val="center"/>
        <w:rPr>
          <w:rFonts w:ascii="Times New Roman" w:hAnsi="Times New Roman" w:cs="Times New Roman"/>
          <w:b/>
          <w:sz w:val="24"/>
          <w:szCs w:val="24"/>
        </w:rPr>
      </w:pPr>
      <w:bookmarkStart w:id="0" w:name="_GoBack"/>
      <w:r w:rsidRPr="00073B13">
        <w:rPr>
          <w:rFonts w:ascii="Times New Roman" w:hAnsi="Times New Roman" w:cs="Times New Roman"/>
          <w:b/>
          <w:sz w:val="24"/>
          <w:szCs w:val="24"/>
        </w:rPr>
        <w:t>Обзор региональной правоприменительной практики в сфере законодательства о контрактной системе за 3 квартал 2022 года. Положительная практика</w:t>
      </w:r>
    </w:p>
    <w:bookmarkEnd w:id="0"/>
    <w:p w:rsidR="005728D8" w:rsidRDefault="005728D8" w:rsidP="002354CE">
      <w:pPr>
        <w:spacing w:after="0" w:line="240" w:lineRule="auto"/>
        <w:ind w:firstLine="567"/>
        <w:jc w:val="both"/>
        <w:rPr>
          <w:rFonts w:ascii="Times New Roman" w:hAnsi="Times New Roman" w:cs="Times New Roman"/>
          <w:sz w:val="24"/>
          <w:szCs w:val="24"/>
        </w:rPr>
      </w:pPr>
    </w:p>
    <w:p w:rsidR="006446EB" w:rsidRPr="00073B13" w:rsidRDefault="006446EB" w:rsidP="002354CE">
      <w:pPr>
        <w:spacing w:after="0" w:line="240" w:lineRule="auto"/>
        <w:ind w:firstLine="567"/>
        <w:jc w:val="both"/>
        <w:rPr>
          <w:rFonts w:ascii="Times New Roman" w:hAnsi="Times New Roman" w:cs="Times New Roman"/>
          <w:sz w:val="24"/>
          <w:szCs w:val="24"/>
        </w:rPr>
      </w:pPr>
    </w:p>
    <w:p w:rsidR="005728D8" w:rsidRDefault="005728D8" w:rsidP="00632902">
      <w:pPr>
        <w:spacing w:after="0" w:line="240" w:lineRule="auto"/>
        <w:ind w:firstLine="567"/>
        <w:jc w:val="center"/>
        <w:rPr>
          <w:rFonts w:ascii="Times New Roman" w:hAnsi="Times New Roman" w:cs="Times New Roman"/>
          <w:b/>
          <w:sz w:val="24"/>
          <w:szCs w:val="24"/>
          <w:u w:val="single"/>
        </w:rPr>
      </w:pPr>
      <w:r w:rsidRPr="00073B13">
        <w:rPr>
          <w:rFonts w:ascii="Times New Roman" w:hAnsi="Times New Roman" w:cs="Times New Roman"/>
          <w:b/>
          <w:sz w:val="24"/>
          <w:szCs w:val="24"/>
          <w:u w:val="single"/>
          <w:lang w:val="en-US"/>
        </w:rPr>
        <w:t>I</w:t>
      </w:r>
      <w:r w:rsidRPr="00073B13">
        <w:rPr>
          <w:rFonts w:ascii="Times New Roman" w:hAnsi="Times New Roman" w:cs="Times New Roman"/>
          <w:b/>
          <w:sz w:val="24"/>
          <w:szCs w:val="24"/>
          <w:u w:val="single"/>
        </w:rPr>
        <w:t>. Описание объекта закупки</w:t>
      </w:r>
    </w:p>
    <w:p w:rsidR="00632902" w:rsidRDefault="00632902" w:rsidP="00B64F36">
      <w:pPr>
        <w:spacing w:after="0" w:line="240" w:lineRule="auto"/>
        <w:ind w:firstLine="567"/>
        <w:jc w:val="center"/>
        <w:rPr>
          <w:rFonts w:ascii="Times New Roman" w:hAnsi="Times New Roman" w:cs="Times New Roman"/>
          <w:b/>
          <w:sz w:val="24"/>
          <w:szCs w:val="24"/>
          <w:u w:val="single"/>
        </w:rPr>
      </w:pPr>
    </w:p>
    <w:p w:rsidR="00731DCC" w:rsidRDefault="00632902" w:rsidP="00FA094D">
      <w:pPr>
        <w:pStyle w:val="a4"/>
        <w:widowControl w:val="0"/>
        <w:spacing w:after="0" w:line="240" w:lineRule="auto"/>
        <w:ind w:left="0" w:firstLine="567"/>
        <w:jc w:val="both"/>
        <w:rPr>
          <w:rFonts w:ascii="Times New Roman" w:hAnsi="Times New Roman" w:cs="Times New Roman"/>
          <w:sz w:val="24"/>
          <w:szCs w:val="24"/>
        </w:rPr>
      </w:pPr>
      <w:r w:rsidRPr="00441ED9">
        <w:rPr>
          <w:rFonts w:ascii="Times New Roman" w:hAnsi="Times New Roman" w:cs="Times New Roman"/>
          <w:b/>
          <w:sz w:val="24"/>
          <w:szCs w:val="24"/>
        </w:rPr>
        <w:t>1.</w:t>
      </w:r>
      <w:r>
        <w:rPr>
          <w:rFonts w:ascii="Times New Roman" w:hAnsi="Times New Roman" w:cs="Times New Roman"/>
          <w:sz w:val="24"/>
          <w:szCs w:val="24"/>
        </w:rPr>
        <w:t xml:space="preserve"> </w:t>
      </w:r>
      <w:r w:rsidR="00731DCC" w:rsidRPr="00731DCC">
        <w:rPr>
          <w:rFonts w:ascii="Times New Roman" w:hAnsi="Times New Roman" w:cs="Times New Roman"/>
          <w:b/>
          <w:sz w:val="24"/>
          <w:szCs w:val="24"/>
        </w:rPr>
        <w:t xml:space="preserve">Указание в описании объекта закупки </w:t>
      </w:r>
      <w:r w:rsidR="00731DCC">
        <w:rPr>
          <w:rFonts w:ascii="Times New Roman" w:hAnsi="Times New Roman" w:cs="Times New Roman"/>
          <w:b/>
          <w:sz w:val="24"/>
          <w:szCs w:val="24"/>
        </w:rPr>
        <w:t>характеристик товара</w:t>
      </w:r>
      <w:r w:rsidR="00731DCC" w:rsidRPr="00731DCC">
        <w:rPr>
          <w:rFonts w:ascii="Times New Roman" w:hAnsi="Times New Roman" w:cs="Times New Roman"/>
          <w:b/>
          <w:sz w:val="24"/>
          <w:szCs w:val="24"/>
        </w:rPr>
        <w:t>, необходимых заказчику</w:t>
      </w:r>
      <w:r w:rsidR="00FD70F6">
        <w:rPr>
          <w:rFonts w:ascii="Times New Roman" w:hAnsi="Times New Roman" w:cs="Times New Roman"/>
          <w:b/>
          <w:sz w:val="24"/>
          <w:szCs w:val="24"/>
        </w:rPr>
        <w:t xml:space="preserve"> с учетом его потребности</w:t>
      </w:r>
    </w:p>
    <w:p w:rsidR="0004304E" w:rsidRPr="00F36335" w:rsidRDefault="0004304E" w:rsidP="00FA094D">
      <w:pPr>
        <w:pStyle w:val="a4"/>
        <w:widowControl w:val="0"/>
        <w:spacing w:after="0" w:line="240" w:lineRule="auto"/>
        <w:ind w:left="0" w:firstLine="567"/>
        <w:jc w:val="both"/>
        <w:rPr>
          <w:rFonts w:ascii="Times New Roman" w:hAnsi="Times New Roman" w:cs="Times New Roman"/>
          <w:b/>
          <w:sz w:val="24"/>
          <w:szCs w:val="24"/>
        </w:rPr>
      </w:pPr>
      <w:r w:rsidRPr="00632902">
        <w:rPr>
          <w:rFonts w:ascii="Times New Roman" w:hAnsi="Times New Roman" w:cs="Times New Roman"/>
          <w:sz w:val="24"/>
          <w:szCs w:val="24"/>
        </w:rPr>
        <w:t>В  Белгородское УФАС  России поступила жалоба</w:t>
      </w:r>
      <w:r w:rsidRPr="00632902">
        <w:rPr>
          <w:rFonts w:ascii="Times New Roman" w:hAnsi="Times New Roman" w:cs="Times New Roman"/>
          <w:b/>
          <w:sz w:val="24"/>
          <w:szCs w:val="24"/>
        </w:rPr>
        <w:t xml:space="preserve"> </w:t>
      </w:r>
      <w:r w:rsidRPr="00632902">
        <w:rPr>
          <w:rFonts w:ascii="Times New Roman" w:hAnsi="Times New Roman" w:cs="Times New Roman"/>
          <w:sz w:val="24"/>
          <w:szCs w:val="24"/>
        </w:rPr>
        <w:t>на положения  извещения об осущ</w:t>
      </w:r>
      <w:r w:rsidR="002D0D1A" w:rsidRPr="00632902">
        <w:rPr>
          <w:rFonts w:ascii="Times New Roman" w:hAnsi="Times New Roman" w:cs="Times New Roman"/>
          <w:sz w:val="24"/>
          <w:szCs w:val="24"/>
        </w:rPr>
        <w:t>ествлении электронного аукциона, из которой следует</w:t>
      </w:r>
      <w:r w:rsidRPr="00632902">
        <w:rPr>
          <w:rFonts w:ascii="Times New Roman" w:hAnsi="Times New Roman" w:cs="Times New Roman"/>
          <w:sz w:val="24"/>
          <w:szCs w:val="24"/>
        </w:rPr>
        <w:t xml:space="preserve">, что </w:t>
      </w:r>
      <w:r w:rsidRPr="00632902">
        <w:rPr>
          <w:rFonts w:ascii="Times New Roman" w:hAnsi="Times New Roman" w:cs="Times New Roman"/>
          <w:b/>
          <w:sz w:val="24"/>
          <w:szCs w:val="24"/>
        </w:rPr>
        <w:t xml:space="preserve">Заказчиком в описании объекта закупки установлены требования, ограничивающие число участников </w:t>
      </w:r>
      <w:r w:rsidR="002D0D1A" w:rsidRPr="00632902">
        <w:rPr>
          <w:rFonts w:ascii="Times New Roman" w:hAnsi="Times New Roman" w:cs="Times New Roman"/>
          <w:b/>
          <w:sz w:val="24"/>
          <w:szCs w:val="24"/>
        </w:rPr>
        <w:t>э</w:t>
      </w:r>
      <w:r w:rsidRPr="00632902">
        <w:rPr>
          <w:rFonts w:ascii="Times New Roman" w:hAnsi="Times New Roman" w:cs="Times New Roman"/>
          <w:b/>
          <w:sz w:val="24"/>
          <w:szCs w:val="24"/>
        </w:rPr>
        <w:t>лектронного аукциона,</w:t>
      </w:r>
      <w:r w:rsidRPr="00632902">
        <w:rPr>
          <w:rFonts w:ascii="Times New Roman" w:hAnsi="Times New Roman" w:cs="Times New Roman"/>
          <w:sz w:val="24"/>
          <w:szCs w:val="24"/>
        </w:rPr>
        <w:t xml:space="preserve"> а именно </w:t>
      </w:r>
      <w:r w:rsidRPr="00632902">
        <w:rPr>
          <w:rFonts w:ascii="Times New Roman" w:hAnsi="Times New Roman" w:cs="Times New Roman"/>
          <w:b/>
          <w:sz w:val="24"/>
          <w:szCs w:val="24"/>
        </w:rPr>
        <w:t>установленным заказчиком требованиям отвечает только конкретная модель</w:t>
      </w:r>
      <w:r w:rsidRPr="00632902">
        <w:rPr>
          <w:rFonts w:ascii="Times New Roman" w:hAnsi="Times New Roman" w:cs="Times New Roman"/>
          <w:sz w:val="24"/>
          <w:szCs w:val="24"/>
        </w:rPr>
        <w:t xml:space="preserve"> </w:t>
      </w:r>
      <w:r w:rsidRPr="00F36335">
        <w:rPr>
          <w:rFonts w:ascii="Times New Roman" w:hAnsi="Times New Roman" w:cs="Times New Roman"/>
          <w:b/>
          <w:sz w:val="24"/>
          <w:szCs w:val="24"/>
        </w:rPr>
        <w:t>кресел – колясок  для детей –</w:t>
      </w:r>
      <w:r w:rsidR="00632902" w:rsidRPr="00F36335">
        <w:rPr>
          <w:rFonts w:ascii="Times New Roman" w:hAnsi="Times New Roman" w:cs="Times New Roman"/>
          <w:b/>
          <w:sz w:val="24"/>
          <w:szCs w:val="24"/>
        </w:rPr>
        <w:t xml:space="preserve"> </w:t>
      </w:r>
      <w:r w:rsidRPr="00F36335">
        <w:rPr>
          <w:rFonts w:ascii="Times New Roman" w:hAnsi="Times New Roman" w:cs="Times New Roman"/>
          <w:b/>
          <w:sz w:val="24"/>
          <w:szCs w:val="24"/>
        </w:rPr>
        <w:t>инвалидов и детей с заболеванием ДЦП.</w:t>
      </w:r>
    </w:p>
    <w:p w:rsidR="0004304E" w:rsidRPr="00073B13" w:rsidRDefault="0004304E" w:rsidP="00FA094D">
      <w:pPr>
        <w:spacing w:after="0" w:line="240" w:lineRule="auto"/>
        <w:ind w:firstLine="567"/>
        <w:jc w:val="both"/>
        <w:rPr>
          <w:rFonts w:ascii="Times New Roman" w:hAnsi="Times New Roman" w:cs="Times New Roman"/>
          <w:sz w:val="24"/>
          <w:szCs w:val="24"/>
        </w:rPr>
      </w:pPr>
      <w:r w:rsidRPr="00073B13">
        <w:rPr>
          <w:rFonts w:ascii="Times New Roman" w:hAnsi="Times New Roman" w:cs="Times New Roman"/>
          <w:sz w:val="24"/>
          <w:szCs w:val="24"/>
        </w:rPr>
        <w:t xml:space="preserve">Порядок обеспечения инвалидов техническими средствами реабилитации предусмотрен Правилами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утвержденными постановлением Правительства </w:t>
      </w:r>
      <w:r w:rsidR="00F36335">
        <w:rPr>
          <w:rFonts w:ascii="Times New Roman" w:hAnsi="Times New Roman" w:cs="Times New Roman"/>
          <w:sz w:val="24"/>
          <w:szCs w:val="24"/>
        </w:rPr>
        <w:t>РФ</w:t>
      </w:r>
      <w:r w:rsidRPr="00073B13">
        <w:rPr>
          <w:rFonts w:ascii="Times New Roman" w:hAnsi="Times New Roman" w:cs="Times New Roman"/>
          <w:sz w:val="24"/>
          <w:szCs w:val="24"/>
        </w:rPr>
        <w:t xml:space="preserve"> от 07.04.2008 № 240. Инвалидам бесплатно предоставляются только те </w:t>
      </w:r>
      <w:r w:rsidR="00F36335">
        <w:rPr>
          <w:rFonts w:ascii="Times New Roman" w:hAnsi="Times New Roman" w:cs="Times New Roman"/>
          <w:sz w:val="24"/>
          <w:szCs w:val="24"/>
        </w:rPr>
        <w:t xml:space="preserve">технические средства реабилитации, </w:t>
      </w:r>
      <w:r w:rsidRPr="00073B13">
        <w:rPr>
          <w:rFonts w:ascii="Times New Roman" w:hAnsi="Times New Roman" w:cs="Times New Roman"/>
          <w:sz w:val="24"/>
          <w:szCs w:val="24"/>
        </w:rPr>
        <w:t xml:space="preserve">которые определены Перечнем и нуждаемость в которых установлена в рамках индивидуальной программы реабилитации или </w:t>
      </w:r>
      <w:r w:rsidR="00C20851">
        <w:rPr>
          <w:rFonts w:ascii="Times New Roman" w:hAnsi="Times New Roman" w:cs="Times New Roman"/>
          <w:sz w:val="24"/>
          <w:szCs w:val="24"/>
        </w:rPr>
        <w:t>ре</w:t>
      </w:r>
      <w:r w:rsidRPr="00073B13">
        <w:rPr>
          <w:rFonts w:ascii="Times New Roman" w:hAnsi="Times New Roman" w:cs="Times New Roman"/>
          <w:sz w:val="24"/>
          <w:szCs w:val="24"/>
        </w:rPr>
        <w:t xml:space="preserve">абилитации инвалида (далее – ИПРА), право разрабатывать которую возложено на учреждения медико-социальной экспертизы. Согласно ст. 11 Закона №181-ФЗ </w:t>
      </w:r>
      <w:r w:rsidRPr="00073B13">
        <w:rPr>
          <w:rFonts w:ascii="Times New Roman" w:hAnsi="Times New Roman" w:cs="Times New Roman"/>
          <w:b/>
          <w:sz w:val="24"/>
          <w:szCs w:val="24"/>
        </w:rPr>
        <w:t>ИПРА является обязательной для исполнения соответствующими органами государственной власти</w:t>
      </w:r>
      <w:r w:rsidRPr="00073B13">
        <w:rPr>
          <w:rFonts w:ascii="Times New Roman" w:hAnsi="Times New Roman" w:cs="Times New Roman"/>
          <w:sz w:val="24"/>
          <w:szCs w:val="24"/>
        </w:rPr>
        <w:t>, органами местного самоуправления, а также организациями независимо от организационно-правовых форм и форм собственности.</w:t>
      </w:r>
    </w:p>
    <w:p w:rsidR="0004304E" w:rsidRPr="00F36335" w:rsidRDefault="0004304E" w:rsidP="00FA094D">
      <w:pPr>
        <w:widowControl w:val="0"/>
        <w:spacing w:after="0" w:line="240" w:lineRule="auto"/>
        <w:ind w:firstLine="567"/>
        <w:jc w:val="both"/>
        <w:rPr>
          <w:rFonts w:ascii="Times New Roman" w:hAnsi="Times New Roman" w:cs="Times New Roman"/>
          <w:b/>
          <w:sz w:val="24"/>
          <w:szCs w:val="24"/>
        </w:rPr>
      </w:pPr>
      <w:r w:rsidRPr="00073B13">
        <w:rPr>
          <w:rFonts w:ascii="Times New Roman" w:hAnsi="Times New Roman" w:cs="Times New Roman"/>
          <w:b/>
          <w:sz w:val="24"/>
          <w:szCs w:val="24"/>
        </w:rPr>
        <w:t>Технические характеристики</w:t>
      </w:r>
      <w:r w:rsidRPr="00073B13">
        <w:rPr>
          <w:rFonts w:ascii="Times New Roman" w:hAnsi="Times New Roman" w:cs="Times New Roman"/>
          <w:sz w:val="24"/>
          <w:szCs w:val="24"/>
        </w:rPr>
        <w:t xml:space="preserve">, установленные Заказчиком, </w:t>
      </w:r>
      <w:r w:rsidRPr="00073B13">
        <w:rPr>
          <w:rFonts w:ascii="Times New Roman" w:hAnsi="Times New Roman" w:cs="Times New Roman"/>
          <w:b/>
          <w:sz w:val="24"/>
          <w:szCs w:val="24"/>
        </w:rPr>
        <w:t>соответствуют терминологии, применяемой в ГОСТ Р 58522-2019</w:t>
      </w:r>
      <w:r w:rsidRPr="00073B13">
        <w:rPr>
          <w:rFonts w:ascii="Times New Roman" w:hAnsi="Times New Roman" w:cs="Times New Roman"/>
          <w:sz w:val="24"/>
          <w:szCs w:val="24"/>
        </w:rPr>
        <w:t xml:space="preserve"> </w:t>
      </w:r>
      <w:r w:rsidRPr="00F36335">
        <w:rPr>
          <w:rFonts w:ascii="Times New Roman" w:hAnsi="Times New Roman" w:cs="Times New Roman"/>
          <w:b/>
          <w:sz w:val="24"/>
          <w:szCs w:val="24"/>
        </w:rPr>
        <w:t>«Кресла-коляски с ручным приводом для детей-инвалидов».</w:t>
      </w:r>
    </w:p>
    <w:p w:rsidR="0004304E" w:rsidRPr="00073B13" w:rsidRDefault="00F96176" w:rsidP="00FA094D">
      <w:pPr>
        <w:spacing w:after="0" w:line="240" w:lineRule="auto"/>
        <w:ind w:firstLine="567"/>
        <w:jc w:val="both"/>
        <w:rPr>
          <w:rFonts w:ascii="Times New Roman" w:hAnsi="Times New Roman" w:cs="Times New Roman"/>
          <w:sz w:val="24"/>
          <w:szCs w:val="24"/>
        </w:rPr>
      </w:pPr>
      <w:r w:rsidRPr="00073B13">
        <w:rPr>
          <w:rFonts w:ascii="Times New Roman" w:hAnsi="Times New Roman" w:cs="Times New Roman"/>
          <w:sz w:val="24"/>
          <w:szCs w:val="24"/>
        </w:rPr>
        <w:t xml:space="preserve">В рамках индивидуальной программы реабилитации или </w:t>
      </w:r>
      <w:proofErr w:type="spellStart"/>
      <w:r w:rsidRPr="00073B13">
        <w:rPr>
          <w:rFonts w:ascii="Times New Roman" w:hAnsi="Times New Roman" w:cs="Times New Roman"/>
          <w:sz w:val="24"/>
          <w:szCs w:val="24"/>
        </w:rPr>
        <w:t>абилитации</w:t>
      </w:r>
      <w:proofErr w:type="spellEnd"/>
      <w:r w:rsidRPr="00073B13">
        <w:rPr>
          <w:rFonts w:ascii="Times New Roman" w:hAnsi="Times New Roman" w:cs="Times New Roman"/>
          <w:sz w:val="24"/>
          <w:szCs w:val="24"/>
        </w:rPr>
        <w:t xml:space="preserve"> инвалида </w:t>
      </w:r>
      <w:r w:rsidR="0004304E" w:rsidRPr="00073B13">
        <w:rPr>
          <w:rFonts w:ascii="Times New Roman" w:hAnsi="Times New Roman" w:cs="Times New Roman"/>
          <w:sz w:val="24"/>
          <w:szCs w:val="24"/>
        </w:rPr>
        <w:t xml:space="preserve">при назначении кресел-колясок </w:t>
      </w:r>
      <w:r w:rsidR="0004304E" w:rsidRPr="00073B13">
        <w:rPr>
          <w:rFonts w:ascii="Times New Roman" w:hAnsi="Times New Roman" w:cs="Times New Roman"/>
          <w:b/>
          <w:sz w:val="24"/>
          <w:szCs w:val="24"/>
        </w:rPr>
        <w:t>определяются антропометрические данные инвалида</w:t>
      </w:r>
      <w:r w:rsidR="002D0D1A" w:rsidRPr="00073B13">
        <w:rPr>
          <w:rFonts w:ascii="Times New Roman" w:hAnsi="Times New Roman" w:cs="Times New Roman"/>
          <w:sz w:val="24"/>
          <w:szCs w:val="24"/>
        </w:rPr>
        <w:t>, ребенка-инвалида - рост, вес</w:t>
      </w:r>
      <w:r w:rsidR="0004304E" w:rsidRPr="00073B13">
        <w:rPr>
          <w:rFonts w:ascii="Times New Roman" w:hAnsi="Times New Roman" w:cs="Times New Roman"/>
          <w:sz w:val="24"/>
          <w:szCs w:val="24"/>
        </w:rPr>
        <w:t xml:space="preserve">. При назначении кресел-колясок, в зависимости от характера </w:t>
      </w:r>
      <w:proofErr w:type="spellStart"/>
      <w:r w:rsidR="0004304E" w:rsidRPr="00073B13">
        <w:rPr>
          <w:rFonts w:ascii="Times New Roman" w:hAnsi="Times New Roman" w:cs="Times New Roman"/>
          <w:sz w:val="24"/>
          <w:szCs w:val="24"/>
        </w:rPr>
        <w:t>инвалидизирующей</w:t>
      </w:r>
      <w:proofErr w:type="spellEnd"/>
      <w:r w:rsidR="0004304E" w:rsidRPr="00073B13">
        <w:rPr>
          <w:rFonts w:ascii="Times New Roman" w:hAnsi="Times New Roman" w:cs="Times New Roman"/>
          <w:sz w:val="24"/>
          <w:szCs w:val="24"/>
        </w:rPr>
        <w:t xml:space="preserve"> патологии, определяются и отображаются в ИПРА вид сиденья (с регулируемым углом наклона, жесткое), вид спинки (с регулируемым углом наклона, откидная, жесткая), вид подлокотников (регулируемые по высоте), вид подножки (</w:t>
      </w:r>
      <w:proofErr w:type="spellStart"/>
      <w:r w:rsidR="0004304E" w:rsidRPr="00073B13">
        <w:rPr>
          <w:rFonts w:ascii="Times New Roman" w:hAnsi="Times New Roman" w:cs="Times New Roman"/>
          <w:sz w:val="24"/>
          <w:szCs w:val="24"/>
        </w:rPr>
        <w:t>регулирующаяся</w:t>
      </w:r>
      <w:proofErr w:type="spellEnd"/>
      <w:r w:rsidR="0004304E" w:rsidRPr="00073B13">
        <w:rPr>
          <w:rFonts w:ascii="Times New Roman" w:hAnsi="Times New Roman" w:cs="Times New Roman"/>
          <w:sz w:val="24"/>
          <w:szCs w:val="24"/>
        </w:rPr>
        <w:t xml:space="preserve"> по высоте, с регулируемым углом наклона, с регулируемой опорой стопы) и приспособлений (подголовник, боковые опоры для головы, боковые опоры для тела, поясничный валик, валик или ремень для сохранения зазора между ногами, держатели для ног, ремень для пятки, нагрудный ремень, поясной ремень).</w:t>
      </w:r>
    </w:p>
    <w:p w:rsidR="0004304E" w:rsidRPr="00073B13" w:rsidRDefault="0004304E" w:rsidP="00FA094D">
      <w:pPr>
        <w:spacing w:after="0" w:line="240" w:lineRule="auto"/>
        <w:ind w:firstLine="567"/>
        <w:jc w:val="both"/>
        <w:rPr>
          <w:rFonts w:ascii="Times New Roman" w:hAnsi="Times New Roman" w:cs="Times New Roman"/>
          <w:b/>
          <w:sz w:val="24"/>
          <w:szCs w:val="24"/>
        </w:rPr>
      </w:pPr>
      <w:r w:rsidRPr="00073B13">
        <w:rPr>
          <w:rFonts w:ascii="Times New Roman" w:hAnsi="Times New Roman" w:cs="Times New Roman"/>
          <w:b/>
          <w:sz w:val="24"/>
          <w:szCs w:val="24"/>
        </w:rPr>
        <w:t>Закон о контрактной системе не обязывает Заказчика при определении характеристик</w:t>
      </w:r>
      <w:r w:rsidRPr="00073B13">
        <w:rPr>
          <w:rFonts w:ascii="Times New Roman" w:hAnsi="Times New Roman" w:cs="Times New Roman"/>
          <w:sz w:val="24"/>
          <w:szCs w:val="24"/>
        </w:rPr>
        <w:t xml:space="preserve"> поставляемого для государственных нужд товара в описании объекта закупки </w:t>
      </w:r>
      <w:r w:rsidRPr="00073B13">
        <w:rPr>
          <w:rFonts w:ascii="Times New Roman" w:hAnsi="Times New Roman" w:cs="Times New Roman"/>
          <w:b/>
          <w:sz w:val="24"/>
          <w:szCs w:val="24"/>
        </w:rPr>
        <w:t>устанавливать такие характеристики, которые соответствовали бы всем существующим типам, видам, моделям товара.</w:t>
      </w:r>
      <w:r w:rsidR="002D0D1A" w:rsidRPr="00073B13">
        <w:rPr>
          <w:rFonts w:ascii="Times New Roman" w:hAnsi="Times New Roman" w:cs="Times New Roman"/>
          <w:b/>
          <w:sz w:val="24"/>
          <w:szCs w:val="24"/>
        </w:rPr>
        <w:t xml:space="preserve"> </w:t>
      </w:r>
      <w:r w:rsidRPr="00073B13">
        <w:rPr>
          <w:rFonts w:ascii="Times New Roman" w:hAnsi="Times New Roman" w:cs="Times New Roman"/>
          <w:sz w:val="24"/>
          <w:szCs w:val="24"/>
        </w:rPr>
        <w:t xml:space="preserve">В рамках рассматриваемой закупки, в соответствии с проведенным анализом рынка, </w:t>
      </w:r>
      <w:r w:rsidRPr="00632902">
        <w:rPr>
          <w:rFonts w:ascii="Times New Roman" w:hAnsi="Times New Roman" w:cs="Times New Roman"/>
          <w:b/>
          <w:sz w:val="24"/>
          <w:szCs w:val="24"/>
        </w:rPr>
        <w:t>Заказчиком установлено, что техническому заданию соответствует товар нескольких производителей</w:t>
      </w:r>
      <w:r w:rsidR="00F36335">
        <w:rPr>
          <w:rFonts w:ascii="Times New Roman" w:hAnsi="Times New Roman" w:cs="Times New Roman"/>
          <w:b/>
          <w:sz w:val="24"/>
          <w:szCs w:val="24"/>
        </w:rPr>
        <w:t>.</w:t>
      </w:r>
      <w:r w:rsidRPr="00073B13">
        <w:rPr>
          <w:rFonts w:ascii="Times New Roman" w:hAnsi="Times New Roman" w:cs="Times New Roman"/>
          <w:b/>
          <w:sz w:val="24"/>
          <w:szCs w:val="24"/>
        </w:rPr>
        <w:t xml:space="preserve"> </w:t>
      </w:r>
    </w:p>
    <w:p w:rsidR="00335390" w:rsidRPr="00CB3646" w:rsidRDefault="0004304E" w:rsidP="00FA094D">
      <w:pPr>
        <w:spacing w:after="0" w:line="240" w:lineRule="auto"/>
        <w:ind w:firstLine="567"/>
        <w:jc w:val="both"/>
        <w:rPr>
          <w:rFonts w:ascii="Times New Roman" w:hAnsi="Times New Roman" w:cs="Times New Roman"/>
          <w:sz w:val="24"/>
          <w:szCs w:val="24"/>
        </w:rPr>
      </w:pPr>
      <w:r w:rsidRPr="00073B13">
        <w:rPr>
          <w:rFonts w:ascii="Times New Roman" w:hAnsi="Times New Roman" w:cs="Times New Roman"/>
          <w:sz w:val="24"/>
          <w:szCs w:val="24"/>
        </w:rPr>
        <w:t xml:space="preserve">При указанных обстоятельствах, </w:t>
      </w:r>
      <w:r w:rsidR="002D0D1A" w:rsidRPr="00073B13">
        <w:rPr>
          <w:rFonts w:ascii="Times New Roman" w:hAnsi="Times New Roman" w:cs="Times New Roman"/>
          <w:sz w:val="24"/>
          <w:szCs w:val="24"/>
        </w:rPr>
        <w:t>к</w:t>
      </w:r>
      <w:r w:rsidRPr="00073B13">
        <w:rPr>
          <w:rFonts w:ascii="Times New Roman" w:hAnsi="Times New Roman" w:cs="Times New Roman"/>
          <w:sz w:val="24"/>
          <w:szCs w:val="24"/>
        </w:rPr>
        <w:t xml:space="preserve">омиссия </w:t>
      </w:r>
      <w:r w:rsidR="00397C1C">
        <w:rPr>
          <w:rFonts w:ascii="Times New Roman" w:hAnsi="Times New Roman" w:cs="Times New Roman"/>
          <w:sz w:val="24"/>
          <w:szCs w:val="24"/>
        </w:rPr>
        <w:t xml:space="preserve">Белгородского УФАС </w:t>
      </w:r>
      <w:proofErr w:type="gramStart"/>
      <w:r w:rsidR="00397C1C" w:rsidRPr="00CB3646">
        <w:rPr>
          <w:rFonts w:ascii="Times New Roman" w:hAnsi="Times New Roman" w:cs="Times New Roman"/>
          <w:sz w:val="24"/>
          <w:szCs w:val="24"/>
        </w:rPr>
        <w:t xml:space="preserve">признала </w:t>
      </w:r>
      <w:r w:rsidRPr="00CB3646">
        <w:rPr>
          <w:rFonts w:ascii="Times New Roman" w:hAnsi="Times New Roman" w:cs="Times New Roman"/>
          <w:sz w:val="24"/>
          <w:szCs w:val="24"/>
        </w:rPr>
        <w:t xml:space="preserve"> </w:t>
      </w:r>
      <w:r w:rsidR="00397C1C" w:rsidRPr="00CB3646">
        <w:rPr>
          <w:rFonts w:ascii="Times New Roman" w:hAnsi="Times New Roman" w:cs="Times New Roman"/>
          <w:sz w:val="24"/>
          <w:szCs w:val="24"/>
        </w:rPr>
        <w:t>жалобу</w:t>
      </w:r>
      <w:proofErr w:type="gramEnd"/>
      <w:r w:rsidR="00397C1C" w:rsidRPr="00CB3646">
        <w:rPr>
          <w:rFonts w:ascii="Times New Roman" w:hAnsi="Times New Roman" w:cs="Times New Roman"/>
          <w:sz w:val="24"/>
          <w:szCs w:val="24"/>
        </w:rPr>
        <w:t xml:space="preserve"> не</w:t>
      </w:r>
      <w:r w:rsidR="002D0D1A" w:rsidRPr="00CB3646">
        <w:rPr>
          <w:rFonts w:ascii="Times New Roman" w:hAnsi="Times New Roman" w:cs="Times New Roman"/>
          <w:sz w:val="24"/>
          <w:szCs w:val="24"/>
        </w:rPr>
        <w:t>обоснованной</w:t>
      </w:r>
      <w:r w:rsidR="00F96176" w:rsidRPr="00CB3646">
        <w:rPr>
          <w:rFonts w:ascii="Times New Roman" w:hAnsi="Times New Roman" w:cs="Times New Roman"/>
          <w:sz w:val="24"/>
          <w:szCs w:val="24"/>
        </w:rPr>
        <w:t>.</w:t>
      </w:r>
    </w:p>
    <w:p w:rsidR="005728D8" w:rsidRPr="00073B13" w:rsidRDefault="005728D8" w:rsidP="00FA094D">
      <w:pPr>
        <w:spacing w:after="0" w:line="240" w:lineRule="auto"/>
        <w:ind w:firstLine="567"/>
        <w:jc w:val="both"/>
        <w:rPr>
          <w:rFonts w:ascii="Times New Roman" w:hAnsi="Times New Roman" w:cs="Times New Roman"/>
          <w:sz w:val="24"/>
          <w:szCs w:val="24"/>
        </w:rPr>
      </w:pPr>
    </w:p>
    <w:p w:rsidR="006446EB" w:rsidRDefault="006446EB" w:rsidP="00FA094D">
      <w:pPr>
        <w:spacing w:after="0" w:line="240" w:lineRule="auto"/>
        <w:ind w:firstLine="567"/>
        <w:jc w:val="both"/>
        <w:rPr>
          <w:rFonts w:ascii="Times New Roman" w:hAnsi="Times New Roman" w:cs="Times New Roman"/>
          <w:b/>
          <w:sz w:val="24"/>
          <w:szCs w:val="24"/>
        </w:rPr>
      </w:pPr>
    </w:p>
    <w:p w:rsidR="006446EB" w:rsidRDefault="006446EB" w:rsidP="00FA094D">
      <w:pPr>
        <w:spacing w:after="0" w:line="240" w:lineRule="auto"/>
        <w:ind w:firstLine="567"/>
        <w:jc w:val="both"/>
        <w:rPr>
          <w:rFonts w:ascii="Times New Roman" w:hAnsi="Times New Roman" w:cs="Times New Roman"/>
          <w:b/>
          <w:sz w:val="24"/>
          <w:szCs w:val="24"/>
        </w:rPr>
      </w:pPr>
    </w:p>
    <w:p w:rsidR="00731DCC" w:rsidRPr="00731DCC" w:rsidRDefault="00ED7D0E" w:rsidP="00FA094D">
      <w:pPr>
        <w:spacing w:after="0" w:line="240" w:lineRule="auto"/>
        <w:ind w:firstLine="567"/>
        <w:jc w:val="both"/>
        <w:rPr>
          <w:rFonts w:ascii="Times New Roman" w:hAnsi="Times New Roman" w:cs="Times New Roman"/>
          <w:b/>
          <w:sz w:val="24"/>
          <w:szCs w:val="24"/>
        </w:rPr>
      </w:pPr>
      <w:r w:rsidRPr="00441ED9">
        <w:rPr>
          <w:rFonts w:ascii="Times New Roman" w:hAnsi="Times New Roman" w:cs="Times New Roman"/>
          <w:b/>
          <w:sz w:val="24"/>
          <w:szCs w:val="24"/>
        </w:rPr>
        <w:t>2.</w:t>
      </w:r>
      <w:r w:rsidRPr="00073B13">
        <w:rPr>
          <w:rFonts w:ascii="Times New Roman" w:hAnsi="Times New Roman" w:cs="Times New Roman"/>
          <w:sz w:val="24"/>
          <w:szCs w:val="24"/>
        </w:rPr>
        <w:t xml:space="preserve"> </w:t>
      </w:r>
      <w:r w:rsidR="00731DCC" w:rsidRPr="00731DCC">
        <w:rPr>
          <w:rFonts w:ascii="Times New Roman" w:hAnsi="Times New Roman" w:cs="Times New Roman"/>
          <w:b/>
          <w:sz w:val="24"/>
          <w:szCs w:val="24"/>
        </w:rPr>
        <w:t>Установлен</w:t>
      </w:r>
      <w:r w:rsidR="00FD70F6">
        <w:rPr>
          <w:rFonts w:ascii="Times New Roman" w:hAnsi="Times New Roman" w:cs="Times New Roman"/>
          <w:b/>
          <w:sz w:val="24"/>
          <w:szCs w:val="24"/>
        </w:rPr>
        <w:t>ие</w:t>
      </w:r>
      <w:r w:rsidR="00731DCC" w:rsidRPr="00731DCC">
        <w:rPr>
          <w:rFonts w:ascii="Times New Roman" w:hAnsi="Times New Roman" w:cs="Times New Roman"/>
          <w:b/>
          <w:sz w:val="24"/>
          <w:szCs w:val="24"/>
        </w:rPr>
        <w:t xml:space="preserve"> </w:t>
      </w:r>
      <w:r w:rsidR="00524D1C">
        <w:rPr>
          <w:rFonts w:ascii="Times New Roman" w:hAnsi="Times New Roman" w:cs="Times New Roman"/>
          <w:b/>
          <w:sz w:val="24"/>
          <w:szCs w:val="24"/>
        </w:rPr>
        <w:t>характеристик</w:t>
      </w:r>
      <w:r w:rsidR="00731DCC" w:rsidRPr="00731DCC">
        <w:rPr>
          <w:rFonts w:ascii="Times New Roman" w:hAnsi="Times New Roman" w:cs="Times New Roman"/>
          <w:b/>
          <w:sz w:val="24"/>
          <w:szCs w:val="24"/>
        </w:rPr>
        <w:t xml:space="preserve"> поставляемого товара</w:t>
      </w:r>
      <w:r w:rsidR="00FD70F6">
        <w:rPr>
          <w:rFonts w:ascii="Times New Roman" w:hAnsi="Times New Roman" w:cs="Times New Roman"/>
          <w:b/>
          <w:sz w:val="24"/>
          <w:szCs w:val="24"/>
        </w:rPr>
        <w:t xml:space="preserve"> с учетом потребности Заказчика</w:t>
      </w:r>
    </w:p>
    <w:p w:rsidR="00ED7D0E" w:rsidRPr="00073B13" w:rsidRDefault="00ED7D0E" w:rsidP="00FA094D">
      <w:pPr>
        <w:spacing w:after="0" w:line="240" w:lineRule="auto"/>
        <w:ind w:firstLine="567"/>
        <w:jc w:val="both"/>
        <w:rPr>
          <w:rFonts w:ascii="Times New Roman" w:hAnsi="Times New Roman" w:cs="Times New Roman"/>
          <w:sz w:val="24"/>
          <w:szCs w:val="24"/>
        </w:rPr>
      </w:pPr>
      <w:r w:rsidRPr="00073B13">
        <w:rPr>
          <w:rFonts w:ascii="Times New Roman" w:hAnsi="Times New Roman" w:cs="Times New Roman"/>
          <w:sz w:val="24"/>
          <w:szCs w:val="24"/>
        </w:rPr>
        <w:lastRenderedPageBreak/>
        <w:t>Из жалобы следует, что</w:t>
      </w:r>
      <w:r w:rsidR="00CD046F" w:rsidRPr="00073B13">
        <w:rPr>
          <w:rFonts w:ascii="Times New Roman" w:hAnsi="Times New Roman" w:cs="Times New Roman"/>
          <w:sz w:val="24"/>
          <w:szCs w:val="24"/>
        </w:rPr>
        <w:t xml:space="preserve"> </w:t>
      </w:r>
      <w:r w:rsidRPr="00073B13">
        <w:rPr>
          <w:rFonts w:ascii="Times New Roman" w:hAnsi="Times New Roman" w:cs="Times New Roman"/>
          <w:sz w:val="24"/>
          <w:szCs w:val="24"/>
          <w:lang w:eastAsia="ru-RU"/>
        </w:rPr>
        <w:t xml:space="preserve">Заказчиком в нарушение </w:t>
      </w:r>
      <w:r w:rsidR="00CD046F" w:rsidRPr="00073B13">
        <w:rPr>
          <w:rFonts w:ascii="Times New Roman" w:hAnsi="Times New Roman" w:cs="Times New Roman"/>
          <w:sz w:val="24"/>
          <w:szCs w:val="24"/>
        </w:rPr>
        <w:t>постановления Правительства</w:t>
      </w:r>
      <w:r w:rsidRPr="00073B13">
        <w:rPr>
          <w:rFonts w:ascii="Times New Roman" w:hAnsi="Times New Roman" w:cs="Times New Roman"/>
          <w:sz w:val="24"/>
          <w:szCs w:val="24"/>
        </w:rPr>
        <w:t xml:space="preserve"> РФ № 1380 </w:t>
      </w:r>
      <w:r w:rsidR="00397C1C">
        <w:rPr>
          <w:rFonts w:ascii="Times New Roman" w:hAnsi="Times New Roman" w:cs="Times New Roman"/>
          <w:sz w:val="24"/>
          <w:szCs w:val="24"/>
        </w:rPr>
        <w:t>«</w:t>
      </w:r>
      <w:r w:rsidR="00397C1C" w:rsidRPr="00397C1C">
        <w:rPr>
          <w:rFonts w:ascii="Times New Roman" w:hAnsi="Times New Roman" w:cs="Times New Roman"/>
          <w:sz w:val="24"/>
          <w:szCs w:val="24"/>
        </w:rPr>
        <w:t>Об особенностях описания лекарственных препаратов для медицинского применения, являющихся объектом закупки для обеспечения госуд</w:t>
      </w:r>
      <w:r w:rsidR="00397C1C">
        <w:rPr>
          <w:rFonts w:ascii="Times New Roman" w:hAnsi="Times New Roman" w:cs="Times New Roman"/>
          <w:sz w:val="24"/>
          <w:szCs w:val="24"/>
        </w:rPr>
        <w:t xml:space="preserve">арственных и муниципальных нужд» </w:t>
      </w:r>
      <w:r w:rsidR="00B64F36">
        <w:rPr>
          <w:rFonts w:ascii="Times New Roman" w:hAnsi="Times New Roman" w:cs="Times New Roman"/>
          <w:sz w:val="24"/>
          <w:szCs w:val="24"/>
        </w:rPr>
        <w:t xml:space="preserve">(далее – Постановление № 1380) </w:t>
      </w:r>
      <w:r w:rsidRPr="00B64F36">
        <w:rPr>
          <w:rFonts w:ascii="Times New Roman" w:hAnsi="Times New Roman" w:cs="Times New Roman"/>
          <w:b/>
          <w:sz w:val="24"/>
          <w:szCs w:val="24"/>
        </w:rPr>
        <w:t>были установлены дополнительные требования к характеристикам  поставляемого товара (лекарственного препарата) о безвозмездной передаче пациентам совместимых устройств введения не по количеству пациентов, для обеспечения которых закупаются лекарственные препараты в картриджах, а по количеству картриджей</w:t>
      </w:r>
      <w:r w:rsidRPr="00073B13">
        <w:rPr>
          <w:rFonts w:ascii="Times New Roman" w:hAnsi="Times New Roman" w:cs="Times New Roman"/>
          <w:sz w:val="24"/>
          <w:szCs w:val="24"/>
        </w:rPr>
        <w:t xml:space="preserve"> (из расчета 1 шприц – ручка на 30 картриджей). Кроме того, </w:t>
      </w:r>
      <w:r w:rsidR="00CD046F" w:rsidRPr="00073B13">
        <w:rPr>
          <w:rFonts w:ascii="Times New Roman" w:hAnsi="Times New Roman" w:cs="Times New Roman"/>
          <w:sz w:val="24"/>
          <w:szCs w:val="24"/>
        </w:rPr>
        <w:t xml:space="preserve">по мнению Заявителя, </w:t>
      </w:r>
      <w:r w:rsidRPr="00073B13">
        <w:rPr>
          <w:rFonts w:ascii="Times New Roman" w:hAnsi="Times New Roman" w:cs="Times New Roman"/>
          <w:sz w:val="24"/>
          <w:szCs w:val="24"/>
        </w:rPr>
        <w:t xml:space="preserve">заказчик необоснованно включил в описание объекта закупки дополнительное требование к закупаемому лекарственному препарату «ИНСУЛИН АСПАРТ», а именно </w:t>
      </w:r>
      <w:r w:rsidRPr="00073B13">
        <w:rPr>
          <w:rFonts w:ascii="Times New Roman" w:hAnsi="Times New Roman" w:cs="Times New Roman"/>
          <w:b/>
          <w:sz w:val="24"/>
          <w:szCs w:val="24"/>
        </w:rPr>
        <w:t>требование к наличию в его составе вспомогательного вещества «НИКОТИНАМИД» (витамин В3), в связи с чем, ограничил число участников закупки и создал преимущественные условия единственному производителю закупаемого товара</w:t>
      </w:r>
      <w:r w:rsidRPr="00073B13">
        <w:rPr>
          <w:rFonts w:ascii="Times New Roman" w:hAnsi="Times New Roman" w:cs="Times New Roman"/>
          <w:sz w:val="24"/>
          <w:szCs w:val="24"/>
        </w:rPr>
        <w:t>.</w:t>
      </w:r>
    </w:p>
    <w:p w:rsidR="00A26D4D" w:rsidRPr="00073B13" w:rsidRDefault="00A26D4D" w:rsidP="00FA094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73B13">
        <w:rPr>
          <w:rFonts w:ascii="Times New Roman" w:hAnsi="Times New Roman" w:cs="Times New Roman"/>
          <w:sz w:val="24"/>
          <w:szCs w:val="24"/>
        </w:rPr>
        <w:t>В соответствии с подпунктом г) пункта 5 Особенностей описания лекарственных препаратов</w:t>
      </w:r>
      <w:r w:rsidR="00CD046F" w:rsidRPr="00073B13">
        <w:rPr>
          <w:rFonts w:ascii="Times New Roman" w:hAnsi="Times New Roman" w:cs="Times New Roman"/>
          <w:sz w:val="24"/>
          <w:szCs w:val="24"/>
        </w:rPr>
        <w:t xml:space="preserve">, утвержденных </w:t>
      </w:r>
      <w:r w:rsidR="00B64F36" w:rsidRPr="00B64F36">
        <w:rPr>
          <w:rFonts w:ascii="Times New Roman" w:hAnsi="Times New Roman" w:cs="Times New Roman"/>
          <w:sz w:val="24"/>
          <w:szCs w:val="24"/>
        </w:rPr>
        <w:t>Постановление</w:t>
      </w:r>
      <w:r w:rsidR="00B64F36">
        <w:rPr>
          <w:rFonts w:ascii="Times New Roman" w:hAnsi="Times New Roman" w:cs="Times New Roman"/>
          <w:sz w:val="24"/>
          <w:szCs w:val="24"/>
        </w:rPr>
        <w:t>м</w:t>
      </w:r>
      <w:r w:rsidR="00B64F36" w:rsidRPr="00B64F36">
        <w:rPr>
          <w:rFonts w:ascii="Times New Roman" w:hAnsi="Times New Roman" w:cs="Times New Roman"/>
          <w:sz w:val="24"/>
          <w:szCs w:val="24"/>
        </w:rPr>
        <w:t xml:space="preserve"> № 1380</w:t>
      </w:r>
      <w:r w:rsidR="00B64F36">
        <w:rPr>
          <w:rFonts w:ascii="Times New Roman" w:hAnsi="Times New Roman" w:cs="Times New Roman"/>
          <w:sz w:val="24"/>
          <w:szCs w:val="24"/>
        </w:rPr>
        <w:t xml:space="preserve"> (далее – Особенности)</w:t>
      </w:r>
      <w:r w:rsidR="00CD046F" w:rsidRPr="00073B13">
        <w:rPr>
          <w:rFonts w:ascii="Times New Roman" w:hAnsi="Times New Roman" w:cs="Times New Roman"/>
          <w:sz w:val="24"/>
          <w:szCs w:val="24"/>
        </w:rPr>
        <w:t>,</w:t>
      </w:r>
      <w:r w:rsidRPr="00073B13">
        <w:rPr>
          <w:rFonts w:ascii="Times New Roman" w:hAnsi="Times New Roman" w:cs="Times New Roman"/>
          <w:sz w:val="24"/>
          <w:szCs w:val="24"/>
        </w:rPr>
        <w:t xml:space="preserve"> при описании объекта закупки не допускается указывать наличие (отсутствие) вспомогательных веществ.</w:t>
      </w:r>
    </w:p>
    <w:p w:rsidR="00A26D4D" w:rsidRPr="00B64F36" w:rsidRDefault="00A26D4D" w:rsidP="00FA094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73B13">
        <w:rPr>
          <w:rFonts w:ascii="Times New Roman" w:hAnsi="Times New Roman" w:cs="Times New Roman"/>
          <w:sz w:val="24"/>
          <w:szCs w:val="24"/>
        </w:rPr>
        <w:t xml:space="preserve">В соответствии с пунктом 6 Особенностей </w:t>
      </w:r>
      <w:r w:rsidRPr="00B64F36">
        <w:rPr>
          <w:rFonts w:ascii="Times New Roman" w:hAnsi="Times New Roman" w:cs="Times New Roman"/>
          <w:sz w:val="24"/>
          <w:szCs w:val="24"/>
        </w:rPr>
        <w:t>описание объекта закупки может содержать указание на характеристики, предусмотренные подпунктами в) – и) пункта 5 настоящего документа, в случае, если не имеется иной возможности описать лекарственные препараты.</w:t>
      </w:r>
      <w:r w:rsidRPr="00073B13">
        <w:rPr>
          <w:rFonts w:ascii="Times New Roman" w:hAnsi="Times New Roman" w:cs="Times New Roman"/>
          <w:sz w:val="24"/>
          <w:szCs w:val="24"/>
        </w:rPr>
        <w:t xml:space="preserve"> При этом документация о закупке должна содержать</w:t>
      </w:r>
      <w:r w:rsidR="00731DCC">
        <w:rPr>
          <w:rFonts w:ascii="Times New Roman" w:hAnsi="Times New Roman" w:cs="Times New Roman"/>
          <w:sz w:val="24"/>
          <w:szCs w:val="24"/>
        </w:rPr>
        <w:t xml:space="preserve"> </w:t>
      </w:r>
      <w:r w:rsidRPr="00073B13">
        <w:rPr>
          <w:rFonts w:ascii="Times New Roman" w:hAnsi="Times New Roman" w:cs="Times New Roman"/>
          <w:sz w:val="24"/>
          <w:szCs w:val="24"/>
        </w:rPr>
        <w:t xml:space="preserve"> </w:t>
      </w:r>
      <w:r w:rsidRPr="00B64F36">
        <w:rPr>
          <w:rFonts w:ascii="Times New Roman" w:hAnsi="Times New Roman" w:cs="Times New Roman"/>
          <w:sz w:val="24"/>
          <w:szCs w:val="24"/>
        </w:rPr>
        <w:t>обоснование необходимости указания таких характеристик.</w:t>
      </w:r>
    </w:p>
    <w:p w:rsidR="006213B0" w:rsidRPr="00B64F36" w:rsidRDefault="00A26D4D" w:rsidP="00FA094D">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073B13">
        <w:rPr>
          <w:rFonts w:ascii="Times New Roman" w:hAnsi="Times New Roman" w:cs="Times New Roman"/>
          <w:sz w:val="24"/>
          <w:szCs w:val="24"/>
        </w:rPr>
        <w:t xml:space="preserve">При этом, ни Закон о контрактной системе, ни </w:t>
      </w:r>
      <w:r w:rsidR="00B64F36">
        <w:rPr>
          <w:rFonts w:ascii="Times New Roman" w:hAnsi="Times New Roman" w:cs="Times New Roman"/>
          <w:sz w:val="24"/>
          <w:szCs w:val="24"/>
        </w:rPr>
        <w:t>Постановление</w:t>
      </w:r>
      <w:r w:rsidRPr="00073B13">
        <w:rPr>
          <w:rFonts w:ascii="Times New Roman" w:hAnsi="Times New Roman" w:cs="Times New Roman"/>
          <w:sz w:val="24"/>
          <w:szCs w:val="24"/>
        </w:rPr>
        <w:t xml:space="preserve"> № 1380 не содержат требований к заказчику о размещении документального подтверждения его потребности в сост</w:t>
      </w:r>
      <w:r w:rsidR="00B64F36">
        <w:rPr>
          <w:rFonts w:ascii="Times New Roman" w:hAnsi="Times New Roman" w:cs="Times New Roman"/>
          <w:sz w:val="24"/>
          <w:szCs w:val="24"/>
        </w:rPr>
        <w:t>аве извещения об осуществлении э</w:t>
      </w:r>
      <w:r w:rsidRPr="00073B13">
        <w:rPr>
          <w:rFonts w:ascii="Times New Roman" w:hAnsi="Times New Roman" w:cs="Times New Roman"/>
          <w:sz w:val="24"/>
          <w:szCs w:val="24"/>
        </w:rPr>
        <w:t>лектронного аукциона.</w:t>
      </w:r>
      <w:r w:rsidR="00CD046F" w:rsidRPr="00073B13">
        <w:rPr>
          <w:rFonts w:ascii="Times New Roman" w:hAnsi="Times New Roman" w:cs="Times New Roman"/>
          <w:sz w:val="24"/>
          <w:szCs w:val="24"/>
        </w:rPr>
        <w:t xml:space="preserve"> </w:t>
      </w:r>
      <w:r w:rsidRPr="00073B13">
        <w:rPr>
          <w:rFonts w:ascii="Times New Roman" w:hAnsi="Times New Roman" w:cs="Times New Roman"/>
          <w:sz w:val="24"/>
          <w:szCs w:val="24"/>
        </w:rPr>
        <w:t xml:space="preserve">Заказчиком во исполнение требований пункта 6 Особенностей в описание объекта закупки </w:t>
      </w:r>
      <w:r w:rsidRPr="00B64F36">
        <w:rPr>
          <w:rFonts w:ascii="Times New Roman" w:hAnsi="Times New Roman" w:cs="Times New Roman"/>
          <w:b/>
          <w:sz w:val="24"/>
          <w:szCs w:val="24"/>
        </w:rPr>
        <w:t>включено обоснование необходимости наличия вспомогательного вещества «НИКОТИНАМИД».</w:t>
      </w:r>
      <w:r w:rsidR="00EF3EF2" w:rsidRPr="00B64F36">
        <w:rPr>
          <w:rFonts w:ascii="Times New Roman" w:hAnsi="Times New Roman" w:cs="Times New Roman"/>
          <w:b/>
          <w:sz w:val="24"/>
          <w:szCs w:val="24"/>
        </w:rPr>
        <w:t xml:space="preserve"> </w:t>
      </w:r>
      <w:r w:rsidRPr="00B64F36">
        <w:rPr>
          <w:rFonts w:ascii="Times New Roman" w:hAnsi="Times New Roman" w:cs="Times New Roman"/>
          <w:b/>
          <w:bCs/>
          <w:sz w:val="24"/>
          <w:szCs w:val="24"/>
        </w:rPr>
        <w:t xml:space="preserve">Установление требований к наличию вспомогательного вещества в составе лекарственного препарата, продиктованы объективно существующими требованиями к приобретению лекарственного препарата </w:t>
      </w:r>
      <w:proofErr w:type="gramStart"/>
      <w:r w:rsidRPr="00B64F36">
        <w:rPr>
          <w:rFonts w:ascii="Times New Roman" w:hAnsi="Times New Roman" w:cs="Times New Roman"/>
          <w:b/>
          <w:bCs/>
          <w:sz w:val="24"/>
          <w:szCs w:val="24"/>
        </w:rPr>
        <w:t>для пациентов</w:t>
      </w:r>
      <w:proofErr w:type="gramEnd"/>
      <w:r w:rsidRPr="00B64F36">
        <w:rPr>
          <w:rFonts w:ascii="Times New Roman" w:hAnsi="Times New Roman" w:cs="Times New Roman"/>
          <w:b/>
          <w:bCs/>
          <w:sz w:val="24"/>
          <w:szCs w:val="24"/>
        </w:rPr>
        <w:t xml:space="preserve"> у которых диагностирован сахарный диабет 1 типа.</w:t>
      </w:r>
      <w:r w:rsidR="006213B0" w:rsidRPr="00B64F36">
        <w:rPr>
          <w:rFonts w:ascii="Times New Roman" w:hAnsi="Times New Roman" w:cs="Times New Roman"/>
          <w:b/>
          <w:sz w:val="24"/>
          <w:szCs w:val="24"/>
        </w:rPr>
        <w:t xml:space="preserve"> </w:t>
      </w:r>
    </w:p>
    <w:p w:rsidR="006213B0" w:rsidRPr="00073B13" w:rsidRDefault="006213B0" w:rsidP="00FA094D">
      <w:pPr>
        <w:autoSpaceDE w:val="0"/>
        <w:autoSpaceDN w:val="0"/>
        <w:adjustRightInd w:val="0"/>
        <w:spacing w:after="0" w:line="240" w:lineRule="auto"/>
        <w:ind w:firstLine="567"/>
        <w:jc w:val="both"/>
        <w:rPr>
          <w:rFonts w:ascii="Times New Roman" w:hAnsi="Times New Roman" w:cs="Times New Roman"/>
          <w:bCs/>
          <w:sz w:val="24"/>
          <w:szCs w:val="24"/>
        </w:rPr>
      </w:pPr>
      <w:r w:rsidRPr="00073B13">
        <w:rPr>
          <w:rFonts w:ascii="Times New Roman" w:hAnsi="Times New Roman" w:cs="Times New Roman"/>
          <w:sz w:val="24"/>
          <w:szCs w:val="24"/>
        </w:rPr>
        <w:t xml:space="preserve">Согласно клиническим рекомендациям «Сахарный диабет 1 типа у детей» и «Сахарный диабет 1 типа у взрослых», утвержденным Министерством здравоохранения </w:t>
      </w:r>
      <w:r w:rsidR="00B64F36">
        <w:rPr>
          <w:rFonts w:ascii="Times New Roman" w:hAnsi="Times New Roman" w:cs="Times New Roman"/>
          <w:sz w:val="24"/>
          <w:szCs w:val="24"/>
        </w:rPr>
        <w:t>РФ</w:t>
      </w:r>
      <w:r w:rsidRPr="00073B13">
        <w:rPr>
          <w:rFonts w:ascii="Times New Roman" w:hAnsi="Times New Roman" w:cs="Times New Roman"/>
          <w:sz w:val="24"/>
          <w:szCs w:val="24"/>
        </w:rPr>
        <w:t xml:space="preserve"> лекарственный препарат «ИНСУЛИН АСПАРТ» (имеющий в составе вспомогательные вещества: </w:t>
      </w:r>
      <w:proofErr w:type="spellStart"/>
      <w:r w:rsidRPr="00073B13">
        <w:rPr>
          <w:rFonts w:ascii="Times New Roman" w:hAnsi="Times New Roman" w:cs="Times New Roman"/>
          <w:sz w:val="24"/>
          <w:szCs w:val="24"/>
        </w:rPr>
        <w:t>никотинамид</w:t>
      </w:r>
      <w:proofErr w:type="spellEnd"/>
      <w:r w:rsidRPr="00073B13">
        <w:rPr>
          <w:rFonts w:ascii="Times New Roman" w:hAnsi="Times New Roman" w:cs="Times New Roman"/>
          <w:sz w:val="24"/>
          <w:szCs w:val="24"/>
        </w:rPr>
        <w:t xml:space="preserve"> и аргинин) и препарат «ИНСУЛИН АСПАРТ» относятся к </w:t>
      </w:r>
      <w:r w:rsidRPr="00073B13">
        <w:rPr>
          <w:rFonts w:ascii="Times New Roman" w:hAnsi="Times New Roman" w:cs="Times New Roman"/>
          <w:sz w:val="24"/>
          <w:szCs w:val="24"/>
          <w:u w:val="single"/>
        </w:rPr>
        <w:t>различным группам инсулина</w:t>
      </w:r>
      <w:r w:rsidRPr="00073B13">
        <w:rPr>
          <w:rFonts w:ascii="Times New Roman" w:hAnsi="Times New Roman" w:cs="Times New Roman"/>
          <w:sz w:val="24"/>
          <w:szCs w:val="24"/>
        </w:rPr>
        <w:t xml:space="preserve">: первый - сверхбыстрого действия (аналоги инсулина человека), ИСБД; второй - ультракороткого действия (аналоги инсулина человека), ИУКД. Указанные препараты не взаимозаменяемы </w:t>
      </w:r>
      <w:r w:rsidRPr="007D2B29">
        <w:rPr>
          <w:rFonts w:ascii="Times New Roman" w:hAnsi="Times New Roman" w:cs="Times New Roman"/>
          <w:sz w:val="24"/>
          <w:szCs w:val="24"/>
        </w:rPr>
        <w:t>(</w:t>
      </w:r>
      <w:hyperlink r:id="rId5" w:history="1">
        <w:r w:rsidRPr="007D2B29">
          <w:rPr>
            <w:rStyle w:val="a5"/>
            <w:rFonts w:ascii="Times New Roman" w:hAnsi="Times New Roman" w:cs="Times New Roman"/>
            <w:color w:val="auto"/>
            <w:sz w:val="24"/>
            <w:szCs w:val="24"/>
            <w:u w:val="none"/>
          </w:rPr>
          <w:t>https://grls.rosminzdrav.ru/default.aspx</w:t>
        </w:r>
      </w:hyperlink>
      <w:r w:rsidRPr="007D2B29">
        <w:rPr>
          <w:rFonts w:ascii="Times New Roman" w:hAnsi="Times New Roman" w:cs="Times New Roman"/>
          <w:sz w:val="24"/>
          <w:szCs w:val="24"/>
        </w:rPr>
        <w:t xml:space="preserve"> </w:t>
      </w:r>
      <w:r w:rsidRPr="007D2B29">
        <w:rPr>
          <w:rStyle w:val="a7"/>
          <w:rFonts w:ascii="Times New Roman" w:hAnsi="Times New Roman"/>
          <w:b w:val="0"/>
          <w:sz w:val="24"/>
          <w:szCs w:val="24"/>
          <w:shd w:val="clear" w:color="auto" w:fill="FFFFFF"/>
        </w:rPr>
        <w:t>перечень взаимозаменяемых лекарственных</w:t>
      </w:r>
      <w:r w:rsidRPr="00073B13">
        <w:rPr>
          <w:rStyle w:val="a7"/>
          <w:rFonts w:ascii="Times New Roman" w:hAnsi="Times New Roman"/>
          <w:b w:val="0"/>
          <w:sz w:val="24"/>
          <w:szCs w:val="24"/>
          <w:shd w:val="clear" w:color="auto" w:fill="FFFFFF"/>
        </w:rPr>
        <w:t xml:space="preserve"> препаратов)</w:t>
      </w:r>
      <w:r w:rsidRPr="00073B13">
        <w:rPr>
          <w:rFonts w:ascii="Times New Roman" w:hAnsi="Times New Roman" w:cs="Times New Roman"/>
          <w:sz w:val="24"/>
          <w:szCs w:val="24"/>
          <w:shd w:val="clear" w:color="auto" w:fill="FFFFFF"/>
        </w:rPr>
        <w:t>, сл</w:t>
      </w:r>
      <w:r w:rsidRPr="00073B13">
        <w:rPr>
          <w:rFonts w:ascii="Times New Roman" w:hAnsi="Times New Roman" w:cs="Times New Roman"/>
          <w:sz w:val="24"/>
          <w:szCs w:val="24"/>
        </w:rPr>
        <w:t xml:space="preserve">едовательно, применяются для разного терапевтического эффекта, что позволяет </w:t>
      </w:r>
      <w:r w:rsidRPr="00073B13">
        <w:rPr>
          <w:rFonts w:ascii="Times New Roman" w:hAnsi="Times New Roman" w:cs="Times New Roman"/>
          <w:bCs/>
          <w:sz w:val="24"/>
          <w:szCs w:val="24"/>
        </w:rPr>
        <w:t xml:space="preserve">максимально исключить любые нежелательные реакции и последствия для пациентов, у которых диагностирован сахарный диабет 1 типа. </w:t>
      </w:r>
    </w:p>
    <w:p w:rsidR="006213B0" w:rsidRPr="00073B13" w:rsidRDefault="006213B0" w:rsidP="00FA094D">
      <w:pPr>
        <w:spacing w:after="0" w:line="240" w:lineRule="auto"/>
        <w:ind w:firstLine="567"/>
        <w:jc w:val="both"/>
        <w:rPr>
          <w:rFonts w:ascii="Times New Roman" w:hAnsi="Times New Roman" w:cs="Times New Roman"/>
          <w:sz w:val="24"/>
          <w:szCs w:val="24"/>
        </w:rPr>
      </w:pPr>
      <w:r w:rsidRPr="00073B13">
        <w:rPr>
          <w:rFonts w:ascii="Times New Roman" w:hAnsi="Times New Roman" w:cs="Times New Roman"/>
          <w:sz w:val="24"/>
          <w:szCs w:val="24"/>
        </w:rPr>
        <w:t xml:space="preserve">Комиссия отмечает, что </w:t>
      </w:r>
      <w:r w:rsidRPr="00073B13">
        <w:rPr>
          <w:rFonts w:ascii="Times New Roman" w:hAnsi="Times New Roman" w:cs="Times New Roman"/>
          <w:b/>
          <w:sz w:val="24"/>
          <w:szCs w:val="24"/>
        </w:rPr>
        <w:t>определение характеристик товара относится к компетенции заказчика с учетом его потребностей</w:t>
      </w:r>
      <w:r w:rsidRPr="00073B13">
        <w:rPr>
          <w:rFonts w:ascii="Times New Roman" w:hAnsi="Times New Roman" w:cs="Times New Roman"/>
          <w:sz w:val="24"/>
          <w:szCs w:val="24"/>
        </w:rPr>
        <w:t>.</w:t>
      </w:r>
    </w:p>
    <w:p w:rsidR="00A26D4D" w:rsidRPr="00073B13" w:rsidRDefault="00A26D4D" w:rsidP="00FA094D">
      <w:pPr>
        <w:pStyle w:val="a4"/>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073B13">
        <w:rPr>
          <w:rFonts w:ascii="Times New Roman" w:hAnsi="Times New Roman" w:cs="Times New Roman"/>
          <w:sz w:val="24"/>
          <w:szCs w:val="24"/>
        </w:rPr>
        <w:t>Данный лекарственный препарат необходим в картриджах со шприц-ручкой, лекарственный препарат приобретается для льготной категории граждан для оказания скорой медицинской помощи в амбулаторных условиях. Возможна поставка шприц-ручек отдельно (из расчета 1 шприц-ручка на 30 картриджей), что соответствует количеству пациентов, для обеспечения которых закупаются лекарственный препарат в картриджах.</w:t>
      </w:r>
    </w:p>
    <w:p w:rsidR="00A26D4D" w:rsidRPr="00CB3646" w:rsidRDefault="00B64F36" w:rsidP="00FA094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Учитывая выше</w:t>
      </w:r>
      <w:r w:rsidR="00DF3FF6" w:rsidRPr="00073B13">
        <w:rPr>
          <w:rFonts w:ascii="Times New Roman" w:hAnsi="Times New Roman" w:cs="Times New Roman"/>
          <w:sz w:val="24"/>
          <w:szCs w:val="24"/>
        </w:rPr>
        <w:t xml:space="preserve">изложенное, </w:t>
      </w:r>
      <w:r w:rsidR="00DF3FF6" w:rsidRPr="00CB3646">
        <w:rPr>
          <w:rFonts w:ascii="Times New Roman" w:hAnsi="Times New Roman" w:cs="Times New Roman"/>
          <w:sz w:val="24"/>
          <w:szCs w:val="24"/>
        </w:rPr>
        <w:t xml:space="preserve">жалоба признана </w:t>
      </w:r>
      <w:r w:rsidRPr="00CB3646">
        <w:rPr>
          <w:rFonts w:ascii="Times New Roman" w:hAnsi="Times New Roman" w:cs="Times New Roman"/>
          <w:sz w:val="24"/>
          <w:szCs w:val="24"/>
        </w:rPr>
        <w:t xml:space="preserve">Комиссией Белгородского УФАС </w:t>
      </w:r>
      <w:r w:rsidR="00DF3FF6" w:rsidRPr="00CB3646">
        <w:rPr>
          <w:rFonts w:ascii="Times New Roman" w:hAnsi="Times New Roman" w:cs="Times New Roman"/>
          <w:sz w:val="24"/>
          <w:szCs w:val="24"/>
        </w:rPr>
        <w:t>необоснованной.</w:t>
      </w:r>
      <w:r w:rsidR="007637E0">
        <w:rPr>
          <w:rFonts w:ascii="Times New Roman" w:hAnsi="Times New Roman" w:cs="Times New Roman"/>
          <w:sz w:val="24"/>
          <w:szCs w:val="24"/>
        </w:rPr>
        <w:t xml:space="preserve"> Подробнее в решении по </w:t>
      </w:r>
      <w:r w:rsidR="007637E0" w:rsidRPr="007637E0">
        <w:rPr>
          <w:rFonts w:ascii="Times New Roman" w:hAnsi="Times New Roman" w:cs="Times New Roman"/>
          <w:sz w:val="24"/>
          <w:szCs w:val="24"/>
        </w:rPr>
        <w:t>делу № 031/06/42-444/2022</w:t>
      </w:r>
      <w:r w:rsidR="007637E0">
        <w:rPr>
          <w:rFonts w:ascii="Times New Roman" w:hAnsi="Times New Roman" w:cs="Times New Roman"/>
          <w:sz w:val="24"/>
          <w:szCs w:val="24"/>
        </w:rPr>
        <w:t>.</w:t>
      </w:r>
    </w:p>
    <w:p w:rsidR="002F133B" w:rsidRPr="00CB3646" w:rsidRDefault="002F133B" w:rsidP="00FA094D">
      <w:pPr>
        <w:spacing w:after="0" w:line="240" w:lineRule="auto"/>
        <w:ind w:firstLine="567"/>
        <w:jc w:val="both"/>
        <w:rPr>
          <w:rFonts w:ascii="Times New Roman" w:hAnsi="Times New Roman" w:cs="Times New Roman"/>
          <w:sz w:val="24"/>
          <w:szCs w:val="24"/>
        </w:rPr>
      </w:pPr>
    </w:p>
    <w:p w:rsidR="002C1B1F" w:rsidRPr="00441ED9" w:rsidRDefault="002F133B" w:rsidP="00FA094D">
      <w:pPr>
        <w:spacing w:after="0" w:line="240" w:lineRule="auto"/>
        <w:ind w:firstLine="567"/>
        <w:jc w:val="both"/>
        <w:rPr>
          <w:rFonts w:ascii="Times New Roman" w:hAnsi="Times New Roman" w:cs="Times New Roman"/>
          <w:b/>
          <w:sz w:val="24"/>
          <w:szCs w:val="24"/>
        </w:rPr>
      </w:pPr>
      <w:r w:rsidRPr="00441ED9">
        <w:rPr>
          <w:rFonts w:ascii="Times New Roman" w:hAnsi="Times New Roman" w:cs="Times New Roman"/>
          <w:b/>
          <w:sz w:val="24"/>
          <w:szCs w:val="24"/>
        </w:rPr>
        <w:t xml:space="preserve">3. </w:t>
      </w:r>
      <w:r w:rsidR="002C1B1F" w:rsidRPr="00441ED9">
        <w:rPr>
          <w:rFonts w:ascii="Times New Roman" w:hAnsi="Times New Roman" w:cs="Times New Roman"/>
          <w:b/>
          <w:sz w:val="24"/>
          <w:szCs w:val="24"/>
          <w:lang w:eastAsia="ru-RU"/>
        </w:rPr>
        <w:t xml:space="preserve">Поставка медицинских изделий как оригинальных, так и совместимых </w:t>
      </w:r>
      <w:r w:rsidR="00CB3646">
        <w:rPr>
          <w:rFonts w:ascii="Times New Roman" w:hAnsi="Times New Roman" w:cs="Times New Roman"/>
          <w:b/>
          <w:sz w:val="24"/>
          <w:szCs w:val="24"/>
          <w:lang w:eastAsia="ru-RU"/>
        </w:rPr>
        <w:t xml:space="preserve">                     </w:t>
      </w:r>
      <w:r w:rsidR="002C1B1F" w:rsidRPr="00441ED9">
        <w:rPr>
          <w:rFonts w:ascii="Times New Roman" w:hAnsi="Times New Roman" w:cs="Times New Roman"/>
          <w:b/>
          <w:sz w:val="24"/>
          <w:szCs w:val="24"/>
          <w:lang w:eastAsia="ru-RU"/>
        </w:rPr>
        <w:t xml:space="preserve">с </w:t>
      </w:r>
      <w:r w:rsidR="00441ED9" w:rsidRPr="00441ED9">
        <w:rPr>
          <w:rFonts w:ascii="Times New Roman" w:hAnsi="Times New Roman" w:cs="Times New Roman"/>
          <w:b/>
          <w:sz w:val="24"/>
          <w:szCs w:val="24"/>
          <w:lang w:eastAsia="ru-RU"/>
        </w:rPr>
        <w:t>медицинским оборудованием, имеющимся у Заказчика</w:t>
      </w:r>
      <w:r w:rsidR="00CB3646">
        <w:rPr>
          <w:rFonts w:ascii="Times New Roman" w:hAnsi="Times New Roman" w:cs="Times New Roman"/>
          <w:b/>
          <w:sz w:val="24"/>
          <w:szCs w:val="24"/>
          <w:lang w:eastAsia="ru-RU"/>
        </w:rPr>
        <w:t>.</w:t>
      </w:r>
    </w:p>
    <w:p w:rsidR="002F133B" w:rsidRPr="00073B13" w:rsidRDefault="00373CE7" w:rsidP="00FA094D">
      <w:pPr>
        <w:spacing w:after="0" w:line="240" w:lineRule="auto"/>
        <w:ind w:firstLine="567"/>
        <w:jc w:val="both"/>
        <w:rPr>
          <w:rFonts w:ascii="Times New Roman" w:hAnsi="Times New Roman" w:cs="Times New Roman"/>
          <w:b/>
          <w:sz w:val="24"/>
          <w:szCs w:val="24"/>
          <w:lang w:eastAsia="ru-RU"/>
        </w:rPr>
      </w:pPr>
      <w:r w:rsidRPr="00073B13">
        <w:rPr>
          <w:rFonts w:ascii="Times New Roman" w:hAnsi="Times New Roman" w:cs="Times New Roman"/>
          <w:sz w:val="24"/>
          <w:szCs w:val="24"/>
        </w:rPr>
        <w:t xml:space="preserve">По мнению Подателя </w:t>
      </w:r>
      <w:r w:rsidR="00CB3646" w:rsidRPr="00073B13">
        <w:rPr>
          <w:rFonts w:ascii="Times New Roman" w:hAnsi="Times New Roman" w:cs="Times New Roman"/>
          <w:sz w:val="24"/>
          <w:szCs w:val="24"/>
        </w:rPr>
        <w:t>жалобы,</w:t>
      </w:r>
      <w:r w:rsidRPr="00073B13">
        <w:rPr>
          <w:rFonts w:ascii="Times New Roman" w:hAnsi="Times New Roman" w:cs="Times New Roman"/>
          <w:sz w:val="24"/>
          <w:szCs w:val="24"/>
        </w:rPr>
        <w:t xml:space="preserve"> </w:t>
      </w:r>
      <w:r w:rsidR="00CB3646">
        <w:rPr>
          <w:rFonts w:ascii="Times New Roman" w:hAnsi="Times New Roman" w:cs="Times New Roman"/>
          <w:sz w:val="24"/>
          <w:szCs w:val="24"/>
        </w:rPr>
        <w:t>извещение об осуществлении э</w:t>
      </w:r>
      <w:r w:rsidR="002F133B" w:rsidRPr="00073B13">
        <w:rPr>
          <w:rFonts w:ascii="Times New Roman" w:hAnsi="Times New Roman" w:cs="Times New Roman"/>
          <w:sz w:val="24"/>
          <w:szCs w:val="24"/>
        </w:rPr>
        <w:t xml:space="preserve">лектронного аукциона размещено с нарушением требований Закона о контрактной системе, а именно: </w:t>
      </w:r>
      <w:r w:rsidR="002F133B" w:rsidRPr="00073B13">
        <w:rPr>
          <w:rFonts w:ascii="Times New Roman" w:hAnsi="Times New Roman" w:cs="Times New Roman"/>
          <w:b/>
          <w:sz w:val="24"/>
          <w:szCs w:val="24"/>
        </w:rPr>
        <w:t>спецификация на поставку медицинских изделий</w:t>
      </w:r>
      <w:r w:rsidR="002F133B" w:rsidRPr="00073B13">
        <w:rPr>
          <w:rFonts w:ascii="Times New Roman" w:hAnsi="Times New Roman" w:cs="Times New Roman"/>
          <w:sz w:val="24"/>
          <w:szCs w:val="24"/>
        </w:rPr>
        <w:t xml:space="preserve"> </w:t>
      </w:r>
      <w:r w:rsidR="002F133B" w:rsidRPr="00CB3646">
        <w:rPr>
          <w:rFonts w:ascii="Times New Roman" w:hAnsi="Times New Roman" w:cs="Times New Roman"/>
          <w:b/>
          <w:sz w:val="24"/>
          <w:szCs w:val="24"/>
        </w:rPr>
        <w:t xml:space="preserve">для реанимационного и операционного блока </w:t>
      </w:r>
      <w:r w:rsidR="002F133B" w:rsidRPr="00CB3646">
        <w:rPr>
          <w:rFonts w:ascii="Times New Roman" w:hAnsi="Times New Roman" w:cs="Times New Roman"/>
          <w:b/>
          <w:sz w:val="24"/>
          <w:szCs w:val="24"/>
          <w:lang w:val="en-US"/>
        </w:rPr>
        <w:t>I</w:t>
      </w:r>
      <w:r w:rsidR="00EF3EF2" w:rsidRPr="00073B13">
        <w:rPr>
          <w:rFonts w:ascii="Times New Roman" w:hAnsi="Times New Roman" w:cs="Times New Roman"/>
          <w:sz w:val="24"/>
          <w:szCs w:val="24"/>
        </w:rPr>
        <w:t xml:space="preserve"> </w:t>
      </w:r>
      <w:r w:rsidR="002F133B" w:rsidRPr="00073B13">
        <w:rPr>
          <w:rFonts w:ascii="Times New Roman" w:hAnsi="Times New Roman" w:cs="Times New Roman"/>
          <w:b/>
          <w:sz w:val="24"/>
          <w:szCs w:val="24"/>
        </w:rPr>
        <w:t>включает в себя медицинские изделия разных производителей с указанием на товарный знак производителя</w:t>
      </w:r>
      <w:r w:rsidR="002F133B" w:rsidRPr="00073B13">
        <w:rPr>
          <w:rFonts w:ascii="Times New Roman" w:hAnsi="Times New Roman" w:cs="Times New Roman"/>
          <w:sz w:val="24"/>
          <w:szCs w:val="24"/>
        </w:rPr>
        <w:t>, что нарушает положения статьи 33 Закона о контрактной системе и влечет за собой ограничение круга потенциальных участников закупки.</w:t>
      </w:r>
    </w:p>
    <w:p w:rsidR="002F133B" w:rsidRPr="00073B13" w:rsidRDefault="00304ED7" w:rsidP="00FA094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73B13">
        <w:rPr>
          <w:rFonts w:ascii="Times New Roman" w:hAnsi="Times New Roman" w:cs="Times New Roman"/>
          <w:sz w:val="24"/>
          <w:szCs w:val="24"/>
        </w:rPr>
        <w:t>У</w:t>
      </w:r>
      <w:r w:rsidR="002F133B" w:rsidRPr="00073B13">
        <w:rPr>
          <w:rFonts w:ascii="Times New Roman" w:hAnsi="Times New Roman" w:cs="Times New Roman"/>
          <w:sz w:val="24"/>
          <w:szCs w:val="24"/>
        </w:rPr>
        <w:t xml:space="preserve">становлено, что заказчикам к поставке </w:t>
      </w:r>
      <w:r w:rsidR="002F133B" w:rsidRPr="00073B13">
        <w:rPr>
          <w:rFonts w:ascii="Times New Roman" w:hAnsi="Times New Roman" w:cs="Times New Roman"/>
          <w:b/>
          <w:sz w:val="24"/>
          <w:szCs w:val="24"/>
        </w:rPr>
        <w:t>необходимы медицинские изделия совместимые с оборудованием, имеющимся у заказчиков, без указания товарного наименования (знака) медицинских изделий</w:t>
      </w:r>
      <w:r w:rsidR="002F133B" w:rsidRPr="00073B13">
        <w:rPr>
          <w:rFonts w:ascii="Times New Roman" w:hAnsi="Times New Roman" w:cs="Times New Roman"/>
          <w:sz w:val="24"/>
          <w:szCs w:val="24"/>
        </w:rPr>
        <w:t xml:space="preserve">, </w:t>
      </w:r>
      <w:r w:rsidR="002F133B" w:rsidRPr="00CB3646">
        <w:rPr>
          <w:rFonts w:ascii="Times New Roman" w:hAnsi="Times New Roman" w:cs="Times New Roman"/>
          <w:b/>
          <w:sz w:val="24"/>
          <w:szCs w:val="24"/>
        </w:rPr>
        <w:t>требуемых к поставке.</w:t>
      </w:r>
      <w:r w:rsidR="002F133B" w:rsidRPr="00073B13">
        <w:rPr>
          <w:rFonts w:ascii="Times New Roman" w:hAnsi="Times New Roman" w:cs="Times New Roman"/>
          <w:sz w:val="24"/>
          <w:szCs w:val="24"/>
        </w:rPr>
        <w:t xml:space="preserve"> </w:t>
      </w:r>
    </w:p>
    <w:p w:rsidR="002F133B" w:rsidRPr="00073B13" w:rsidRDefault="002F133B" w:rsidP="00FA094D">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73B13">
        <w:rPr>
          <w:rFonts w:ascii="Times New Roman" w:hAnsi="Times New Roman" w:cs="Times New Roman"/>
          <w:sz w:val="24"/>
          <w:szCs w:val="24"/>
          <w:lang w:eastAsia="ru-RU"/>
        </w:rPr>
        <w:t xml:space="preserve">В соответствии с </w:t>
      </w:r>
      <w:hyperlink r:id="rId6" w:history="1">
        <w:r w:rsidRPr="00073B13">
          <w:rPr>
            <w:rFonts w:ascii="Times New Roman" w:hAnsi="Times New Roman" w:cs="Times New Roman"/>
            <w:sz w:val="24"/>
            <w:szCs w:val="24"/>
            <w:lang w:eastAsia="ru-RU"/>
          </w:rPr>
          <w:t>частью 3 статьи 38</w:t>
        </w:r>
      </w:hyperlink>
      <w:r w:rsidRPr="00073B13">
        <w:rPr>
          <w:rFonts w:ascii="Times New Roman" w:hAnsi="Times New Roman" w:cs="Times New Roman"/>
          <w:sz w:val="24"/>
          <w:szCs w:val="24"/>
          <w:lang w:eastAsia="ru-RU"/>
        </w:rPr>
        <w:t xml:space="preserve"> </w:t>
      </w:r>
      <w:r w:rsidRPr="00073B13">
        <w:rPr>
          <w:rFonts w:ascii="Times New Roman" w:hAnsi="Times New Roman" w:cs="Times New Roman"/>
          <w:sz w:val="24"/>
          <w:szCs w:val="24"/>
        </w:rPr>
        <w:t xml:space="preserve">Федерального закона от 21.11.2011 года </w:t>
      </w:r>
      <w:r w:rsidR="00CB3646">
        <w:rPr>
          <w:rFonts w:ascii="Times New Roman" w:hAnsi="Times New Roman" w:cs="Times New Roman"/>
          <w:sz w:val="24"/>
          <w:szCs w:val="24"/>
        </w:rPr>
        <w:t xml:space="preserve">                            </w:t>
      </w:r>
      <w:r w:rsidRPr="00073B13">
        <w:rPr>
          <w:rFonts w:ascii="Times New Roman" w:hAnsi="Times New Roman" w:cs="Times New Roman"/>
          <w:sz w:val="24"/>
          <w:szCs w:val="24"/>
        </w:rPr>
        <w:t xml:space="preserve">№323-ФЗ «Об основах охраны здоровья граждан в Российской Федерации» </w:t>
      </w:r>
      <w:r w:rsidRPr="00073B13">
        <w:rPr>
          <w:rFonts w:ascii="Times New Roman" w:hAnsi="Times New Roman" w:cs="Times New Roman"/>
          <w:sz w:val="24"/>
          <w:szCs w:val="24"/>
          <w:lang w:eastAsia="ru-RU"/>
        </w:rPr>
        <w:t>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w:t>
      </w:r>
    </w:p>
    <w:p w:rsidR="002F133B" w:rsidRPr="00CB3646" w:rsidRDefault="002F133B" w:rsidP="00FA094D">
      <w:pPr>
        <w:autoSpaceDE w:val="0"/>
        <w:autoSpaceDN w:val="0"/>
        <w:adjustRightInd w:val="0"/>
        <w:spacing w:after="0" w:line="240" w:lineRule="auto"/>
        <w:ind w:firstLine="567"/>
        <w:jc w:val="both"/>
        <w:rPr>
          <w:rFonts w:ascii="Times New Roman" w:hAnsi="Times New Roman" w:cs="Times New Roman"/>
          <w:b/>
          <w:sz w:val="24"/>
          <w:szCs w:val="24"/>
          <w:lang w:eastAsia="ru-RU"/>
        </w:rPr>
      </w:pPr>
      <w:r w:rsidRPr="00073B13">
        <w:rPr>
          <w:rFonts w:ascii="Times New Roman" w:hAnsi="Times New Roman" w:cs="Times New Roman"/>
          <w:b/>
          <w:sz w:val="24"/>
          <w:szCs w:val="24"/>
          <w:lang w:eastAsia="ru-RU"/>
        </w:rPr>
        <w:t xml:space="preserve">Возможность эксплуатации медицинского оборудования одного производителя совместно с принадлежностями другого производителя определяется производителем медицинского оборудования. </w:t>
      </w:r>
      <w:r w:rsidRPr="00073B13">
        <w:rPr>
          <w:rFonts w:ascii="Times New Roman" w:hAnsi="Times New Roman" w:cs="Times New Roman"/>
          <w:sz w:val="24"/>
          <w:szCs w:val="24"/>
          <w:lang w:eastAsia="ru-RU"/>
        </w:rPr>
        <w:t xml:space="preserve">Таким образом, из приведенных норм законодательства следует, что </w:t>
      </w:r>
      <w:r w:rsidRPr="00073B13">
        <w:rPr>
          <w:rFonts w:ascii="Times New Roman" w:hAnsi="Times New Roman" w:cs="Times New Roman"/>
          <w:b/>
          <w:sz w:val="24"/>
          <w:szCs w:val="24"/>
          <w:lang w:eastAsia="ru-RU"/>
        </w:rPr>
        <w:t>допускается использование медицинских изделий одного товарного наименования (знака) с медицинскими изделиями другого товарного наименования (знака) в соответствии с технической и (или) эксплуатационной документацией медицинского оборудования</w:t>
      </w:r>
      <w:r w:rsidRPr="00073B13">
        <w:rPr>
          <w:rFonts w:ascii="Times New Roman" w:hAnsi="Times New Roman" w:cs="Times New Roman"/>
          <w:sz w:val="24"/>
          <w:szCs w:val="24"/>
          <w:lang w:eastAsia="ru-RU"/>
        </w:rPr>
        <w:t>.</w:t>
      </w:r>
      <w:r w:rsidR="00373CE7" w:rsidRPr="00073B13">
        <w:rPr>
          <w:rFonts w:ascii="Times New Roman" w:hAnsi="Times New Roman" w:cs="Times New Roman"/>
          <w:sz w:val="24"/>
          <w:szCs w:val="24"/>
          <w:lang w:eastAsia="ru-RU"/>
        </w:rPr>
        <w:t xml:space="preserve"> </w:t>
      </w:r>
      <w:r w:rsidRPr="00CB3646">
        <w:rPr>
          <w:rFonts w:ascii="Times New Roman" w:hAnsi="Times New Roman" w:cs="Times New Roman"/>
          <w:b/>
          <w:sz w:val="24"/>
          <w:szCs w:val="24"/>
          <w:lang w:eastAsia="ru-RU"/>
        </w:rPr>
        <w:t>Эксплуатация медицинских изделий с нарушением порядка, предусмотренного технической и (или) эксплуатационной документацией не допускается.</w:t>
      </w:r>
    </w:p>
    <w:p w:rsidR="002F133B" w:rsidRPr="00CB3646" w:rsidRDefault="002F133B" w:rsidP="00FA094D">
      <w:pPr>
        <w:autoSpaceDE w:val="0"/>
        <w:autoSpaceDN w:val="0"/>
        <w:adjustRightInd w:val="0"/>
        <w:spacing w:after="0" w:line="240" w:lineRule="auto"/>
        <w:ind w:firstLine="567"/>
        <w:jc w:val="both"/>
        <w:rPr>
          <w:rFonts w:ascii="Times New Roman" w:hAnsi="Times New Roman" w:cs="Times New Roman"/>
          <w:b/>
          <w:sz w:val="24"/>
          <w:szCs w:val="24"/>
          <w:u w:val="single"/>
          <w:lang w:eastAsia="ru-RU"/>
        </w:rPr>
      </w:pPr>
      <w:r w:rsidRPr="00073B13">
        <w:rPr>
          <w:rFonts w:ascii="Times New Roman" w:hAnsi="Times New Roman" w:cs="Times New Roman"/>
          <w:sz w:val="24"/>
          <w:szCs w:val="24"/>
          <w:lang w:eastAsia="ru-RU"/>
        </w:rPr>
        <w:t xml:space="preserve">Из описания объекта закупки не следует, что к поставке требуются медицинские изделия исключительно того производителя, который указан  в соответствующей позиции. </w:t>
      </w:r>
      <w:r w:rsidRPr="00CB3646">
        <w:rPr>
          <w:rFonts w:ascii="Times New Roman" w:hAnsi="Times New Roman" w:cs="Times New Roman"/>
          <w:b/>
          <w:sz w:val="24"/>
          <w:szCs w:val="24"/>
          <w:u w:val="single"/>
          <w:lang w:eastAsia="ru-RU"/>
        </w:rPr>
        <w:t>Указание на товарный знак медицинского оборудования сделано исключительно в целях информирования потенциальных участников закупки об имеющемся у заказчиков оборудовании.</w:t>
      </w:r>
    </w:p>
    <w:p w:rsidR="002F133B" w:rsidRPr="00073B13" w:rsidRDefault="00373CE7" w:rsidP="00FA094D">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73B13">
        <w:rPr>
          <w:rFonts w:ascii="Times New Roman" w:hAnsi="Times New Roman" w:cs="Times New Roman"/>
          <w:sz w:val="24"/>
          <w:szCs w:val="24"/>
          <w:lang w:eastAsia="ru-RU"/>
        </w:rPr>
        <w:t xml:space="preserve">Таким образом, </w:t>
      </w:r>
      <w:r w:rsidR="002F133B" w:rsidRPr="00073B13">
        <w:rPr>
          <w:rFonts w:ascii="Times New Roman" w:hAnsi="Times New Roman" w:cs="Times New Roman"/>
          <w:sz w:val="24"/>
          <w:szCs w:val="24"/>
          <w:lang w:eastAsia="ru-RU"/>
        </w:rPr>
        <w:t>в связи с предоставленной возможностью поставки медицинских изделий как оригинальных, так и совместимых с оборудованием медицинских учреждений, доступ к аукциону получают максимальное количество участников – поставщиков рынка медицинских изделий.</w:t>
      </w:r>
    </w:p>
    <w:p w:rsidR="002F133B" w:rsidRPr="00073B13" w:rsidRDefault="002F133B" w:rsidP="00FA094D">
      <w:pPr>
        <w:spacing w:after="0" w:line="240" w:lineRule="auto"/>
        <w:ind w:firstLine="567"/>
        <w:jc w:val="both"/>
        <w:rPr>
          <w:rFonts w:ascii="Times New Roman" w:hAnsi="Times New Roman" w:cs="Times New Roman"/>
          <w:sz w:val="24"/>
          <w:szCs w:val="24"/>
        </w:rPr>
      </w:pPr>
      <w:r w:rsidRPr="00073B13">
        <w:rPr>
          <w:rFonts w:ascii="Times New Roman" w:hAnsi="Times New Roman" w:cs="Times New Roman"/>
          <w:bCs/>
          <w:sz w:val="24"/>
          <w:szCs w:val="24"/>
        </w:rPr>
        <w:t xml:space="preserve">Все товары, требуемые к поставке в соответствии со </w:t>
      </w:r>
      <w:r w:rsidRPr="00073B13">
        <w:rPr>
          <w:rFonts w:ascii="Times New Roman" w:hAnsi="Times New Roman" w:cs="Times New Roman"/>
          <w:sz w:val="24"/>
          <w:szCs w:val="24"/>
        </w:rPr>
        <w:t xml:space="preserve">спецификацией на поставку медицинских изделий для реанимационного и операционного блока </w:t>
      </w:r>
      <w:proofErr w:type="gramStart"/>
      <w:r w:rsidRPr="00073B13">
        <w:rPr>
          <w:rFonts w:ascii="Times New Roman" w:hAnsi="Times New Roman" w:cs="Times New Roman"/>
          <w:sz w:val="24"/>
          <w:szCs w:val="24"/>
        </w:rPr>
        <w:t>I</w:t>
      </w:r>
      <w:proofErr w:type="gramEnd"/>
      <w:r w:rsidRPr="00073B13">
        <w:rPr>
          <w:rFonts w:ascii="Times New Roman" w:hAnsi="Times New Roman" w:cs="Times New Roman"/>
          <w:sz w:val="24"/>
          <w:szCs w:val="24"/>
        </w:rPr>
        <w:t xml:space="preserve"> </w:t>
      </w:r>
      <w:r w:rsidRPr="00073B13">
        <w:rPr>
          <w:rFonts w:ascii="Times New Roman" w:hAnsi="Times New Roman" w:cs="Times New Roman"/>
          <w:bCs/>
          <w:sz w:val="24"/>
          <w:szCs w:val="24"/>
        </w:rPr>
        <w:t>имеют код ОКПД2 32.50.50.190</w:t>
      </w:r>
      <w:r w:rsidR="00373CE7" w:rsidRPr="00073B13">
        <w:rPr>
          <w:rFonts w:ascii="Times New Roman" w:hAnsi="Times New Roman" w:cs="Times New Roman"/>
          <w:bCs/>
          <w:sz w:val="24"/>
          <w:szCs w:val="24"/>
        </w:rPr>
        <w:t xml:space="preserve">. При этом </w:t>
      </w:r>
      <w:r w:rsidRPr="00073B13">
        <w:rPr>
          <w:rFonts w:ascii="Times New Roman" w:hAnsi="Times New Roman" w:cs="Times New Roman"/>
          <w:sz w:val="24"/>
          <w:szCs w:val="24"/>
        </w:rPr>
        <w:t>определение характеристик товара относится к компетенции заказчика с учетом его потребностей.</w:t>
      </w:r>
      <w:r w:rsidR="00373CE7" w:rsidRPr="00073B13">
        <w:rPr>
          <w:rFonts w:ascii="Times New Roman" w:hAnsi="Times New Roman" w:cs="Times New Roman"/>
          <w:sz w:val="24"/>
          <w:szCs w:val="24"/>
        </w:rPr>
        <w:t xml:space="preserve"> </w:t>
      </w:r>
      <w:r w:rsidRPr="006446EB">
        <w:rPr>
          <w:rFonts w:ascii="Times New Roman" w:hAnsi="Times New Roman" w:cs="Times New Roman"/>
          <w:b/>
          <w:sz w:val="24"/>
          <w:szCs w:val="24"/>
          <w:u w:val="single"/>
        </w:rPr>
        <w:t xml:space="preserve">Все </w:t>
      </w:r>
      <w:r w:rsidRPr="00E819F2">
        <w:rPr>
          <w:rFonts w:ascii="Times New Roman" w:hAnsi="Times New Roman" w:cs="Times New Roman"/>
          <w:b/>
          <w:sz w:val="24"/>
          <w:szCs w:val="24"/>
          <w:u w:val="single"/>
        </w:rPr>
        <w:t xml:space="preserve">медицинские изделия, требуемые к поставке технологически и функционально связаны единым назначением и используются </w:t>
      </w:r>
      <w:r w:rsidR="00E819F2">
        <w:rPr>
          <w:rFonts w:ascii="Times New Roman" w:hAnsi="Times New Roman" w:cs="Times New Roman"/>
          <w:b/>
          <w:sz w:val="24"/>
          <w:szCs w:val="24"/>
          <w:u w:val="single"/>
        </w:rPr>
        <w:t xml:space="preserve">               </w:t>
      </w:r>
      <w:r w:rsidRPr="00E819F2">
        <w:rPr>
          <w:rFonts w:ascii="Times New Roman" w:hAnsi="Times New Roman" w:cs="Times New Roman"/>
          <w:b/>
          <w:sz w:val="24"/>
          <w:szCs w:val="24"/>
          <w:u w:val="single"/>
        </w:rPr>
        <w:t>в одном технологическом процессе</w:t>
      </w:r>
      <w:r w:rsidRPr="00073B13">
        <w:rPr>
          <w:rFonts w:ascii="Times New Roman" w:hAnsi="Times New Roman" w:cs="Times New Roman"/>
          <w:sz w:val="24"/>
          <w:szCs w:val="24"/>
        </w:rPr>
        <w:t xml:space="preserve"> </w:t>
      </w:r>
      <w:r w:rsidR="00E819F2">
        <w:rPr>
          <w:rFonts w:ascii="Times New Roman" w:hAnsi="Times New Roman" w:cs="Times New Roman"/>
          <w:sz w:val="24"/>
          <w:szCs w:val="24"/>
        </w:rPr>
        <w:t>–</w:t>
      </w:r>
      <w:r w:rsidRPr="00073B13">
        <w:rPr>
          <w:rFonts w:ascii="Times New Roman" w:hAnsi="Times New Roman" w:cs="Times New Roman"/>
          <w:sz w:val="24"/>
          <w:szCs w:val="24"/>
        </w:rPr>
        <w:t xml:space="preserve"> оказания специализированной медицинской помощи пациентам с различной патологией в условиях многопрофильного стационара. </w:t>
      </w:r>
      <w:r w:rsidR="00E819F2">
        <w:rPr>
          <w:rFonts w:ascii="Times New Roman" w:hAnsi="Times New Roman" w:cs="Times New Roman"/>
          <w:sz w:val="24"/>
          <w:szCs w:val="24"/>
        </w:rPr>
        <w:t xml:space="preserve">                </w:t>
      </w:r>
      <w:r w:rsidRPr="00073B13">
        <w:rPr>
          <w:rFonts w:ascii="Times New Roman" w:hAnsi="Times New Roman" w:cs="Times New Roman"/>
          <w:sz w:val="24"/>
          <w:szCs w:val="24"/>
        </w:rPr>
        <w:t>В</w:t>
      </w:r>
      <w:r w:rsidR="00373CE7" w:rsidRPr="00073B13">
        <w:rPr>
          <w:rFonts w:ascii="Times New Roman" w:hAnsi="Times New Roman" w:cs="Times New Roman"/>
          <w:sz w:val="24"/>
          <w:szCs w:val="24"/>
        </w:rPr>
        <w:t xml:space="preserve"> </w:t>
      </w:r>
      <w:r w:rsidRPr="00073B13">
        <w:rPr>
          <w:rFonts w:ascii="Times New Roman" w:hAnsi="Times New Roman" w:cs="Times New Roman"/>
          <w:sz w:val="24"/>
          <w:szCs w:val="24"/>
        </w:rPr>
        <w:t xml:space="preserve">операционном блоке  проводятся оперативные (хирургические)  вмешательства </w:t>
      </w:r>
      <w:r w:rsidR="00E819F2">
        <w:rPr>
          <w:rFonts w:ascii="Times New Roman" w:hAnsi="Times New Roman" w:cs="Times New Roman"/>
          <w:sz w:val="24"/>
          <w:szCs w:val="24"/>
        </w:rPr>
        <w:t xml:space="preserve">                          </w:t>
      </w:r>
      <w:r w:rsidRPr="00073B13">
        <w:rPr>
          <w:rFonts w:ascii="Times New Roman" w:hAnsi="Times New Roman" w:cs="Times New Roman"/>
          <w:sz w:val="24"/>
          <w:szCs w:val="24"/>
        </w:rPr>
        <w:t xml:space="preserve">в стерильных условиях, </w:t>
      </w:r>
      <w:r w:rsidR="00E819F2">
        <w:rPr>
          <w:rFonts w:ascii="Times New Roman" w:hAnsi="Times New Roman" w:cs="Times New Roman"/>
          <w:sz w:val="24"/>
          <w:szCs w:val="24"/>
        </w:rPr>
        <w:t>впоследствии</w:t>
      </w:r>
      <w:r w:rsidRPr="00073B13">
        <w:rPr>
          <w:rFonts w:ascii="Times New Roman" w:hAnsi="Times New Roman" w:cs="Times New Roman"/>
          <w:sz w:val="24"/>
          <w:szCs w:val="24"/>
        </w:rPr>
        <w:t xml:space="preserve"> пациент переводится в реанимационный блок для проведения реанимации, интенсивной терапии и послеоперационного ухода.</w:t>
      </w:r>
      <w:r w:rsidRPr="00073B13">
        <w:rPr>
          <w:rFonts w:ascii="Times New Roman" w:hAnsi="Times New Roman" w:cs="Times New Roman"/>
          <w:i/>
          <w:sz w:val="24"/>
          <w:szCs w:val="24"/>
        </w:rPr>
        <w:t xml:space="preserve"> </w:t>
      </w:r>
    </w:p>
    <w:p w:rsidR="002F133B" w:rsidRPr="006446EB" w:rsidRDefault="002F133B" w:rsidP="00FA094D">
      <w:pPr>
        <w:autoSpaceDE w:val="0"/>
        <w:autoSpaceDN w:val="0"/>
        <w:adjustRightInd w:val="0"/>
        <w:spacing w:after="0" w:line="240" w:lineRule="auto"/>
        <w:ind w:firstLine="567"/>
        <w:jc w:val="both"/>
        <w:rPr>
          <w:rFonts w:ascii="Times New Roman" w:hAnsi="Times New Roman" w:cs="Times New Roman"/>
          <w:bCs/>
          <w:sz w:val="24"/>
          <w:szCs w:val="24"/>
        </w:rPr>
      </w:pPr>
      <w:r w:rsidRPr="006446EB">
        <w:rPr>
          <w:rFonts w:ascii="Times New Roman" w:hAnsi="Times New Roman" w:cs="Times New Roman"/>
          <w:sz w:val="24"/>
          <w:szCs w:val="24"/>
        </w:rPr>
        <w:t xml:space="preserve">Комиссия </w:t>
      </w:r>
      <w:r w:rsidR="006446EB" w:rsidRPr="006446EB">
        <w:rPr>
          <w:rFonts w:ascii="Times New Roman" w:hAnsi="Times New Roman" w:cs="Times New Roman"/>
          <w:sz w:val="24"/>
          <w:szCs w:val="24"/>
        </w:rPr>
        <w:t xml:space="preserve">Белгородского УФАС </w:t>
      </w:r>
      <w:r w:rsidRPr="006446EB">
        <w:rPr>
          <w:rFonts w:ascii="Times New Roman" w:hAnsi="Times New Roman" w:cs="Times New Roman"/>
          <w:sz w:val="24"/>
          <w:szCs w:val="24"/>
        </w:rPr>
        <w:t xml:space="preserve">приходит к выводу, что описание объекта закупки соответствует требованиям Закона о контрактной системе. </w:t>
      </w:r>
    </w:p>
    <w:p w:rsidR="009265BC" w:rsidRDefault="00660939" w:rsidP="00FA094D">
      <w:pPr>
        <w:spacing w:after="0" w:line="240" w:lineRule="auto"/>
        <w:ind w:firstLine="567"/>
        <w:jc w:val="both"/>
        <w:rPr>
          <w:rFonts w:ascii="Times New Roman" w:hAnsi="Times New Roman" w:cs="Times New Roman"/>
          <w:b/>
          <w:sz w:val="24"/>
          <w:szCs w:val="24"/>
        </w:rPr>
      </w:pPr>
      <w:r w:rsidRPr="00441ED9">
        <w:rPr>
          <w:rFonts w:ascii="Times New Roman" w:hAnsi="Times New Roman" w:cs="Times New Roman"/>
          <w:b/>
          <w:sz w:val="24"/>
          <w:szCs w:val="24"/>
        </w:rPr>
        <w:t xml:space="preserve">4. </w:t>
      </w:r>
      <w:r w:rsidR="00524D1C">
        <w:rPr>
          <w:rFonts w:ascii="Times New Roman" w:hAnsi="Times New Roman" w:cs="Times New Roman"/>
          <w:b/>
          <w:sz w:val="24"/>
          <w:szCs w:val="24"/>
        </w:rPr>
        <w:t>Установление</w:t>
      </w:r>
      <w:r w:rsidR="00441ED9" w:rsidRPr="00441ED9">
        <w:rPr>
          <w:rFonts w:ascii="Times New Roman" w:hAnsi="Times New Roman" w:cs="Times New Roman"/>
          <w:b/>
          <w:sz w:val="24"/>
          <w:szCs w:val="24"/>
        </w:rPr>
        <w:t xml:space="preserve"> заказчиком характеристик товара</w:t>
      </w:r>
      <w:r w:rsidR="00FA094D">
        <w:rPr>
          <w:rFonts w:ascii="Times New Roman" w:hAnsi="Times New Roman" w:cs="Times New Roman"/>
          <w:b/>
          <w:sz w:val="24"/>
          <w:szCs w:val="24"/>
        </w:rPr>
        <w:t>, которые, по мнению заявителя, являются избыточными</w:t>
      </w:r>
    </w:p>
    <w:p w:rsidR="00660939" w:rsidRPr="00073B13" w:rsidRDefault="00660939" w:rsidP="00FA094D">
      <w:pPr>
        <w:spacing w:after="0" w:line="240" w:lineRule="auto"/>
        <w:ind w:firstLine="567"/>
        <w:jc w:val="both"/>
        <w:rPr>
          <w:rFonts w:ascii="Times New Roman" w:hAnsi="Times New Roman" w:cs="Times New Roman"/>
          <w:sz w:val="24"/>
          <w:szCs w:val="24"/>
        </w:rPr>
      </w:pPr>
      <w:r w:rsidRPr="00073B13">
        <w:rPr>
          <w:rFonts w:ascii="Times New Roman" w:hAnsi="Times New Roman" w:cs="Times New Roman"/>
          <w:sz w:val="24"/>
          <w:szCs w:val="24"/>
        </w:rPr>
        <w:lastRenderedPageBreak/>
        <w:t xml:space="preserve">Заявитель полагает, </w:t>
      </w:r>
      <w:r w:rsidRPr="00073B13">
        <w:rPr>
          <w:rFonts w:ascii="Times New Roman" w:hAnsi="Times New Roman" w:cs="Times New Roman"/>
          <w:bCs/>
          <w:kern w:val="36"/>
          <w:sz w:val="24"/>
          <w:szCs w:val="24"/>
          <w:shd w:val="clear" w:color="auto" w:fill="FFFFFF"/>
        </w:rPr>
        <w:t xml:space="preserve">что в электронном аукционе </w:t>
      </w:r>
      <w:r w:rsidRPr="00073B13">
        <w:rPr>
          <w:rStyle w:val="10"/>
          <w:rFonts w:eastAsia="Arial Unicode MS"/>
          <w:i w:val="0"/>
          <w:sz w:val="24"/>
          <w:szCs w:val="24"/>
        </w:rPr>
        <w:t xml:space="preserve">на </w:t>
      </w:r>
      <w:r w:rsidRPr="00073B13">
        <w:rPr>
          <w:rFonts w:ascii="Times New Roman" w:hAnsi="Times New Roman" w:cs="Times New Roman"/>
          <w:sz w:val="24"/>
          <w:szCs w:val="24"/>
        </w:rPr>
        <w:t>оказание услуг по предоставлению офисных программ и операционной системы</w:t>
      </w:r>
      <w:r w:rsidRPr="00073B13">
        <w:rPr>
          <w:rFonts w:ascii="Times New Roman" w:hAnsi="Times New Roman" w:cs="Times New Roman"/>
          <w:bCs/>
          <w:kern w:val="36"/>
          <w:sz w:val="24"/>
          <w:szCs w:val="24"/>
          <w:shd w:val="clear" w:color="auto" w:fill="FFFFFF"/>
        </w:rPr>
        <w:t xml:space="preserve"> </w:t>
      </w:r>
      <w:r w:rsidRPr="009265BC">
        <w:rPr>
          <w:rFonts w:ascii="Times New Roman" w:hAnsi="Times New Roman" w:cs="Times New Roman"/>
          <w:b/>
          <w:bCs/>
          <w:kern w:val="36"/>
          <w:sz w:val="24"/>
          <w:szCs w:val="24"/>
          <w:shd w:val="clear" w:color="auto" w:fill="FFFFFF"/>
        </w:rPr>
        <w:t>совокупности всех требований, установленных техническим заданием к офисному программному обеспечению, соответствует</w:t>
      </w:r>
      <w:r w:rsidRPr="009265BC">
        <w:rPr>
          <w:rFonts w:ascii="Times New Roman" w:hAnsi="Times New Roman" w:cs="Times New Roman"/>
          <w:b/>
          <w:sz w:val="24"/>
          <w:szCs w:val="24"/>
        </w:rPr>
        <w:t xml:space="preserve"> только один офисный продукт «Р7-офис». А также то, что у операционной системы, планируемой</w:t>
      </w:r>
      <w:r w:rsidR="009265BC" w:rsidRPr="009265BC">
        <w:rPr>
          <w:rFonts w:ascii="Times New Roman" w:hAnsi="Times New Roman" w:cs="Times New Roman"/>
          <w:b/>
          <w:sz w:val="24"/>
          <w:szCs w:val="24"/>
        </w:rPr>
        <w:t xml:space="preserve"> </w:t>
      </w:r>
      <w:r w:rsidRPr="009265BC">
        <w:rPr>
          <w:rFonts w:ascii="Times New Roman" w:hAnsi="Times New Roman" w:cs="Times New Roman"/>
          <w:b/>
          <w:sz w:val="24"/>
          <w:szCs w:val="24"/>
        </w:rPr>
        <w:t>к приобретению – «</w:t>
      </w:r>
      <w:r w:rsidRPr="009265BC">
        <w:rPr>
          <w:rFonts w:ascii="Times New Roman" w:hAnsi="Times New Roman" w:cs="Times New Roman"/>
          <w:b/>
          <w:sz w:val="24"/>
          <w:szCs w:val="24"/>
          <w:lang w:val="en-US"/>
        </w:rPr>
        <w:t>Astra</w:t>
      </w:r>
      <w:r w:rsidRPr="009265BC">
        <w:rPr>
          <w:rFonts w:ascii="Times New Roman" w:hAnsi="Times New Roman" w:cs="Times New Roman"/>
          <w:b/>
          <w:sz w:val="24"/>
          <w:szCs w:val="24"/>
        </w:rPr>
        <w:t xml:space="preserve"> </w:t>
      </w:r>
      <w:r w:rsidRPr="009265BC">
        <w:rPr>
          <w:rFonts w:ascii="Times New Roman" w:hAnsi="Times New Roman" w:cs="Times New Roman"/>
          <w:b/>
          <w:sz w:val="24"/>
          <w:szCs w:val="24"/>
          <w:lang w:val="en-US"/>
        </w:rPr>
        <w:t>Linux</w:t>
      </w:r>
      <w:r w:rsidRPr="009265BC">
        <w:rPr>
          <w:rFonts w:ascii="Times New Roman" w:hAnsi="Times New Roman" w:cs="Times New Roman"/>
          <w:b/>
          <w:sz w:val="24"/>
          <w:szCs w:val="24"/>
        </w:rPr>
        <w:t xml:space="preserve"> </w:t>
      </w:r>
      <w:r w:rsidRPr="009265BC">
        <w:rPr>
          <w:rFonts w:ascii="Times New Roman" w:hAnsi="Times New Roman" w:cs="Times New Roman"/>
          <w:b/>
          <w:sz w:val="24"/>
          <w:szCs w:val="24"/>
          <w:lang w:val="en-US"/>
        </w:rPr>
        <w:t>Special</w:t>
      </w:r>
      <w:r w:rsidRPr="009265BC">
        <w:rPr>
          <w:rFonts w:ascii="Times New Roman" w:hAnsi="Times New Roman" w:cs="Times New Roman"/>
          <w:b/>
          <w:sz w:val="24"/>
          <w:szCs w:val="24"/>
        </w:rPr>
        <w:t xml:space="preserve"> </w:t>
      </w:r>
      <w:r w:rsidRPr="009265BC">
        <w:rPr>
          <w:rFonts w:ascii="Times New Roman" w:hAnsi="Times New Roman" w:cs="Times New Roman"/>
          <w:b/>
          <w:sz w:val="24"/>
          <w:szCs w:val="24"/>
          <w:lang w:val="en-US"/>
        </w:rPr>
        <w:t>Edition</w:t>
      </w:r>
      <w:r w:rsidR="009265BC" w:rsidRPr="009265BC">
        <w:rPr>
          <w:rFonts w:ascii="Times New Roman" w:hAnsi="Times New Roman" w:cs="Times New Roman"/>
          <w:b/>
          <w:sz w:val="24"/>
          <w:szCs w:val="24"/>
        </w:rPr>
        <w:t xml:space="preserve">», по мнению Заявителя, </w:t>
      </w:r>
      <w:r w:rsidRPr="009265BC">
        <w:rPr>
          <w:rFonts w:ascii="Times New Roman" w:hAnsi="Times New Roman" w:cs="Times New Roman"/>
          <w:b/>
          <w:sz w:val="24"/>
          <w:szCs w:val="24"/>
        </w:rPr>
        <w:t>отсутствует сертификат ФСТЭК.</w:t>
      </w:r>
      <w:r w:rsidRPr="00073B13">
        <w:rPr>
          <w:rFonts w:ascii="Times New Roman" w:hAnsi="Times New Roman" w:cs="Times New Roman"/>
          <w:sz w:val="24"/>
          <w:szCs w:val="24"/>
        </w:rPr>
        <w:t xml:space="preserve"> </w:t>
      </w:r>
    </w:p>
    <w:p w:rsidR="00660939" w:rsidRPr="00073B13" w:rsidRDefault="00660939" w:rsidP="00FA094D">
      <w:pPr>
        <w:widowControl w:val="0"/>
        <w:spacing w:after="0" w:line="240" w:lineRule="auto"/>
        <w:ind w:right="-143" w:firstLine="567"/>
        <w:jc w:val="both"/>
        <w:rPr>
          <w:rFonts w:ascii="Times New Roman" w:hAnsi="Times New Roman" w:cs="Times New Roman"/>
          <w:sz w:val="24"/>
          <w:szCs w:val="24"/>
        </w:rPr>
      </w:pPr>
      <w:r w:rsidRPr="00073B13">
        <w:rPr>
          <w:rFonts w:ascii="Times New Roman" w:hAnsi="Times New Roman" w:cs="Times New Roman"/>
          <w:sz w:val="24"/>
          <w:szCs w:val="24"/>
        </w:rPr>
        <w:t>Заказчиком установлены  функциональные, технические, качественные, эксплуатационные и другие характеристики объекта закупки в соответствии со статьей 33</w:t>
      </w:r>
      <w:r w:rsidRPr="00073B13">
        <w:rPr>
          <w:rFonts w:ascii="Times New Roman" w:hAnsi="Times New Roman" w:cs="Times New Roman"/>
          <w:sz w:val="24"/>
          <w:szCs w:val="24"/>
          <w:lang w:eastAsia="ru-RU"/>
        </w:rPr>
        <w:t xml:space="preserve"> Закона о контрактной системе</w:t>
      </w:r>
      <w:r w:rsidRPr="00073B13">
        <w:rPr>
          <w:rFonts w:ascii="Times New Roman" w:hAnsi="Times New Roman" w:cs="Times New Roman"/>
          <w:sz w:val="24"/>
          <w:szCs w:val="24"/>
        </w:rPr>
        <w:t>.</w:t>
      </w:r>
    </w:p>
    <w:p w:rsidR="00660939" w:rsidRPr="00073B13" w:rsidRDefault="00660939" w:rsidP="00FA094D">
      <w:pPr>
        <w:spacing w:after="0" w:line="240" w:lineRule="auto"/>
        <w:ind w:firstLine="567"/>
        <w:jc w:val="both"/>
        <w:rPr>
          <w:rFonts w:ascii="Times New Roman" w:hAnsi="Times New Roman" w:cs="Times New Roman"/>
          <w:b/>
          <w:bCs/>
          <w:i/>
          <w:iCs/>
          <w:sz w:val="24"/>
          <w:szCs w:val="24"/>
        </w:rPr>
      </w:pPr>
      <w:r w:rsidRPr="00073B13">
        <w:rPr>
          <w:rFonts w:ascii="Times New Roman" w:hAnsi="Times New Roman" w:cs="Times New Roman"/>
          <w:sz w:val="24"/>
          <w:szCs w:val="24"/>
        </w:rPr>
        <w:t xml:space="preserve">Установленным требованиям к соответствию операционной системы нормативно-правовым актам в части профиля защиты и требований по безопасности информации, </w:t>
      </w:r>
      <w:r w:rsidRPr="00073B13">
        <w:rPr>
          <w:rFonts w:ascii="Times New Roman" w:hAnsi="Times New Roman" w:cs="Times New Roman"/>
          <w:b/>
          <w:sz w:val="24"/>
          <w:szCs w:val="24"/>
        </w:rPr>
        <w:t>соответствуют, как минимум две операционные системы из  Единого реестра российских программ для электронных вычислительных машин и баз данных</w:t>
      </w:r>
      <w:r w:rsidRPr="00073B13">
        <w:rPr>
          <w:rFonts w:ascii="Times New Roman" w:hAnsi="Times New Roman" w:cs="Times New Roman"/>
          <w:sz w:val="24"/>
          <w:szCs w:val="24"/>
        </w:rPr>
        <w:t xml:space="preserve">. </w:t>
      </w:r>
      <w:r w:rsidR="00D63652">
        <w:rPr>
          <w:rFonts w:ascii="Times New Roman" w:hAnsi="Times New Roman" w:cs="Times New Roman"/>
          <w:sz w:val="24"/>
          <w:szCs w:val="24"/>
        </w:rPr>
        <w:t xml:space="preserve">                              </w:t>
      </w:r>
      <w:r w:rsidRPr="00073B13">
        <w:rPr>
          <w:rFonts w:ascii="Times New Roman" w:hAnsi="Times New Roman" w:cs="Times New Roman"/>
          <w:sz w:val="24"/>
          <w:szCs w:val="24"/>
        </w:rPr>
        <w:t xml:space="preserve">Такие как операционная система Основа – номер сертификата 4381 и Операционная система </w:t>
      </w:r>
      <w:proofErr w:type="spellStart"/>
      <w:r w:rsidRPr="00073B13">
        <w:rPr>
          <w:rFonts w:ascii="Times New Roman" w:hAnsi="Times New Roman" w:cs="Times New Roman"/>
          <w:sz w:val="24"/>
          <w:szCs w:val="24"/>
        </w:rPr>
        <w:t>Astra</w:t>
      </w:r>
      <w:proofErr w:type="spellEnd"/>
      <w:r w:rsidRPr="00073B13">
        <w:rPr>
          <w:rFonts w:ascii="Times New Roman" w:hAnsi="Times New Roman" w:cs="Times New Roman"/>
          <w:sz w:val="24"/>
          <w:szCs w:val="24"/>
        </w:rPr>
        <w:t xml:space="preserve"> </w:t>
      </w:r>
      <w:proofErr w:type="spellStart"/>
      <w:r w:rsidRPr="00073B13">
        <w:rPr>
          <w:rFonts w:ascii="Times New Roman" w:hAnsi="Times New Roman" w:cs="Times New Roman"/>
          <w:sz w:val="24"/>
          <w:szCs w:val="24"/>
        </w:rPr>
        <w:t>Linux</w:t>
      </w:r>
      <w:proofErr w:type="spellEnd"/>
      <w:r w:rsidRPr="00073B13">
        <w:rPr>
          <w:rFonts w:ascii="Times New Roman" w:hAnsi="Times New Roman" w:cs="Times New Roman"/>
          <w:sz w:val="24"/>
          <w:szCs w:val="24"/>
        </w:rPr>
        <w:t xml:space="preserve"> </w:t>
      </w:r>
      <w:proofErr w:type="spellStart"/>
      <w:r w:rsidRPr="00073B13">
        <w:rPr>
          <w:rFonts w:ascii="Times New Roman" w:hAnsi="Times New Roman" w:cs="Times New Roman"/>
          <w:sz w:val="24"/>
          <w:szCs w:val="24"/>
        </w:rPr>
        <w:t>Special</w:t>
      </w:r>
      <w:proofErr w:type="spellEnd"/>
      <w:r w:rsidRPr="00073B13">
        <w:rPr>
          <w:rFonts w:ascii="Times New Roman" w:hAnsi="Times New Roman" w:cs="Times New Roman"/>
          <w:sz w:val="24"/>
          <w:szCs w:val="24"/>
        </w:rPr>
        <w:t xml:space="preserve"> </w:t>
      </w:r>
      <w:proofErr w:type="spellStart"/>
      <w:r w:rsidRPr="00073B13">
        <w:rPr>
          <w:rFonts w:ascii="Times New Roman" w:hAnsi="Times New Roman" w:cs="Times New Roman"/>
          <w:sz w:val="24"/>
          <w:szCs w:val="24"/>
        </w:rPr>
        <w:t>Edition</w:t>
      </w:r>
      <w:proofErr w:type="spellEnd"/>
      <w:r w:rsidRPr="00073B13">
        <w:rPr>
          <w:rFonts w:ascii="Times New Roman" w:hAnsi="Times New Roman" w:cs="Times New Roman"/>
          <w:sz w:val="24"/>
          <w:szCs w:val="24"/>
        </w:rPr>
        <w:t xml:space="preserve"> 1.7 – номер сертификата 2557.</w:t>
      </w:r>
    </w:p>
    <w:p w:rsidR="00660939" w:rsidRPr="00073B13" w:rsidRDefault="00660939" w:rsidP="00FA094D">
      <w:pPr>
        <w:autoSpaceDE w:val="0"/>
        <w:autoSpaceDN w:val="0"/>
        <w:adjustRightInd w:val="0"/>
        <w:spacing w:after="0" w:line="240" w:lineRule="auto"/>
        <w:ind w:firstLine="567"/>
        <w:jc w:val="both"/>
        <w:rPr>
          <w:rFonts w:ascii="Times New Roman" w:hAnsi="Times New Roman" w:cs="Times New Roman"/>
          <w:sz w:val="24"/>
          <w:szCs w:val="24"/>
        </w:rPr>
      </w:pPr>
      <w:r w:rsidRPr="00073B13">
        <w:rPr>
          <w:rFonts w:ascii="Times New Roman" w:hAnsi="Times New Roman" w:cs="Times New Roman"/>
          <w:sz w:val="24"/>
          <w:szCs w:val="24"/>
        </w:rPr>
        <w:t xml:space="preserve">Заказчик руководствуется готовыми решениями в своей инфраструктуре, полной совместимостью с уже функционирующими операционными системами, а так же сценариями централизованного управления, которые работают путем использования пакетов формата </w:t>
      </w:r>
      <w:r w:rsidRPr="00073B13">
        <w:rPr>
          <w:rFonts w:ascii="Times New Roman" w:hAnsi="Times New Roman" w:cs="Times New Roman"/>
          <w:sz w:val="24"/>
          <w:szCs w:val="24"/>
          <w:lang w:val="en-US"/>
        </w:rPr>
        <w:t>deb</w:t>
      </w:r>
      <w:r w:rsidRPr="00073B13">
        <w:rPr>
          <w:rFonts w:ascii="Times New Roman" w:hAnsi="Times New Roman" w:cs="Times New Roman"/>
          <w:sz w:val="24"/>
          <w:szCs w:val="24"/>
        </w:rPr>
        <w:t>. В случае с другими операционными системами - пакетная база другого формата (</w:t>
      </w:r>
      <w:r w:rsidRPr="00073B13">
        <w:rPr>
          <w:rFonts w:ascii="Times New Roman" w:hAnsi="Times New Roman" w:cs="Times New Roman"/>
          <w:sz w:val="24"/>
          <w:szCs w:val="24"/>
          <w:lang w:val="en-US"/>
        </w:rPr>
        <w:t>RPM</w:t>
      </w:r>
      <w:r w:rsidRPr="00073B13">
        <w:rPr>
          <w:rFonts w:ascii="Times New Roman" w:hAnsi="Times New Roman" w:cs="Times New Roman"/>
          <w:sz w:val="24"/>
          <w:szCs w:val="24"/>
        </w:rPr>
        <w:t xml:space="preserve">), и без преобразования (конвертации) пакетов не обойтись, что приведет к изменению готовых сценариев. Риск в том, что конвертация может отработать некорректно, особенно в случае использования локального </w:t>
      </w:r>
      <w:proofErr w:type="spellStart"/>
      <w:r w:rsidRPr="00073B13">
        <w:rPr>
          <w:rFonts w:ascii="Times New Roman" w:hAnsi="Times New Roman" w:cs="Times New Roman"/>
          <w:sz w:val="24"/>
          <w:szCs w:val="24"/>
        </w:rPr>
        <w:t>репозитория</w:t>
      </w:r>
      <w:proofErr w:type="spellEnd"/>
      <w:r w:rsidRPr="00073B13">
        <w:rPr>
          <w:rFonts w:ascii="Times New Roman" w:hAnsi="Times New Roman" w:cs="Times New Roman"/>
          <w:sz w:val="24"/>
          <w:szCs w:val="24"/>
        </w:rPr>
        <w:t xml:space="preserve"> Заказчика. Проблемы с зависимостями и невозможность выполнить корректно сценарий управления в организации, может повлечь ручную работу по устранению зависимостей, а это </w:t>
      </w:r>
      <w:proofErr w:type="spellStart"/>
      <w:r w:rsidRPr="00073B13">
        <w:rPr>
          <w:rFonts w:ascii="Times New Roman" w:hAnsi="Times New Roman" w:cs="Times New Roman"/>
          <w:sz w:val="24"/>
          <w:szCs w:val="24"/>
        </w:rPr>
        <w:t>трудозатратно</w:t>
      </w:r>
      <w:proofErr w:type="spellEnd"/>
      <w:r w:rsidRPr="00073B13">
        <w:rPr>
          <w:rFonts w:ascii="Times New Roman" w:hAnsi="Times New Roman" w:cs="Times New Roman"/>
          <w:sz w:val="24"/>
          <w:szCs w:val="24"/>
        </w:rPr>
        <w:t xml:space="preserve">, так как у Заказчика объемный </w:t>
      </w:r>
      <w:proofErr w:type="spellStart"/>
      <w:r w:rsidRPr="00073B13">
        <w:rPr>
          <w:rFonts w:ascii="Times New Roman" w:hAnsi="Times New Roman" w:cs="Times New Roman"/>
          <w:sz w:val="24"/>
          <w:szCs w:val="24"/>
        </w:rPr>
        <w:t>репозиторий</w:t>
      </w:r>
      <w:proofErr w:type="spellEnd"/>
      <w:r w:rsidRPr="00073B13">
        <w:rPr>
          <w:rFonts w:ascii="Times New Roman" w:hAnsi="Times New Roman" w:cs="Times New Roman"/>
          <w:sz w:val="24"/>
          <w:szCs w:val="24"/>
        </w:rPr>
        <w:t>.</w:t>
      </w:r>
    </w:p>
    <w:p w:rsidR="00660939" w:rsidRPr="00073B13" w:rsidRDefault="00A804BE" w:rsidP="00FA094D">
      <w:pPr>
        <w:autoSpaceDE w:val="0"/>
        <w:autoSpaceDN w:val="0"/>
        <w:adjustRightInd w:val="0"/>
        <w:spacing w:after="0" w:line="240" w:lineRule="auto"/>
        <w:ind w:firstLine="567"/>
        <w:jc w:val="both"/>
        <w:rPr>
          <w:rFonts w:ascii="Times New Roman" w:hAnsi="Times New Roman" w:cs="Times New Roman"/>
          <w:sz w:val="24"/>
          <w:szCs w:val="24"/>
        </w:rPr>
      </w:pPr>
      <w:r w:rsidRPr="00073B13">
        <w:rPr>
          <w:rFonts w:ascii="Times New Roman" w:hAnsi="Times New Roman" w:cs="Times New Roman"/>
          <w:sz w:val="24"/>
          <w:szCs w:val="24"/>
        </w:rPr>
        <w:t>Х</w:t>
      </w:r>
      <w:r w:rsidR="00660939" w:rsidRPr="00073B13">
        <w:rPr>
          <w:rFonts w:ascii="Times New Roman" w:hAnsi="Times New Roman" w:cs="Times New Roman"/>
          <w:sz w:val="24"/>
          <w:szCs w:val="24"/>
        </w:rPr>
        <w:t xml:space="preserve">арактеристики, указанные участниками закупки в заявках </w:t>
      </w:r>
      <w:r w:rsidR="00FA094D">
        <w:rPr>
          <w:rFonts w:ascii="Times New Roman" w:hAnsi="Times New Roman" w:cs="Times New Roman"/>
          <w:sz w:val="24"/>
          <w:szCs w:val="24"/>
        </w:rPr>
        <w:t>полностью соответствуют описанию</w:t>
      </w:r>
      <w:r w:rsidR="00660939" w:rsidRPr="00073B13">
        <w:rPr>
          <w:rFonts w:ascii="Times New Roman" w:hAnsi="Times New Roman" w:cs="Times New Roman"/>
          <w:sz w:val="24"/>
          <w:szCs w:val="24"/>
        </w:rPr>
        <w:t xml:space="preserve"> объекта закупки, для отклонения заявок </w:t>
      </w:r>
      <w:r w:rsidRPr="00073B13">
        <w:rPr>
          <w:rFonts w:ascii="Times New Roman" w:hAnsi="Times New Roman" w:cs="Times New Roman"/>
          <w:sz w:val="24"/>
          <w:szCs w:val="24"/>
        </w:rPr>
        <w:t xml:space="preserve">у аукционной комиссии </w:t>
      </w:r>
      <w:r w:rsidR="00660939" w:rsidRPr="00073B13">
        <w:rPr>
          <w:rFonts w:ascii="Times New Roman" w:hAnsi="Times New Roman" w:cs="Times New Roman"/>
          <w:sz w:val="24"/>
          <w:szCs w:val="24"/>
        </w:rPr>
        <w:t xml:space="preserve">оснований не имелось. </w:t>
      </w:r>
      <w:r w:rsidRPr="00073B13">
        <w:rPr>
          <w:rFonts w:ascii="Times New Roman" w:hAnsi="Times New Roman" w:cs="Times New Roman"/>
          <w:sz w:val="24"/>
          <w:szCs w:val="24"/>
        </w:rPr>
        <w:t xml:space="preserve">При этом </w:t>
      </w:r>
      <w:r w:rsidR="00660939" w:rsidRPr="00073B13">
        <w:rPr>
          <w:rFonts w:ascii="Times New Roman" w:hAnsi="Times New Roman" w:cs="Times New Roman"/>
          <w:sz w:val="24"/>
          <w:szCs w:val="24"/>
        </w:rPr>
        <w:t xml:space="preserve">Заказчик </w:t>
      </w:r>
      <w:r w:rsidRPr="00FA094D">
        <w:rPr>
          <w:rFonts w:ascii="Times New Roman" w:hAnsi="Times New Roman" w:cs="Times New Roman"/>
          <w:sz w:val="24"/>
          <w:szCs w:val="24"/>
        </w:rPr>
        <w:t>на этапе</w:t>
      </w:r>
      <w:r w:rsidR="00660939" w:rsidRPr="00FA094D">
        <w:rPr>
          <w:rFonts w:ascii="Times New Roman" w:hAnsi="Times New Roman" w:cs="Times New Roman"/>
          <w:sz w:val="24"/>
          <w:szCs w:val="24"/>
        </w:rPr>
        <w:t xml:space="preserve"> приемк</w:t>
      </w:r>
      <w:r w:rsidRPr="00FA094D">
        <w:rPr>
          <w:rFonts w:ascii="Times New Roman" w:hAnsi="Times New Roman" w:cs="Times New Roman"/>
          <w:sz w:val="24"/>
          <w:szCs w:val="24"/>
        </w:rPr>
        <w:t>и</w:t>
      </w:r>
      <w:r w:rsidR="00660939" w:rsidRPr="00073B13">
        <w:rPr>
          <w:rFonts w:ascii="Times New Roman" w:hAnsi="Times New Roman" w:cs="Times New Roman"/>
          <w:sz w:val="24"/>
          <w:szCs w:val="24"/>
        </w:rPr>
        <w:t xml:space="preserve"> проверяет соответствие оказанных усл</w:t>
      </w:r>
      <w:r w:rsidRPr="00073B13">
        <w:rPr>
          <w:rFonts w:ascii="Times New Roman" w:hAnsi="Times New Roman" w:cs="Times New Roman"/>
          <w:sz w:val="24"/>
          <w:szCs w:val="24"/>
        </w:rPr>
        <w:t xml:space="preserve">уг условиям </w:t>
      </w:r>
      <w:r w:rsidR="00FA094D">
        <w:rPr>
          <w:rFonts w:ascii="Times New Roman" w:hAnsi="Times New Roman" w:cs="Times New Roman"/>
          <w:sz w:val="24"/>
          <w:szCs w:val="24"/>
        </w:rPr>
        <w:t>к</w:t>
      </w:r>
      <w:r w:rsidRPr="00073B13">
        <w:rPr>
          <w:rFonts w:ascii="Times New Roman" w:hAnsi="Times New Roman" w:cs="Times New Roman"/>
          <w:sz w:val="24"/>
          <w:szCs w:val="24"/>
        </w:rPr>
        <w:t xml:space="preserve">онтракта. </w:t>
      </w:r>
      <w:r w:rsidRPr="00073B13">
        <w:rPr>
          <w:rFonts w:ascii="Times New Roman" w:eastAsia="Calibri" w:hAnsi="Times New Roman" w:cs="Times New Roman"/>
          <w:sz w:val="24"/>
          <w:szCs w:val="24"/>
          <w:lang w:eastAsia="zh-CN"/>
        </w:rPr>
        <w:t xml:space="preserve">В случае </w:t>
      </w:r>
      <w:r w:rsidR="00660939" w:rsidRPr="00073B13">
        <w:rPr>
          <w:rFonts w:ascii="Times New Roman" w:hAnsi="Times New Roman" w:cs="Times New Roman"/>
          <w:sz w:val="24"/>
          <w:szCs w:val="24"/>
        </w:rPr>
        <w:t>выявлени</w:t>
      </w:r>
      <w:r w:rsidRPr="00073B13">
        <w:rPr>
          <w:rFonts w:ascii="Times New Roman" w:hAnsi="Times New Roman" w:cs="Times New Roman"/>
          <w:sz w:val="24"/>
          <w:szCs w:val="24"/>
        </w:rPr>
        <w:t>я</w:t>
      </w:r>
      <w:r w:rsidR="00660939" w:rsidRPr="00073B13">
        <w:rPr>
          <w:rFonts w:ascii="Times New Roman" w:hAnsi="Times New Roman" w:cs="Times New Roman"/>
          <w:sz w:val="24"/>
          <w:szCs w:val="24"/>
        </w:rPr>
        <w:t xml:space="preserve"> несоответствий или недостатков оказанных услуг, препятствующих приемке в целом или отдельных позиций, незамедлительно оформляет</w:t>
      </w:r>
      <w:r w:rsidRPr="00073B13">
        <w:rPr>
          <w:rFonts w:ascii="Times New Roman" w:hAnsi="Times New Roman" w:cs="Times New Roman"/>
          <w:sz w:val="24"/>
          <w:szCs w:val="24"/>
        </w:rPr>
        <w:t>ся</w:t>
      </w:r>
      <w:r w:rsidR="00660939" w:rsidRPr="00073B13">
        <w:rPr>
          <w:rFonts w:ascii="Times New Roman" w:hAnsi="Times New Roman" w:cs="Times New Roman"/>
          <w:sz w:val="24"/>
          <w:szCs w:val="24"/>
        </w:rPr>
        <w:t xml:space="preserve"> акт, указывающий недостатки</w:t>
      </w:r>
      <w:r w:rsidRPr="00073B13">
        <w:rPr>
          <w:rFonts w:ascii="Times New Roman" w:hAnsi="Times New Roman" w:cs="Times New Roman"/>
          <w:sz w:val="24"/>
          <w:szCs w:val="24"/>
        </w:rPr>
        <w:t xml:space="preserve"> и составляет мотивированный отказ</w:t>
      </w:r>
      <w:r w:rsidR="00660939" w:rsidRPr="00073B13">
        <w:rPr>
          <w:rFonts w:ascii="Times New Roman" w:hAnsi="Times New Roman" w:cs="Times New Roman"/>
          <w:sz w:val="24"/>
          <w:szCs w:val="24"/>
        </w:rPr>
        <w:t>.</w:t>
      </w:r>
    </w:p>
    <w:p w:rsidR="00A804BE" w:rsidRPr="00FA094D" w:rsidRDefault="00A804BE" w:rsidP="00FA094D">
      <w:pPr>
        <w:spacing w:after="0" w:line="240" w:lineRule="auto"/>
        <w:ind w:firstLine="567"/>
        <w:jc w:val="both"/>
        <w:rPr>
          <w:rFonts w:ascii="Times New Roman" w:hAnsi="Times New Roman" w:cs="Times New Roman"/>
          <w:sz w:val="24"/>
          <w:szCs w:val="24"/>
        </w:rPr>
      </w:pPr>
      <w:r w:rsidRPr="00073B13">
        <w:rPr>
          <w:rFonts w:ascii="Times New Roman" w:hAnsi="Times New Roman" w:cs="Times New Roman"/>
          <w:sz w:val="24"/>
          <w:szCs w:val="24"/>
        </w:rPr>
        <w:t>При ука</w:t>
      </w:r>
      <w:r w:rsidR="00FA094D">
        <w:rPr>
          <w:rFonts w:ascii="Times New Roman" w:hAnsi="Times New Roman" w:cs="Times New Roman"/>
          <w:sz w:val="24"/>
          <w:szCs w:val="24"/>
        </w:rPr>
        <w:t xml:space="preserve">занных обстоятельствах, Комиссия Белгородского УФАС </w:t>
      </w:r>
      <w:r w:rsidRPr="00FA094D">
        <w:rPr>
          <w:rFonts w:ascii="Times New Roman" w:hAnsi="Times New Roman" w:cs="Times New Roman"/>
          <w:sz w:val="24"/>
          <w:szCs w:val="24"/>
        </w:rPr>
        <w:t xml:space="preserve">считает </w:t>
      </w:r>
      <w:r w:rsidR="00FA094D" w:rsidRPr="00FA094D">
        <w:rPr>
          <w:rFonts w:ascii="Times New Roman" w:hAnsi="Times New Roman" w:cs="Times New Roman"/>
          <w:sz w:val="24"/>
          <w:szCs w:val="24"/>
        </w:rPr>
        <w:t>жалобу не</w:t>
      </w:r>
      <w:r w:rsidRPr="00FA094D">
        <w:rPr>
          <w:rFonts w:ascii="Times New Roman" w:hAnsi="Times New Roman" w:cs="Times New Roman"/>
          <w:sz w:val="24"/>
          <w:szCs w:val="24"/>
        </w:rPr>
        <w:t>обоснованной.</w:t>
      </w:r>
    </w:p>
    <w:p w:rsidR="00357D5C" w:rsidRDefault="00357D5C" w:rsidP="002354CE">
      <w:pPr>
        <w:tabs>
          <w:tab w:val="left" w:pos="993"/>
        </w:tabs>
        <w:spacing w:after="0" w:line="240" w:lineRule="auto"/>
        <w:ind w:firstLine="709"/>
        <w:jc w:val="both"/>
        <w:rPr>
          <w:rFonts w:ascii="Times New Roman" w:hAnsi="Times New Roman" w:cs="Times New Roman"/>
          <w:sz w:val="24"/>
          <w:szCs w:val="24"/>
        </w:rPr>
      </w:pPr>
    </w:p>
    <w:p w:rsidR="00441ED9" w:rsidRDefault="0044187A" w:rsidP="00FA094D">
      <w:pPr>
        <w:autoSpaceDE w:val="0"/>
        <w:autoSpaceDN w:val="0"/>
        <w:adjustRightInd w:val="0"/>
        <w:spacing w:after="0" w:line="240" w:lineRule="auto"/>
        <w:ind w:firstLine="567"/>
        <w:jc w:val="both"/>
        <w:rPr>
          <w:rFonts w:ascii="Times New Roman" w:eastAsia="Lucida Sans Unicode" w:hAnsi="Times New Roman" w:cs="Times New Roman"/>
          <w:sz w:val="24"/>
          <w:szCs w:val="24"/>
          <w:lang w:bidi="ru-RU"/>
        </w:rPr>
      </w:pPr>
      <w:r w:rsidRPr="00441ED9">
        <w:rPr>
          <w:rFonts w:ascii="Times New Roman" w:hAnsi="Times New Roman" w:cs="Times New Roman"/>
          <w:b/>
          <w:sz w:val="24"/>
          <w:szCs w:val="24"/>
        </w:rPr>
        <w:t xml:space="preserve">5. </w:t>
      </w:r>
      <w:r w:rsidR="00441ED9" w:rsidRPr="00441ED9">
        <w:rPr>
          <w:rFonts w:ascii="Times New Roman" w:hAnsi="Times New Roman" w:cs="Times New Roman"/>
          <w:b/>
          <w:sz w:val="24"/>
          <w:szCs w:val="24"/>
        </w:rPr>
        <w:t>К</w:t>
      </w:r>
      <w:r w:rsidR="00441ED9" w:rsidRPr="006C0FC2">
        <w:rPr>
          <w:rFonts w:ascii="Times New Roman" w:hAnsi="Times New Roman" w:cs="Times New Roman"/>
          <w:b/>
          <w:sz w:val="24"/>
          <w:szCs w:val="24"/>
        </w:rPr>
        <w:t xml:space="preserve">ачественным и функциональным характеристикам </w:t>
      </w:r>
      <w:r w:rsidR="00441ED9">
        <w:rPr>
          <w:rFonts w:ascii="Times New Roman" w:hAnsi="Times New Roman" w:cs="Times New Roman"/>
          <w:b/>
          <w:sz w:val="24"/>
          <w:szCs w:val="24"/>
        </w:rPr>
        <w:t>медицинского изделия отвечает несколько производителей, а также обосновывается потребность заказчика в закупаемом товаре</w:t>
      </w:r>
    </w:p>
    <w:p w:rsidR="0044187A" w:rsidRPr="0057073D" w:rsidRDefault="0044187A" w:rsidP="00FA094D">
      <w:pPr>
        <w:autoSpaceDE w:val="0"/>
        <w:autoSpaceDN w:val="0"/>
        <w:adjustRightInd w:val="0"/>
        <w:spacing w:after="0" w:line="240" w:lineRule="auto"/>
        <w:ind w:firstLine="567"/>
        <w:jc w:val="both"/>
        <w:rPr>
          <w:rFonts w:ascii="Times New Roman" w:hAnsi="Times New Roman" w:cs="Times New Roman"/>
          <w:i/>
          <w:sz w:val="24"/>
          <w:szCs w:val="24"/>
        </w:rPr>
      </w:pPr>
      <w:r w:rsidRPr="00D07942">
        <w:rPr>
          <w:rFonts w:ascii="Times New Roman" w:hAnsi="Times New Roman" w:cs="Times New Roman"/>
          <w:sz w:val="24"/>
          <w:szCs w:val="24"/>
        </w:rPr>
        <w:t xml:space="preserve">Заявитель жалобы </w:t>
      </w:r>
      <w:r w:rsidR="006C0FC2">
        <w:rPr>
          <w:rFonts w:ascii="Times New Roman" w:hAnsi="Times New Roman" w:cs="Times New Roman"/>
          <w:sz w:val="24"/>
          <w:szCs w:val="24"/>
        </w:rPr>
        <w:t xml:space="preserve">по первому доводу </w:t>
      </w:r>
      <w:r w:rsidRPr="00D07942">
        <w:rPr>
          <w:rFonts w:ascii="Times New Roman" w:hAnsi="Times New Roman" w:cs="Times New Roman"/>
          <w:sz w:val="24"/>
          <w:szCs w:val="24"/>
        </w:rPr>
        <w:t>полагает, что</w:t>
      </w:r>
      <w:r w:rsidRPr="0057073D">
        <w:rPr>
          <w:rFonts w:ascii="Times New Roman" w:hAnsi="Times New Roman" w:cs="Times New Roman"/>
          <w:b/>
          <w:sz w:val="24"/>
          <w:szCs w:val="24"/>
        </w:rPr>
        <w:t xml:space="preserve"> наименование объекта закупки не соответствует наименованию товара, указанного в обосновании начальной максимальной цены и Перечню показаний и противопоказаний для обеспечения инвалидов техническими </w:t>
      </w:r>
      <w:r w:rsidRPr="00D07942">
        <w:rPr>
          <w:rFonts w:ascii="Times New Roman" w:hAnsi="Times New Roman" w:cs="Times New Roman"/>
          <w:b/>
          <w:sz w:val="24"/>
          <w:szCs w:val="24"/>
        </w:rPr>
        <w:t>средствами реабилитации</w:t>
      </w:r>
      <w:r w:rsidR="00FA094D">
        <w:rPr>
          <w:rFonts w:ascii="Times New Roman" w:hAnsi="Times New Roman" w:cs="Times New Roman"/>
          <w:b/>
          <w:sz w:val="24"/>
          <w:szCs w:val="24"/>
        </w:rPr>
        <w:t xml:space="preserve">, утвержденному </w:t>
      </w:r>
      <w:r w:rsidRPr="00D07942">
        <w:rPr>
          <w:rFonts w:ascii="Times New Roman" w:hAnsi="Times New Roman" w:cs="Times New Roman"/>
          <w:sz w:val="24"/>
          <w:szCs w:val="24"/>
        </w:rPr>
        <w:t xml:space="preserve"> </w:t>
      </w:r>
      <w:r w:rsidRPr="00FA094D">
        <w:rPr>
          <w:rFonts w:ascii="Times New Roman" w:hAnsi="Times New Roman" w:cs="Times New Roman"/>
          <w:b/>
          <w:sz w:val="24"/>
          <w:szCs w:val="24"/>
        </w:rPr>
        <w:t>Приказом Минтруда России от</w:t>
      </w:r>
      <w:r w:rsidR="00FA094D" w:rsidRPr="00FA094D">
        <w:rPr>
          <w:rFonts w:ascii="Times New Roman" w:hAnsi="Times New Roman" w:cs="Times New Roman"/>
          <w:b/>
          <w:sz w:val="24"/>
          <w:szCs w:val="24"/>
        </w:rPr>
        <w:t xml:space="preserve"> 05.03.2021 №106н</w:t>
      </w:r>
      <w:r w:rsidRPr="00D07942">
        <w:rPr>
          <w:rFonts w:ascii="Times New Roman" w:hAnsi="Times New Roman" w:cs="Times New Roman"/>
          <w:sz w:val="24"/>
          <w:szCs w:val="24"/>
        </w:rPr>
        <w:t>.</w:t>
      </w:r>
      <w:r w:rsidR="00D07942">
        <w:rPr>
          <w:rFonts w:ascii="Times New Roman" w:hAnsi="Times New Roman" w:cs="Times New Roman"/>
          <w:sz w:val="24"/>
          <w:szCs w:val="24"/>
        </w:rPr>
        <w:t xml:space="preserve"> </w:t>
      </w:r>
      <w:r w:rsidR="00D07942" w:rsidRPr="00D07942">
        <w:rPr>
          <w:rFonts w:ascii="Times New Roman" w:hAnsi="Times New Roman" w:cs="Times New Roman"/>
          <w:sz w:val="24"/>
          <w:szCs w:val="24"/>
        </w:rPr>
        <w:t>З</w:t>
      </w:r>
      <w:r w:rsidRPr="00D07942">
        <w:rPr>
          <w:rFonts w:ascii="Times New Roman" w:hAnsi="Times New Roman" w:cs="Times New Roman"/>
          <w:sz w:val="24"/>
          <w:szCs w:val="24"/>
        </w:rPr>
        <w:t xml:space="preserve">аказчик устанавливает наименование товара: </w:t>
      </w:r>
      <w:r w:rsidRPr="00D07942">
        <w:rPr>
          <w:rFonts w:ascii="Times New Roman" w:hAnsi="Times New Roman" w:cs="Times New Roman"/>
          <w:b/>
          <w:sz w:val="24"/>
          <w:szCs w:val="24"/>
        </w:rPr>
        <w:t xml:space="preserve">«Катетер для </w:t>
      </w:r>
      <w:proofErr w:type="spellStart"/>
      <w:r w:rsidRPr="00D07942">
        <w:rPr>
          <w:rFonts w:ascii="Times New Roman" w:hAnsi="Times New Roman" w:cs="Times New Roman"/>
          <w:b/>
          <w:sz w:val="24"/>
          <w:szCs w:val="24"/>
        </w:rPr>
        <w:t>самокатетеризации</w:t>
      </w:r>
      <w:proofErr w:type="spellEnd"/>
      <w:r w:rsidRPr="00D07942">
        <w:rPr>
          <w:rFonts w:ascii="Times New Roman" w:hAnsi="Times New Roman" w:cs="Times New Roman"/>
          <w:b/>
          <w:sz w:val="24"/>
          <w:szCs w:val="24"/>
        </w:rPr>
        <w:t xml:space="preserve"> </w:t>
      </w:r>
      <w:proofErr w:type="spellStart"/>
      <w:r w:rsidRPr="00D07942">
        <w:rPr>
          <w:rFonts w:ascii="Times New Roman" w:hAnsi="Times New Roman" w:cs="Times New Roman"/>
          <w:b/>
          <w:sz w:val="24"/>
          <w:szCs w:val="24"/>
        </w:rPr>
        <w:t>лубрицированнный</w:t>
      </w:r>
      <w:proofErr w:type="spellEnd"/>
      <w:r w:rsidRPr="00D07942">
        <w:rPr>
          <w:rFonts w:ascii="Times New Roman" w:hAnsi="Times New Roman" w:cs="Times New Roman"/>
          <w:b/>
          <w:sz w:val="24"/>
          <w:szCs w:val="24"/>
        </w:rPr>
        <w:t>»</w:t>
      </w:r>
      <w:r w:rsidRPr="00D07942">
        <w:rPr>
          <w:rFonts w:ascii="Times New Roman" w:hAnsi="Times New Roman" w:cs="Times New Roman"/>
          <w:sz w:val="24"/>
          <w:szCs w:val="24"/>
        </w:rPr>
        <w:t xml:space="preserve">. Отсутствие указания в наименовании объекта закупки – </w:t>
      </w:r>
      <w:r w:rsidRPr="00D07942">
        <w:rPr>
          <w:rFonts w:ascii="Times New Roman" w:hAnsi="Times New Roman" w:cs="Times New Roman"/>
          <w:b/>
          <w:sz w:val="24"/>
          <w:szCs w:val="24"/>
        </w:rPr>
        <w:t>«с зафиксированным гидрофильным покрытием»</w:t>
      </w:r>
      <w:r w:rsidR="00D07942" w:rsidRPr="00D07942">
        <w:rPr>
          <w:rFonts w:ascii="Times New Roman" w:hAnsi="Times New Roman" w:cs="Times New Roman"/>
          <w:b/>
          <w:sz w:val="24"/>
          <w:szCs w:val="24"/>
        </w:rPr>
        <w:t xml:space="preserve">, </w:t>
      </w:r>
      <w:r w:rsidR="00D07942" w:rsidRPr="00D07942">
        <w:rPr>
          <w:rFonts w:ascii="Times New Roman" w:hAnsi="Times New Roman" w:cs="Times New Roman"/>
          <w:sz w:val="24"/>
          <w:szCs w:val="24"/>
        </w:rPr>
        <w:t>по мнению Заявителя,</w:t>
      </w:r>
      <w:r w:rsidRPr="00D07942">
        <w:rPr>
          <w:rFonts w:ascii="Times New Roman" w:hAnsi="Times New Roman" w:cs="Times New Roman"/>
          <w:sz w:val="24"/>
          <w:szCs w:val="24"/>
        </w:rPr>
        <w:t xml:space="preserve"> может привести к закупке катетеров, несоответствующих потребностям инвалидов.</w:t>
      </w:r>
    </w:p>
    <w:p w:rsidR="0044187A" w:rsidRPr="0057073D" w:rsidRDefault="00FA094D" w:rsidP="00FA094D">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w:t>
      </w:r>
      <w:r w:rsidR="0044187A" w:rsidRPr="0057073D">
        <w:rPr>
          <w:rFonts w:ascii="Times New Roman" w:hAnsi="Times New Roman" w:cs="Times New Roman"/>
          <w:sz w:val="24"/>
          <w:szCs w:val="24"/>
        </w:rPr>
        <w:t xml:space="preserve">риказом Минтруда России от 13.02.2018 № 86н </w:t>
      </w:r>
      <w:r>
        <w:rPr>
          <w:rFonts w:ascii="Times New Roman" w:hAnsi="Times New Roman" w:cs="Times New Roman"/>
          <w:sz w:val="24"/>
          <w:szCs w:val="24"/>
        </w:rPr>
        <w:t xml:space="preserve">                                 </w:t>
      </w:r>
      <w:r w:rsidR="0044187A" w:rsidRPr="0057073D">
        <w:rPr>
          <w:rFonts w:ascii="Times New Roman" w:hAnsi="Times New Roman" w:cs="Times New Roman"/>
          <w:sz w:val="24"/>
          <w:szCs w:val="24"/>
        </w:rPr>
        <w:t xml:space="preserve">«Об утверждении классификации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30.12.2005 № 2347-р» и приказом Минтруда </w:t>
      </w:r>
      <w:r w:rsidR="0044187A" w:rsidRPr="0057073D">
        <w:rPr>
          <w:rFonts w:ascii="Times New Roman" w:hAnsi="Times New Roman" w:cs="Times New Roman"/>
          <w:sz w:val="24"/>
          <w:szCs w:val="24"/>
        </w:rPr>
        <w:lastRenderedPageBreak/>
        <w:t xml:space="preserve">России от 05.03.2021 № 106н «Об утверждении перечня показаний и противопоказаний для обеспечения инвалидов техническими средствами реабилитации» </w:t>
      </w:r>
      <w:r>
        <w:rPr>
          <w:rFonts w:ascii="Times New Roman" w:hAnsi="Times New Roman" w:cs="Times New Roman"/>
          <w:sz w:val="24"/>
          <w:szCs w:val="24"/>
        </w:rPr>
        <w:t xml:space="preserve">(далее – Приказ                   № 106н) </w:t>
      </w:r>
      <w:r w:rsidR="0044187A" w:rsidRPr="0057073D">
        <w:rPr>
          <w:rFonts w:ascii="Times New Roman" w:hAnsi="Times New Roman" w:cs="Times New Roman"/>
          <w:sz w:val="24"/>
          <w:szCs w:val="24"/>
        </w:rPr>
        <w:t xml:space="preserve">содержат следующие номера видов технических средств реабилитации </w:t>
      </w:r>
      <w:r>
        <w:rPr>
          <w:rFonts w:ascii="Times New Roman" w:hAnsi="Times New Roman" w:cs="Times New Roman"/>
          <w:sz w:val="24"/>
          <w:szCs w:val="24"/>
        </w:rPr>
        <w:t xml:space="preserve">                                 </w:t>
      </w:r>
      <w:r w:rsidR="0044187A" w:rsidRPr="0057073D">
        <w:rPr>
          <w:rFonts w:ascii="Times New Roman" w:hAnsi="Times New Roman" w:cs="Times New Roman"/>
          <w:sz w:val="24"/>
          <w:szCs w:val="24"/>
        </w:rPr>
        <w:t xml:space="preserve">и их наименования: 21-01-20 «Катетер для </w:t>
      </w:r>
      <w:proofErr w:type="spellStart"/>
      <w:r w:rsidR="0044187A" w:rsidRPr="0057073D">
        <w:rPr>
          <w:rFonts w:ascii="Times New Roman" w:hAnsi="Times New Roman" w:cs="Times New Roman"/>
          <w:sz w:val="24"/>
          <w:szCs w:val="24"/>
        </w:rPr>
        <w:t>самокатетеризации</w:t>
      </w:r>
      <w:proofErr w:type="spellEnd"/>
      <w:r w:rsidR="0044187A" w:rsidRPr="0057073D">
        <w:rPr>
          <w:rFonts w:ascii="Times New Roman" w:hAnsi="Times New Roman" w:cs="Times New Roman"/>
          <w:sz w:val="24"/>
          <w:szCs w:val="24"/>
        </w:rPr>
        <w:t xml:space="preserve"> </w:t>
      </w:r>
      <w:proofErr w:type="spellStart"/>
      <w:r w:rsidR="0044187A" w:rsidRPr="0057073D">
        <w:rPr>
          <w:rFonts w:ascii="Times New Roman" w:hAnsi="Times New Roman" w:cs="Times New Roman"/>
          <w:sz w:val="24"/>
          <w:szCs w:val="24"/>
        </w:rPr>
        <w:t>лубрицированный</w:t>
      </w:r>
      <w:proofErr w:type="spellEnd"/>
      <w:r w:rsidR="0044187A" w:rsidRPr="0057073D">
        <w:rPr>
          <w:rFonts w:ascii="Times New Roman" w:hAnsi="Times New Roman" w:cs="Times New Roman"/>
          <w:sz w:val="24"/>
          <w:szCs w:val="24"/>
        </w:rPr>
        <w:t xml:space="preserve"> </w:t>
      </w:r>
      <w:r>
        <w:rPr>
          <w:rFonts w:ascii="Times New Roman" w:hAnsi="Times New Roman" w:cs="Times New Roman"/>
          <w:sz w:val="24"/>
          <w:szCs w:val="24"/>
        </w:rPr>
        <w:t xml:space="preserve">                             </w:t>
      </w:r>
      <w:r w:rsidR="0044187A" w:rsidRPr="0057073D">
        <w:rPr>
          <w:rFonts w:ascii="Times New Roman" w:hAnsi="Times New Roman" w:cs="Times New Roman"/>
          <w:sz w:val="24"/>
          <w:szCs w:val="24"/>
        </w:rPr>
        <w:t>(с зафиксированным гидрофильным покрытием)»</w:t>
      </w:r>
      <w:r w:rsidR="00887FD6">
        <w:rPr>
          <w:rFonts w:ascii="Times New Roman" w:hAnsi="Times New Roman" w:cs="Times New Roman"/>
          <w:sz w:val="24"/>
          <w:szCs w:val="24"/>
        </w:rPr>
        <w:t xml:space="preserve"> и </w:t>
      </w:r>
      <w:r w:rsidR="0044187A" w:rsidRPr="0057073D">
        <w:rPr>
          <w:rFonts w:ascii="Times New Roman" w:hAnsi="Times New Roman" w:cs="Times New Roman"/>
          <w:sz w:val="24"/>
          <w:szCs w:val="24"/>
        </w:rPr>
        <w:t>21-01-20.1 «</w:t>
      </w:r>
      <w:proofErr w:type="spellStart"/>
      <w:r w:rsidR="0044187A" w:rsidRPr="0057073D">
        <w:rPr>
          <w:rFonts w:ascii="Times New Roman" w:hAnsi="Times New Roman" w:cs="Times New Roman"/>
          <w:sz w:val="24"/>
          <w:szCs w:val="24"/>
        </w:rPr>
        <w:t>Прелубрицированный</w:t>
      </w:r>
      <w:proofErr w:type="spellEnd"/>
      <w:r w:rsidR="0044187A" w:rsidRPr="0057073D">
        <w:rPr>
          <w:rFonts w:ascii="Times New Roman" w:hAnsi="Times New Roman" w:cs="Times New Roman"/>
          <w:sz w:val="24"/>
          <w:szCs w:val="24"/>
        </w:rPr>
        <w:t xml:space="preserve"> катетер».</w:t>
      </w:r>
    </w:p>
    <w:p w:rsidR="0044187A" w:rsidRPr="006C0FC2" w:rsidRDefault="00887FD6" w:rsidP="00FA094D">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44187A" w:rsidRPr="006C0FC2">
        <w:rPr>
          <w:rFonts w:ascii="Times New Roman" w:hAnsi="Times New Roman" w:cs="Times New Roman"/>
          <w:sz w:val="24"/>
          <w:szCs w:val="24"/>
        </w:rPr>
        <w:t xml:space="preserve">се </w:t>
      </w:r>
      <w:proofErr w:type="spellStart"/>
      <w:r w:rsidR="0044187A" w:rsidRPr="006C0FC2">
        <w:rPr>
          <w:rFonts w:ascii="Times New Roman" w:hAnsi="Times New Roman" w:cs="Times New Roman"/>
          <w:sz w:val="24"/>
          <w:szCs w:val="24"/>
        </w:rPr>
        <w:t>лубрицированные</w:t>
      </w:r>
      <w:proofErr w:type="spellEnd"/>
      <w:r w:rsidR="0044187A" w:rsidRPr="006C0FC2">
        <w:rPr>
          <w:rFonts w:ascii="Times New Roman" w:hAnsi="Times New Roman" w:cs="Times New Roman"/>
          <w:sz w:val="24"/>
          <w:szCs w:val="24"/>
        </w:rPr>
        <w:t xml:space="preserve"> катетеры (виды и наименования) для </w:t>
      </w:r>
      <w:proofErr w:type="spellStart"/>
      <w:r w:rsidR="0044187A" w:rsidRPr="006C0FC2">
        <w:rPr>
          <w:rFonts w:ascii="Times New Roman" w:hAnsi="Times New Roman" w:cs="Times New Roman"/>
          <w:sz w:val="24"/>
          <w:szCs w:val="24"/>
        </w:rPr>
        <w:t>самокатеризации</w:t>
      </w:r>
      <w:proofErr w:type="spellEnd"/>
      <w:r w:rsidR="0044187A" w:rsidRPr="006C0FC2">
        <w:rPr>
          <w:rFonts w:ascii="Times New Roman" w:hAnsi="Times New Roman" w:cs="Times New Roman"/>
          <w:sz w:val="24"/>
          <w:szCs w:val="24"/>
        </w:rPr>
        <w:t xml:space="preserve"> </w:t>
      </w:r>
      <w:r w:rsidR="00FA094D">
        <w:rPr>
          <w:rFonts w:ascii="Times New Roman" w:hAnsi="Times New Roman" w:cs="Times New Roman"/>
          <w:sz w:val="24"/>
          <w:szCs w:val="24"/>
        </w:rPr>
        <w:t xml:space="preserve">                        </w:t>
      </w:r>
      <w:r w:rsidR="0044187A" w:rsidRPr="006C0FC2">
        <w:rPr>
          <w:rFonts w:ascii="Times New Roman" w:hAnsi="Times New Roman" w:cs="Times New Roman"/>
          <w:sz w:val="24"/>
          <w:szCs w:val="24"/>
        </w:rPr>
        <w:t>в соответствии с Приказом № 106н имеют идентичные медицинские</w:t>
      </w:r>
      <w:r w:rsidR="00D07942" w:rsidRPr="006C0FC2">
        <w:rPr>
          <w:rFonts w:ascii="Times New Roman" w:hAnsi="Times New Roman" w:cs="Times New Roman"/>
          <w:sz w:val="24"/>
          <w:szCs w:val="24"/>
        </w:rPr>
        <w:t xml:space="preserve"> </w:t>
      </w:r>
      <w:r w:rsidR="0044187A" w:rsidRPr="006C0FC2">
        <w:rPr>
          <w:rFonts w:ascii="Times New Roman" w:hAnsi="Times New Roman" w:cs="Times New Roman"/>
          <w:sz w:val="24"/>
          <w:szCs w:val="24"/>
        </w:rPr>
        <w:t xml:space="preserve">показания </w:t>
      </w:r>
      <w:r w:rsidR="00FA094D">
        <w:rPr>
          <w:rFonts w:ascii="Times New Roman" w:hAnsi="Times New Roman" w:cs="Times New Roman"/>
          <w:sz w:val="24"/>
          <w:szCs w:val="24"/>
        </w:rPr>
        <w:t xml:space="preserve">                                </w:t>
      </w:r>
      <w:r w:rsidR="0044187A" w:rsidRPr="006C0FC2">
        <w:rPr>
          <w:rFonts w:ascii="Times New Roman" w:hAnsi="Times New Roman" w:cs="Times New Roman"/>
          <w:sz w:val="24"/>
          <w:szCs w:val="24"/>
        </w:rPr>
        <w:t>к применению</w:t>
      </w:r>
      <w:r w:rsidR="00D07942" w:rsidRPr="006C0FC2">
        <w:rPr>
          <w:rFonts w:ascii="Times New Roman" w:hAnsi="Times New Roman" w:cs="Times New Roman"/>
          <w:sz w:val="24"/>
          <w:szCs w:val="24"/>
        </w:rPr>
        <w:t xml:space="preserve"> (</w:t>
      </w:r>
      <w:r w:rsidR="0044187A" w:rsidRPr="006C0FC2">
        <w:rPr>
          <w:rFonts w:ascii="Times New Roman" w:hAnsi="Times New Roman" w:cs="Times New Roman"/>
          <w:sz w:val="24"/>
          <w:szCs w:val="24"/>
        </w:rPr>
        <w:t xml:space="preserve">задержка мочи, </w:t>
      </w:r>
      <w:proofErr w:type="spellStart"/>
      <w:r w:rsidR="0044187A" w:rsidRPr="006C0FC2">
        <w:rPr>
          <w:rFonts w:ascii="Times New Roman" w:hAnsi="Times New Roman" w:cs="Times New Roman"/>
          <w:sz w:val="24"/>
          <w:szCs w:val="24"/>
        </w:rPr>
        <w:t>континентная</w:t>
      </w:r>
      <w:proofErr w:type="spellEnd"/>
      <w:r w:rsidR="0044187A" w:rsidRPr="006C0FC2">
        <w:rPr>
          <w:rFonts w:ascii="Times New Roman" w:hAnsi="Times New Roman" w:cs="Times New Roman"/>
          <w:sz w:val="24"/>
          <w:szCs w:val="24"/>
        </w:rPr>
        <w:t xml:space="preserve"> </w:t>
      </w:r>
      <w:proofErr w:type="spellStart"/>
      <w:r w:rsidR="0044187A" w:rsidRPr="006C0FC2">
        <w:rPr>
          <w:rFonts w:ascii="Times New Roman" w:hAnsi="Times New Roman" w:cs="Times New Roman"/>
          <w:sz w:val="24"/>
          <w:szCs w:val="24"/>
        </w:rPr>
        <w:t>уростома</w:t>
      </w:r>
      <w:proofErr w:type="spellEnd"/>
      <w:r w:rsidR="0044187A" w:rsidRPr="006C0FC2">
        <w:rPr>
          <w:rFonts w:ascii="Times New Roman" w:hAnsi="Times New Roman" w:cs="Times New Roman"/>
          <w:sz w:val="24"/>
          <w:szCs w:val="24"/>
        </w:rPr>
        <w:t xml:space="preserve"> с резервуаром</w:t>
      </w:r>
      <w:r w:rsidR="00D07942" w:rsidRPr="006C0FC2">
        <w:rPr>
          <w:rFonts w:ascii="Times New Roman" w:hAnsi="Times New Roman" w:cs="Times New Roman"/>
          <w:sz w:val="24"/>
          <w:szCs w:val="24"/>
        </w:rPr>
        <w:t xml:space="preserve">) </w:t>
      </w:r>
      <w:r w:rsidR="00FA094D">
        <w:rPr>
          <w:rFonts w:ascii="Times New Roman" w:hAnsi="Times New Roman" w:cs="Times New Roman"/>
          <w:sz w:val="24"/>
          <w:szCs w:val="24"/>
        </w:rPr>
        <w:t xml:space="preserve">                                                       </w:t>
      </w:r>
      <w:r w:rsidR="00D07942" w:rsidRPr="006C0FC2">
        <w:rPr>
          <w:rFonts w:ascii="Times New Roman" w:hAnsi="Times New Roman" w:cs="Times New Roman"/>
          <w:sz w:val="24"/>
          <w:szCs w:val="24"/>
        </w:rPr>
        <w:t xml:space="preserve">и </w:t>
      </w:r>
      <w:r w:rsidR="0044187A" w:rsidRPr="006C0FC2">
        <w:rPr>
          <w:rFonts w:ascii="Times New Roman" w:hAnsi="Times New Roman" w:cs="Times New Roman"/>
          <w:sz w:val="24"/>
          <w:szCs w:val="24"/>
        </w:rPr>
        <w:t>противопоказания для обеспечения инвалидов техническими средствами реабилитации (являются основанием для подбора иного показанного технического средства реабилитации): острые воспалительные заболевания мочеполовой системы, травма уретры, стриктура уретры.</w:t>
      </w:r>
    </w:p>
    <w:p w:rsidR="0044187A" w:rsidRPr="0057073D" w:rsidRDefault="0044187A" w:rsidP="00FA094D">
      <w:pPr>
        <w:widowControl w:val="0"/>
        <w:spacing w:after="0" w:line="240" w:lineRule="auto"/>
        <w:ind w:firstLine="567"/>
        <w:jc w:val="both"/>
        <w:rPr>
          <w:rFonts w:ascii="Times New Roman" w:hAnsi="Times New Roman" w:cs="Times New Roman"/>
          <w:sz w:val="24"/>
          <w:szCs w:val="24"/>
        </w:rPr>
      </w:pPr>
      <w:r w:rsidRPr="0057073D">
        <w:rPr>
          <w:rFonts w:ascii="Times New Roman" w:hAnsi="Times New Roman" w:cs="Times New Roman"/>
          <w:sz w:val="24"/>
          <w:szCs w:val="24"/>
        </w:rPr>
        <w:t xml:space="preserve">В соответствии с Приказом № 106н в ИПРА при назначении специальных средств при нарушении функций выделения – катетеров для </w:t>
      </w:r>
      <w:proofErr w:type="spellStart"/>
      <w:r w:rsidRPr="0057073D">
        <w:rPr>
          <w:rFonts w:ascii="Times New Roman" w:hAnsi="Times New Roman" w:cs="Times New Roman"/>
          <w:sz w:val="24"/>
          <w:szCs w:val="24"/>
        </w:rPr>
        <w:t>самокатетеризации</w:t>
      </w:r>
      <w:proofErr w:type="spellEnd"/>
      <w:r w:rsidRPr="0057073D">
        <w:rPr>
          <w:rFonts w:ascii="Times New Roman" w:hAnsi="Times New Roman" w:cs="Times New Roman"/>
          <w:sz w:val="24"/>
          <w:szCs w:val="24"/>
        </w:rPr>
        <w:t xml:space="preserve"> </w:t>
      </w:r>
      <w:proofErr w:type="spellStart"/>
      <w:r w:rsidRPr="0057073D">
        <w:rPr>
          <w:rFonts w:ascii="Times New Roman" w:hAnsi="Times New Roman" w:cs="Times New Roman"/>
          <w:sz w:val="24"/>
          <w:szCs w:val="24"/>
        </w:rPr>
        <w:t>лубрицированных</w:t>
      </w:r>
      <w:proofErr w:type="spellEnd"/>
      <w:r w:rsidRPr="0057073D">
        <w:rPr>
          <w:rFonts w:ascii="Times New Roman" w:hAnsi="Times New Roman" w:cs="Times New Roman"/>
          <w:sz w:val="24"/>
          <w:szCs w:val="24"/>
        </w:rPr>
        <w:t xml:space="preserve"> прописывается только один их двух видов катетеров.</w:t>
      </w:r>
    </w:p>
    <w:p w:rsidR="0044187A" w:rsidRPr="00FA094D" w:rsidRDefault="00887FD6" w:rsidP="00FA094D">
      <w:pPr>
        <w:spacing w:after="0" w:line="240" w:lineRule="auto"/>
        <w:ind w:firstLine="567"/>
        <w:jc w:val="both"/>
        <w:rPr>
          <w:rFonts w:ascii="Times New Roman" w:hAnsi="Times New Roman" w:cs="Times New Roman"/>
          <w:sz w:val="24"/>
          <w:szCs w:val="24"/>
        </w:rPr>
      </w:pPr>
      <w:r w:rsidRPr="00FA094D">
        <w:rPr>
          <w:rFonts w:ascii="Times New Roman" w:hAnsi="Times New Roman" w:cs="Times New Roman"/>
          <w:sz w:val="24"/>
          <w:szCs w:val="24"/>
        </w:rPr>
        <w:t>К</w:t>
      </w:r>
      <w:r w:rsidR="0044187A" w:rsidRPr="00FA094D">
        <w:rPr>
          <w:rFonts w:ascii="Times New Roman" w:hAnsi="Times New Roman" w:cs="Times New Roman"/>
          <w:sz w:val="24"/>
          <w:szCs w:val="24"/>
        </w:rPr>
        <w:t xml:space="preserve">атетер для </w:t>
      </w:r>
      <w:proofErr w:type="spellStart"/>
      <w:r w:rsidR="0044187A" w:rsidRPr="00FA094D">
        <w:rPr>
          <w:rFonts w:ascii="Times New Roman" w:hAnsi="Times New Roman" w:cs="Times New Roman"/>
          <w:sz w:val="24"/>
          <w:szCs w:val="24"/>
        </w:rPr>
        <w:t>самокатетеризации</w:t>
      </w:r>
      <w:proofErr w:type="spellEnd"/>
      <w:r w:rsidR="0044187A" w:rsidRPr="00FA094D">
        <w:rPr>
          <w:rFonts w:ascii="Times New Roman" w:hAnsi="Times New Roman" w:cs="Times New Roman"/>
          <w:sz w:val="24"/>
          <w:szCs w:val="24"/>
        </w:rPr>
        <w:t xml:space="preserve"> </w:t>
      </w:r>
      <w:proofErr w:type="spellStart"/>
      <w:r w:rsidR="0044187A" w:rsidRPr="00FA094D">
        <w:rPr>
          <w:rFonts w:ascii="Times New Roman" w:hAnsi="Times New Roman" w:cs="Times New Roman"/>
          <w:sz w:val="24"/>
          <w:szCs w:val="24"/>
        </w:rPr>
        <w:t>лубрицированный</w:t>
      </w:r>
      <w:proofErr w:type="spellEnd"/>
      <w:r w:rsidR="0044187A" w:rsidRPr="00FA094D">
        <w:rPr>
          <w:rFonts w:ascii="Times New Roman" w:hAnsi="Times New Roman" w:cs="Times New Roman"/>
          <w:sz w:val="24"/>
          <w:szCs w:val="24"/>
        </w:rPr>
        <w:t>» (с зафиксированным гидрофильным покрытием) - это катетер из поливинилхлорида с плотно зафиксированной смазкой (</w:t>
      </w:r>
      <w:proofErr w:type="spellStart"/>
      <w:r w:rsidR="0044187A" w:rsidRPr="00FA094D">
        <w:rPr>
          <w:rFonts w:ascii="Times New Roman" w:hAnsi="Times New Roman" w:cs="Times New Roman"/>
          <w:sz w:val="24"/>
          <w:szCs w:val="24"/>
        </w:rPr>
        <w:t>лубрикантом</w:t>
      </w:r>
      <w:proofErr w:type="spellEnd"/>
      <w:r w:rsidR="0044187A" w:rsidRPr="00FA094D">
        <w:rPr>
          <w:rFonts w:ascii="Times New Roman" w:hAnsi="Times New Roman" w:cs="Times New Roman"/>
          <w:sz w:val="24"/>
          <w:szCs w:val="24"/>
        </w:rPr>
        <w:t xml:space="preserve">), которая способствует быстрому и безопасному вводу, уменьшает трение, помогает безболезненно проникнуть в уретру, снижает риск осложнения заболевания, снижает риск травм и инфицирования, облегчает условия </w:t>
      </w:r>
      <w:proofErr w:type="spellStart"/>
      <w:r w:rsidR="0044187A" w:rsidRPr="00FA094D">
        <w:rPr>
          <w:rFonts w:ascii="Times New Roman" w:hAnsi="Times New Roman" w:cs="Times New Roman"/>
          <w:sz w:val="24"/>
          <w:szCs w:val="24"/>
        </w:rPr>
        <w:t>самокатетеризации</w:t>
      </w:r>
      <w:proofErr w:type="spellEnd"/>
      <w:r w:rsidR="0044187A" w:rsidRPr="00FA094D">
        <w:rPr>
          <w:rFonts w:ascii="Times New Roman" w:hAnsi="Times New Roman" w:cs="Times New Roman"/>
          <w:sz w:val="24"/>
          <w:szCs w:val="24"/>
        </w:rPr>
        <w:t>.</w:t>
      </w:r>
    </w:p>
    <w:p w:rsidR="006C0FC2" w:rsidRPr="00FA094D" w:rsidRDefault="0044187A" w:rsidP="00FA094D">
      <w:pPr>
        <w:widowControl w:val="0"/>
        <w:spacing w:after="0" w:line="240" w:lineRule="auto"/>
        <w:ind w:firstLine="567"/>
        <w:jc w:val="both"/>
        <w:rPr>
          <w:rFonts w:ascii="Times New Roman" w:hAnsi="Times New Roman" w:cs="Times New Roman"/>
          <w:i/>
          <w:sz w:val="24"/>
          <w:szCs w:val="24"/>
        </w:rPr>
      </w:pPr>
      <w:r w:rsidRPr="00FA094D">
        <w:rPr>
          <w:rFonts w:ascii="Times New Roman" w:hAnsi="Times New Roman" w:cs="Times New Roman"/>
          <w:sz w:val="24"/>
          <w:szCs w:val="24"/>
        </w:rPr>
        <w:t xml:space="preserve">В рассматриваемом случае Заказчику необходимо произвести закупку катетеров для </w:t>
      </w:r>
      <w:proofErr w:type="spellStart"/>
      <w:r w:rsidRPr="00FA094D">
        <w:rPr>
          <w:rFonts w:ascii="Times New Roman" w:hAnsi="Times New Roman" w:cs="Times New Roman"/>
          <w:sz w:val="24"/>
          <w:szCs w:val="24"/>
        </w:rPr>
        <w:t>самокатетеризации</w:t>
      </w:r>
      <w:proofErr w:type="spellEnd"/>
      <w:r w:rsidRPr="00FA094D">
        <w:rPr>
          <w:rFonts w:ascii="Times New Roman" w:hAnsi="Times New Roman" w:cs="Times New Roman"/>
          <w:sz w:val="24"/>
          <w:szCs w:val="24"/>
        </w:rPr>
        <w:t xml:space="preserve"> </w:t>
      </w:r>
      <w:proofErr w:type="spellStart"/>
      <w:r w:rsidRPr="00FA094D">
        <w:rPr>
          <w:rFonts w:ascii="Times New Roman" w:hAnsi="Times New Roman" w:cs="Times New Roman"/>
          <w:sz w:val="24"/>
          <w:szCs w:val="24"/>
        </w:rPr>
        <w:t>лубрицированных</w:t>
      </w:r>
      <w:proofErr w:type="spellEnd"/>
      <w:r w:rsidRPr="00FA094D">
        <w:rPr>
          <w:rFonts w:ascii="Times New Roman" w:hAnsi="Times New Roman" w:cs="Times New Roman"/>
          <w:sz w:val="24"/>
          <w:szCs w:val="24"/>
        </w:rPr>
        <w:t>.</w:t>
      </w:r>
      <w:r w:rsidRPr="00FA094D">
        <w:rPr>
          <w:rFonts w:ascii="Times New Roman" w:hAnsi="Times New Roman" w:cs="Times New Roman"/>
          <w:i/>
          <w:sz w:val="24"/>
          <w:szCs w:val="24"/>
        </w:rPr>
        <w:t xml:space="preserve"> </w:t>
      </w:r>
      <w:r w:rsidRPr="00FA094D">
        <w:rPr>
          <w:rFonts w:ascii="Times New Roman" w:hAnsi="Times New Roman" w:cs="Times New Roman"/>
          <w:sz w:val="24"/>
          <w:szCs w:val="24"/>
        </w:rPr>
        <w:t>Указание «зафиксированного гидрофильного покрытия» носит разъяснительный характер (уточнение), что не препятствует участникам закупки надлежащим образом оформить заявку на участие в закупке.</w:t>
      </w:r>
    </w:p>
    <w:p w:rsidR="0044187A" w:rsidRPr="00FA094D" w:rsidRDefault="006C0FC2" w:rsidP="00FA094D">
      <w:pPr>
        <w:widowControl w:val="0"/>
        <w:spacing w:after="0" w:line="240" w:lineRule="auto"/>
        <w:ind w:firstLine="567"/>
        <w:jc w:val="both"/>
        <w:rPr>
          <w:rFonts w:ascii="Times New Roman" w:hAnsi="Times New Roman" w:cs="Times New Roman"/>
          <w:b/>
          <w:i/>
          <w:sz w:val="24"/>
          <w:szCs w:val="24"/>
        </w:rPr>
      </w:pPr>
      <w:r w:rsidRPr="006C0FC2">
        <w:rPr>
          <w:rFonts w:ascii="Times New Roman" w:eastAsia="Arial" w:hAnsi="Times New Roman" w:cs="Times New Roman"/>
          <w:kern w:val="1"/>
          <w:sz w:val="24"/>
          <w:szCs w:val="24"/>
        </w:rPr>
        <w:t xml:space="preserve">По второму доводу, </w:t>
      </w:r>
      <w:r w:rsidR="0044187A" w:rsidRPr="006C0FC2">
        <w:rPr>
          <w:rFonts w:ascii="Times New Roman" w:eastAsia="Arial" w:hAnsi="Times New Roman" w:cs="Times New Roman"/>
          <w:kern w:val="1"/>
          <w:sz w:val="24"/>
          <w:szCs w:val="24"/>
        </w:rPr>
        <w:t xml:space="preserve">Заявитель жалобы полагает, что согласно </w:t>
      </w:r>
      <w:r w:rsidR="0044187A" w:rsidRPr="006C0FC2">
        <w:rPr>
          <w:rFonts w:ascii="Times New Roman" w:hAnsi="Times New Roman" w:cs="Times New Roman"/>
          <w:sz w:val="24"/>
          <w:szCs w:val="24"/>
        </w:rPr>
        <w:t>Описанию объекта закупки Заказчик</w:t>
      </w:r>
      <w:r>
        <w:rPr>
          <w:rFonts w:ascii="Times New Roman" w:hAnsi="Times New Roman" w:cs="Times New Roman"/>
          <w:sz w:val="24"/>
          <w:szCs w:val="24"/>
        </w:rPr>
        <w:t>ом</w:t>
      </w:r>
      <w:r w:rsidR="0044187A" w:rsidRPr="006C0FC2">
        <w:rPr>
          <w:rFonts w:ascii="Times New Roman" w:hAnsi="Times New Roman" w:cs="Times New Roman"/>
          <w:sz w:val="24"/>
          <w:szCs w:val="24"/>
        </w:rPr>
        <w:t xml:space="preserve"> </w:t>
      </w:r>
      <w:r w:rsidR="0044187A" w:rsidRPr="006C0FC2">
        <w:rPr>
          <w:rFonts w:ascii="Times New Roman" w:hAnsi="Times New Roman" w:cs="Times New Roman"/>
          <w:b/>
          <w:sz w:val="24"/>
          <w:szCs w:val="24"/>
        </w:rPr>
        <w:t>устан</w:t>
      </w:r>
      <w:r>
        <w:rPr>
          <w:rFonts w:ascii="Times New Roman" w:hAnsi="Times New Roman" w:cs="Times New Roman"/>
          <w:b/>
          <w:sz w:val="24"/>
          <w:szCs w:val="24"/>
        </w:rPr>
        <w:t>о</w:t>
      </w:r>
      <w:r w:rsidR="0044187A" w:rsidRPr="006C0FC2">
        <w:rPr>
          <w:rFonts w:ascii="Times New Roman" w:hAnsi="Times New Roman" w:cs="Times New Roman"/>
          <w:b/>
          <w:sz w:val="24"/>
          <w:szCs w:val="24"/>
        </w:rPr>
        <w:t>вл</w:t>
      </w:r>
      <w:r w:rsidRPr="006C0FC2">
        <w:rPr>
          <w:rFonts w:ascii="Times New Roman" w:hAnsi="Times New Roman" w:cs="Times New Roman"/>
          <w:b/>
          <w:sz w:val="24"/>
          <w:szCs w:val="24"/>
        </w:rPr>
        <w:t>ены</w:t>
      </w:r>
      <w:r w:rsidR="0044187A" w:rsidRPr="006C0FC2">
        <w:rPr>
          <w:rFonts w:ascii="Times New Roman" w:hAnsi="Times New Roman" w:cs="Times New Roman"/>
          <w:b/>
          <w:sz w:val="24"/>
          <w:szCs w:val="24"/>
        </w:rPr>
        <w:t xml:space="preserve"> требования к качественным и функциональным характеристикам товара, которым не соответствует ни один катетер</w:t>
      </w:r>
      <w:r w:rsidR="0044187A" w:rsidRPr="006C0FC2">
        <w:rPr>
          <w:rFonts w:ascii="Times New Roman" w:hAnsi="Times New Roman" w:cs="Times New Roman"/>
          <w:sz w:val="24"/>
          <w:szCs w:val="24"/>
        </w:rPr>
        <w:t xml:space="preserve">, </w:t>
      </w:r>
      <w:r w:rsidR="0044187A" w:rsidRPr="00FA094D">
        <w:rPr>
          <w:rFonts w:ascii="Times New Roman" w:hAnsi="Times New Roman" w:cs="Times New Roman"/>
          <w:b/>
          <w:sz w:val="24"/>
          <w:szCs w:val="24"/>
        </w:rPr>
        <w:t>зарегистрированный в установленном порядке в РФ и допущенн</w:t>
      </w:r>
      <w:r w:rsidR="006A288E" w:rsidRPr="00FA094D">
        <w:rPr>
          <w:rFonts w:ascii="Times New Roman" w:hAnsi="Times New Roman" w:cs="Times New Roman"/>
          <w:b/>
          <w:sz w:val="24"/>
          <w:szCs w:val="24"/>
        </w:rPr>
        <w:t>ый к обращению на территории РФ, а также что техническая характеристика катетера «не требует дополнительной активации воды», является излишней, не несет функциональной нагрузки, тем самым ограничивает количество участников закупки.</w:t>
      </w:r>
    </w:p>
    <w:p w:rsidR="0044187A" w:rsidRPr="0057073D" w:rsidRDefault="0044187A" w:rsidP="00FA094D">
      <w:pPr>
        <w:widowControl w:val="0"/>
        <w:autoSpaceDE w:val="0"/>
        <w:spacing w:after="0" w:line="240" w:lineRule="auto"/>
        <w:ind w:firstLine="567"/>
        <w:jc w:val="both"/>
        <w:rPr>
          <w:rFonts w:ascii="Times New Roman" w:hAnsi="Times New Roman" w:cs="Times New Roman"/>
          <w:sz w:val="24"/>
          <w:szCs w:val="24"/>
        </w:rPr>
      </w:pPr>
      <w:r w:rsidRPr="00C60145">
        <w:rPr>
          <w:rFonts w:ascii="Times New Roman" w:hAnsi="Times New Roman" w:cs="Times New Roman"/>
          <w:sz w:val="24"/>
          <w:szCs w:val="24"/>
        </w:rPr>
        <w:t>Согласно информации, содержащейся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который размещен на официальном сайте Росздравнадзора в информационно-телекоммуникационной сети «Интернет», на территории Российской Федерации зарегистрированы в установленном порядке необходимые Заказчику (соответствующие описанию объекта закупки) медицинские изделия нескольких производителей</w:t>
      </w:r>
      <w:r w:rsidR="00887FD6" w:rsidRPr="00C60145">
        <w:rPr>
          <w:rFonts w:ascii="Times New Roman" w:hAnsi="Times New Roman" w:cs="Times New Roman"/>
          <w:sz w:val="24"/>
          <w:szCs w:val="24"/>
        </w:rPr>
        <w:t xml:space="preserve"> («Б.</w:t>
      </w:r>
      <w:r w:rsidRPr="00C60145">
        <w:rPr>
          <w:rFonts w:ascii="Times New Roman" w:hAnsi="Times New Roman" w:cs="Times New Roman"/>
          <w:sz w:val="24"/>
          <w:szCs w:val="24"/>
        </w:rPr>
        <w:t>БРАУН МЕДИКАЛ САС</w:t>
      </w:r>
      <w:r w:rsidR="00887FD6" w:rsidRPr="00C60145">
        <w:rPr>
          <w:rFonts w:ascii="Times New Roman" w:hAnsi="Times New Roman" w:cs="Times New Roman"/>
          <w:sz w:val="24"/>
          <w:szCs w:val="24"/>
        </w:rPr>
        <w:t>»</w:t>
      </w:r>
      <w:r w:rsidRPr="00C60145">
        <w:rPr>
          <w:rFonts w:ascii="Times New Roman" w:hAnsi="Times New Roman" w:cs="Times New Roman"/>
          <w:sz w:val="24"/>
          <w:szCs w:val="24"/>
        </w:rPr>
        <w:t>;</w:t>
      </w:r>
      <w:r w:rsidR="00887FD6" w:rsidRPr="00C60145">
        <w:rPr>
          <w:rFonts w:ascii="Times New Roman" w:hAnsi="Times New Roman" w:cs="Times New Roman"/>
          <w:sz w:val="24"/>
          <w:szCs w:val="24"/>
        </w:rPr>
        <w:t xml:space="preserve"> «КОЛОПЛАСТ А/С»)</w:t>
      </w:r>
      <w:r w:rsidRPr="00C60145">
        <w:rPr>
          <w:rFonts w:ascii="Times New Roman" w:hAnsi="Times New Roman" w:cs="Times New Roman"/>
          <w:sz w:val="24"/>
          <w:szCs w:val="24"/>
        </w:rPr>
        <w:t>.</w:t>
      </w:r>
      <w:r w:rsidR="006C0FC2">
        <w:rPr>
          <w:rFonts w:ascii="Times New Roman" w:hAnsi="Times New Roman" w:cs="Times New Roman"/>
          <w:sz w:val="24"/>
          <w:szCs w:val="24"/>
        </w:rPr>
        <w:t xml:space="preserve"> </w:t>
      </w:r>
      <w:r w:rsidRPr="00C60145">
        <w:rPr>
          <w:rFonts w:ascii="Times New Roman" w:hAnsi="Times New Roman" w:cs="Times New Roman"/>
          <w:sz w:val="24"/>
          <w:szCs w:val="24"/>
        </w:rPr>
        <w:t>Согласно регистрационному удостоверению от 13.05.2014 № ФСЗ 2011/09276 и инструкции по применению медицинского изделия, размещенных на официальном сайте Росздравнадзора, продукция производства «КОЛОПЛАСТ А/С» (страна происхождения Дания) полностью соответствует описанию объекта закупки.</w:t>
      </w:r>
    </w:p>
    <w:p w:rsidR="00873810" w:rsidRDefault="0044187A" w:rsidP="00FA094D">
      <w:pPr>
        <w:widowControl w:val="0"/>
        <w:spacing w:after="0" w:line="240" w:lineRule="auto"/>
        <w:ind w:firstLine="567"/>
        <w:jc w:val="both"/>
        <w:rPr>
          <w:rFonts w:ascii="Times New Roman" w:hAnsi="Times New Roman" w:cs="Times New Roman"/>
          <w:sz w:val="24"/>
          <w:szCs w:val="24"/>
        </w:rPr>
      </w:pPr>
      <w:r w:rsidRPr="006A288E">
        <w:rPr>
          <w:rFonts w:ascii="Times New Roman" w:hAnsi="Times New Roman" w:cs="Times New Roman"/>
          <w:sz w:val="24"/>
          <w:szCs w:val="24"/>
        </w:rPr>
        <w:t xml:space="preserve">Для получателя более удобно использование готового катетера </w:t>
      </w:r>
      <w:proofErr w:type="spellStart"/>
      <w:r w:rsidRPr="006A288E">
        <w:rPr>
          <w:rFonts w:ascii="Times New Roman" w:hAnsi="Times New Roman" w:cs="Times New Roman"/>
          <w:sz w:val="24"/>
          <w:szCs w:val="24"/>
        </w:rPr>
        <w:t>лубрицированного</w:t>
      </w:r>
      <w:proofErr w:type="spellEnd"/>
      <w:r w:rsidR="00C60145">
        <w:rPr>
          <w:rFonts w:ascii="Times New Roman" w:hAnsi="Times New Roman" w:cs="Times New Roman"/>
          <w:sz w:val="24"/>
          <w:szCs w:val="24"/>
        </w:rPr>
        <w:t>,</w:t>
      </w:r>
      <w:r w:rsidRPr="006A288E">
        <w:rPr>
          <w:rFonts w:ascii="Times New Roman" w:hAnsi="Times New Roman" w:cs="Times New Roman"/>
          <w:sz w:val="24"/>
          <w:szCs w:val="24"/>
        </w:rPr>
        <w:t xml:space="preserve"> не </w:t>
      </w:r>
      <w:r w:rsidR="00887FD6" w:rsidRPr="006A288E">
        <w:rPr>
          <w:rFonts w:ascii="Times New Roman" w:hAnsi="Times New Roman" w:cs="Times New Roman"/>
          <w:sz w:val="24"/>
          <w:szCs w:val="24"/>
        </w:rPr>
        <w:t>требующего</w:t>
      </w:r>
      <w:r w:rsidRPr="006A288E">
        <w:rPr>
          <w:rFonts w:ascii="Times New Roman" w:hAnsi="Times New Roman" w:cs="Times New Roman"/>
          <w:sz w:val="24"/>
          <w:szCs w:val="24"/>
        </w:rPr>
        <w:t xml:space="preserve"> дополнительных манипуляций, </w:t>
      </w:r>
      <w:r w:rsidR="00C60145">
        <w:rPr>
          <w:rFonts w:ascii="Times New Roman" w:hAnsi="Times New Roman" w:cs="Times New Roman"/>
          <w:sz w:val="24"/>
          <w:szCs w:val="24"/>
        </w:rPr>
        <w:t xml:space="preserve">т.е. активацию </w:t>
      </w:r>
      <w:proofErr w:type="spellStart"/>
      <w:r w:rsidR="00C60145">
        <w:rPr>
          <w:rFonts w:ascii="Times New Roman" w:hAnsi="Times New Roman" w:cs="Times New Roman"/>
          <w:sz w:val="24"/>
          <w:szCs w:val="24"/>
        </w:rPr>
        <w:t>лубриканта</w:t>
      </w:r>
      <w:proofErr w:type="spellEnd"/>
      <w:r w:rsidR="00C60145">
        <w:rPr>
          <w:rFonts w:ascii="Times New Roman" w:hAnsi="Times New Roman" w:cs="Times New Roman"/>
          <w:sz w:val="24"/>
          <w:szCs w:val="24"/>
        </w:rPr>
        <w:t xml:space="preserve"> водой. Поскольку </w:t>
      </w:r>
      <w:r w:rsidRPr="006A288E">
        <w:rPr>
          <w:rFonts w:ascii="Times New Roman" w:hAnsi="Times New Roman" w:cs="Times New Roman"/>
          <w:sz w:val="24"/>
          <w:szCs w:val="24"/>
        </w:rPr>
        <w:t xml:space="preserve">при использовании катетера </w:t>
      </w:r>
      <w:proofErr w:type="spellStart"/>
      <w:r w:rsidRPr="006A288E">
        <w:rPr>
          <w:rFonts w:ascii="Times New Roman" w:hAnsi="Times New Roman" w:cs="Times New Roman"/>
          <w:sz w:val="24"/>
          <w:szCs w:val="24"/>
        </w:rPr>
        <w:t>лубрицированного</w:t>
      </w:r>
      <w:proofErr w:type="spellEnd"/>
      <w:r w:rsidRPr="006A288E">
        <w:rPr>
          <w:rFonts w:ascii="Times New Roman" w:hAnsi="Times New Roman" w:cs="Times New Roman"/>
          <w:sz w:val="24"/>
          <w:szCs w:val="24"/>
        </w:rPr>
        <w:t xml:space="preserve"> с дополнитель</w:t>
      </w:r>
      <w:r w:rsidR="00C60145">
        <w:rPr>
          <w:rFonts w:ascii="Times New Roman" w:hAnsi="Times New Roman" w:cs="Times New Roman"/>
          <w:sz w:val="24"/>
          <w:szCs w:val="24"/>
        </w:rPr>
        <w:t>ной активацией водой необходимо</w:t>
      </w:r>
      <w:r w:rsidRPr="006A288E">
        <w:rPr>
          <w:rFonts w:ascii="Times New Roman" w:hAnsi="Times New Roman" w:cs="Times New Roman"/>
          <w:sz w:val="24"/>
          <w:szCs w:val="24"/>
        </w:rPr>
        <w:t xml:space="preserve"> наполнить мешок теплой </w:t>
      </w:r>
      <w:r w:rsidR="00887FD6" w:rsidRPr="006A288E">
        <w:rPr>
          <w:rFonts w:ascii="Times New Roman" w:hAnsi="Times New Roman" w:cs="Times New Roman"/>
          <w:sz w:val="24"/>
          <w:szCs w:val="24"/>
        </w:rPr>
        <w:t>стерильной</w:t>
      </w:r>
      <w:r w:rsidRPr="006A288E">
        <w:rPr>
          <w:rFonts w:ascii="Times New Roman" w:hAnsi="Times New Roman" w:cs="Times New Roman"/>
          <w:sz w:val="24"/>
          <w:szCs w:val="24"/>
        </w:rPr>
        <w:t xml:space="preserve"> водой и оставить на определенное время, если вода не будет определенной температуры, катетер не будет мягким, что приведет к болевым ощущениям при введении.</w:t>
      </w:r>
      <w:r w:rsidR="006A288E">
        <w:rPr>
          <w:rFonts w:ascii="Times New Roman" w:hAnsi="Times New Roman" w:cs="Times New Roman"/>
          <w:sz w:val="24"/>
          <w:szCs w:val="24"/>
        </w:rPr>
        <w:t xml:space="preserve"> </w:t>
      </w:r>
      <w:r w:rsidRPr="0057073D">
        <w:rPr>
          <w:rFonts w:ascii="Times New Roman" w:hAnsi="Times New Roman" w:cs="Times New Roman"/>
          <w:sz w:val="24"/>
          <w:szCs w:val="24"/>
        </w:rPr>
        <w:t xml:space="preserve">Конечными потребителями закупаемой продукции являются инвалиды, то есть лица, которые имеют нарушение здоровья </w:t>
      </w:r>
      <w:r w:rsidR="00C60145">
        <w:rPr>
          <w:rFonts w:ascii="Times New Roman" w:hAnsi="Times New Roman" w:cs="Times New Roman"/>
          <w:sz w:val="24"/>
          <w:szCs w:val="24"/>
        </w:rPr>
        <w:t xml:space="preserve">                        </w:t>
      </w:r>
      <w:r w:rsidRPr="0057073D">
        <w:rPr>
          <w:rFonts w:ascii="Times New Roman" w:hAnsi="Times New Roman" w:cs="Times New Roman"/>
          <w:sz w:val="24"/>
          <w:szCs w:val="24"/>
        </w:rPr>
        <w:t xml:space="preserve">со стойким расстройством функций организма, обусловленное заболеваниями, </w:t>
      </w:r>
      <w:r w:rsidRPr="0057073D">
        <w:rPr>
          <w:rFonts w:ascii="Times New Roman" w:hAnsi="Times New Roman" w:cs="Times New Roman"/>
          <w:sz w:val="24"/>
          <w:szCs w:val="24"/>
        </w:rPr>
        <w:lastRenderedPageBreak/>
        <w:t xml:space="preserve">последствиями травм или дефектами, приводящее к ограничению жизнедеятельности </w:t>
      </w:r>
      <w:r w:rsidR="00C60145">
        <w:rPr>
          <w:rFonts w:ascii="Times New Roman" w:hAnsi="Times New Roman" w:cs="Times New Roman"/>
          <w:sz w:val="24"/>
          <w:szCs w:val="24"/>
        </w:rPr>
        <w:t xml:space="preserve">                    </w:t>
      </w:r>
      <w:r w:rsidRPr="0057073D">
        <w:rPr>
          <w:rFonts w:ascii="Times New Roman" w:hAnsi="Times New Roman" w:cs="Times New Roman"/>
          <w:sz w:val="24"/>
          <w:szCs w:val="24"/>
        </w:rPr>
        <w:t>и вызывающее необходимость их социальной защиты.</w:t>
      </w:r>
    </w:p>
    <w:p w:rsidR="0044187A" w:rsidRPr="00C60145" w:rsidRDefault="00873810" w:rsidP="00FA094D">
      <w:pPr>
        <w:widowControl w:val="0"/>
        <w:spacing w:after="0" w:line="240" w:lineRule="auto"/>
        <w:ind w:firstLine="567"/>
        <w:jc w:val="both"/>
        <w:rPr>
          <w:rFonts w:ascii="Times New Roman" w:hAnsi="Times New Roman" w:cs="Times New Roman"/>
          <w:b/>
          <w:sz w:val="24"/>
          <w:szCs w:val="24"/>
        </w:rPr>
      </w:pPr>
      <w:r w:rsidRPr="00C60145">
        <w:rPr>
          <w:rFonts w:ascii="Times New Roman" w:hAnsi="Times New Roman" w:cs="Times New Roman"/>
          <w:b/>
          <w:sz w:val="24"/>
          <w:szCs w:val="24"/>
        </w:rPr>
        <w:t xml:space="preserve">Кроме того, </w:t>
      </w:r>
      <w:r w:rsidR="0044187A" w:rsidRPr="00C60145">
        <w:rPr>
          <w:rFonts w:ascii="Times New Roman" w:hAnsi="Times New Roman" w:cs="Times New Roman"/>
          <w:b/>
          <w:sz w:val="24"/>
          <w:szCs w:val="24"/>
        </w:rPr>
        <w:t xml:space="preserve">Заявитель жалобы полагает, что </w:t>
      </w:r>
      <w:r w:rsidR="00C60145" w:rsidRPr="00C60145">
        <w:rPr>
          <w:rFonts w:ascii="Times New Roman" w:hAnsi="Times New Roman" w:cs="Times New Roman"/>
          <w:b/>
          <w:sz w:val="24"/>
          <w:szCs w:val="24"/>
        </w:rPr>
        <w:t>отсутствует обоснование</w:t>
      </w:r>
      <w:r w:rsidR="0044187A" w:rsidRPr="00C60145">
        <w:rPr>
          <w:rFonts w:ascii="Times New Roman" w:hAnsi="Times New Roman" w:cs="Times New Roman"/>
          <w:b/>
          <w:sz w:val="24"/>
          <w:szCs w:val="24"/>
        </w:rPr>
        <w:t xml:space="preserve"> установления требований к размерному ряду катетеров.</w:t>
      </w:r>
    </w:p>
    <w:p w:rsidR="00C60145" w:rsidRDefault="004E46B8" w:rsidP="00FA094D">
      <w:pPr>
        <w:widowControl w:val="0"/>
        <w:spacing w:after="0" w:line="240" w:lineRule="auto"/>
        <w:ind w:firstLine="567"/>
        <w:jc w:val="both"/>
        <w:rPr>
          <w:rFonts w:ascii="Times New Roman" w:hAnsi="Times New Roman" w:cs="Times New Roman"/>
          <w:sz w:val="24"/>
          <w:szCs w:val="24"/>
        </w:rPr>
      </w:pPr>
      <w:r w:rsidRPr="004E46B8">
        <w:rPr>
          <w:rFonts w:ascii="Times New Roman" w:hAnsi="Times New Roman" w:cs="Times New Roman"/>
          <w:sz w:val="24"/>
          <w:szCs w:val="24"/>
        </w:rPr>
        <w:t>Однако,</w:t>
      </w:r>
      <w:r w:rsidR="0044187A" w:rsidRPr="004E46B8">
        <w:rPr>
          <w:rFonts w:ascii="Times New Roman" w:hAnsi="Times New Roman" w:cs="Times New Roman"/>
          <w:sz w:val="24"/>
          <w:szCs w:val="24"/>
        </w:rPr>
        <w:t xml:space="preserve"> указывая размерный ряд в описание объекта закупки, Заказчик руководствовался данными о зарегистрированных медицинских изделиях, отраженными в регистрационных удостоверениях и инструкциях по применению, размещенных на официальном сайте Росздравнадзора</w:t>
      </w:r>
      <w:r w:rsidR="0044187A" w:rsidRPr="004E46B8">
        <w:rPr>
          <w:rFonts w:ascii="Times New Roman" w:hAnsi="Times New Roman" w:cs="Times New Roman"/>
          <w:b/>
          <w:sz w:val="24"/>
          <w:szCs w:val="24"/>
        </w:rPr>
        <w:t>, с учетом существующих потребностей инвалидов, исходя из разных антропометрических данных пациентов, в том числе возраст, характер заболевания, сопутствующие патологии</w:t>
      </w:r>
      <w:r w:rsidR="0044187A" w:rsidRPr="004E46B8">
        <w:rPr>
          <w:rFonts w:ascii="Times New Roman" w:hAnsi="Times New Roman" w:cs="Times New Roman"/>
          <w:sz w:val="24"/>
          <w:szCs w:val="24"/>
        </w:rPr>
        <w:t xml:space="preserve"> и т.п.</w:t>
      </w:r>
      <w:r>
        <w:rPr>
          <w:rFonts w:ascii="Times New Roman" w:hAnsi="Times New Roman" w:cs="Times New Roman"/>
          <w:sz w:val="24"/>
          <w:szCs w:val="24"/>
        </w:rPr>
        <w:t xml:space="preserve"> </w:t>
      </w:r>
    </w:p>
    <w:p w:rsidR="00873810" w:rsidRDefault="004E46B8" w:rsidP="00FA094D">
      <w:pPr>
        <w:widowControl w:val="0"/>
        <w:spacing w:after="0" w:line="240" w:lineRule="auto"/>
        <w:ind w:firstLine="567"/>
        <w:jc w:val="both"/>
        <w:rPr>
          <w:rFonts w:ascii="Times New Roman" w:hAnsi="Times New Roman" w:cs="Times New Roman"/>
          <w:sz w:val="24"/>
          <w:szCs w:val="24"/>
        </w:rPr>
      </w:pPr>
      <w:r w:rsidRPr="0057073D">
        <w:rPr>
          <w:rFonts w:ascii="Times New Roman" w:eastAsia="SimSun" w:hAnsi="Times New Roman" w:cs="Times New Roman"/>
          <w:kern w:val="1"/>
          <w:sz w:val="24"/>
          <w:szCs w:val="24"/>
          <w:lang w:eastAsia="hi-IN" w:bidi="hi-IN"/>
        </w:rPr>
        <w:t>Потребность размерного ряда формируется исходя из Заявлений на предоставление государственной услуги по обеспечению техническими средствами реабилитации.</w:t>
      </w:r>
      <w:r>
        <w:rPr>
          <w:rFonts w:ascii="Times New Roman" w:eastAsia="SimSun" w:hAnsi="Times New Roman" w:cs="Times New Roman"/>
          <w:kern w:val="1"/>
          <w:sz w:val="24"/>
          <w:szCs w:val="24"/>
          <w:lang w:eastAsia="hi-IN" w:bidi="hi-IN"/>
        </w:rPr>
        <w:t xml:space="preserve"> </w:t>
      </w:r>
      <w:r w:rsidR="0044187A" w:rsidRPr="00C60145">
        <w:rPr>
          <w:rFonts w:ascii="Times New Roman" w:hAnsi="Times New Roman" w:cs="Times New Roman"/>
          <w:sz w:val="24"/>
          <w:szCs w:val="24"/>
        </w:rPr>
        <w:t>Заказчик отметил, что отсутствие у каких-либо лиц, заинтересованных в заключении контракта, возможности поставить товар, соответствующий потребностям заказчика, не свидетельствует о нарушении заказчиком прав этих лиц, а также об ограничении заказчиком числа участников закупки.</w:t>
      </w:r>
    </w:p>
    <w:p w:rsidR="00C60145" w:rsidRDefault="00C60145" w:rsidP="00FA094D">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Учитывая вышеизложенное, Белгородским УФАС не было выявлено нарушений при осуществлении соответствующей закупки. </w:t>
      </w:r>
    </w:p>
    <w:p w:rsidR="00EB58B6" w:rsidRDefault="00EB58B6" w:rsidP="00FA094D">
      <w:pPr>
        <w:widowControl w:val="0"/>
        <w:spacing w:after="0" w:line="240" w:lineRule="auto"/>
        <w:ind w:firstLine="567"/>
        <w:jc w:val="both"/>
        <w:rPr>
          <w:rFonts w:ascii="Times New Roman" w:hAnsi="Times New Roman" w:cs="Times New Roman"/>
          <w:sz w:val="24"/>
          <w:szCs w:val="24"/>
        </w:rPr>
      </w:pPr>
    </w:p>
    <w:p w:rsidR="006C54C6" w:rsidRPr="006C54C6" w:rsidRDefault="00EB58B6" w:rsidP="00FA094D">
      <w:pPr>
        <w:spacing w:after="0" w:line="240" w:lineRule="auto"/>
        <w:ind w:firstLine="567"/>
        <w:jc w:val="both"/>
        <w:rPr>
          <w:rFonts w:ascii="Times New Roman" w:hAnsi="Times New Roman" w:cs="Times New Roman"/>
          <w:b/>
          <w:sz w:val="24"/>
          <w:szCs w:val="24"/>
        </w:rPr>
      </w:pPr>
      <w:r w:rsidRPr="006C54C6">
        <w:rPr>
          <w:rFonts w:ascii="Times New Roman" w:hAnsi="Times New Roman" w:cs="Times New Roman"/>
          <w:b/>
          <w:sz w:val="24"/>
          <w:szCs w:val="24"/>
        </w:rPr>
        <w:t xml:space="preserve">6. </w:t>
      </w:r>
      <w:r w:rsidR="006C54C6" w:rsidRPr="006C54C6">
        <w:rPr>
          <w:rFonts w:ascii="Times New Roman" w:hAnsi="Times New Roman" w:cs="Times New Roman"/>
          <w:b/>
          <w:sz w:val="24"/>
          <w:szCs w:val="24"/>
        </w:rPr>
        <w:t xml:space="preserve">На момент размещения извещения </w:t>
      </w:r>
      <w:r w:rsidR="006C54C6">
        <w:rPr>
          <w:rFonts w:ascii="Times New Roman" w:hAnsi="Times New Roman" w:cs="Times New Roman"/>
          <w:b/>
          <w:sz w:val="24"/>
          <w:szCs w:val="24"/>
        </w:rPr>
        <w:t xml:space="preserve">об осуществлении закупки </w:t>
      </w:r>
      <w:r w:rsidR="006C54C6" w:rsidRPr="006C54C6">
        <w:rPr>
          <w:rFonts w:ascii="Times New Roman" w:hAnsi="Times New Roman" w:cs="Times New Roman"/>
          <w:b/>
          <w:sz w:val="24"/>
          <w:szCs w:val="24"/>
        </w:rPr>
        <w:t>на выполнение инженерных изысканий и разработку проектной документации невозможно определить характеристики товара, требуемого при последующем строительстве</w:t>
      </w:r>
    </w:p>
    <w:p w:rsidR="00EB58B6" w:rsidRPr="00A93F79" w:rsidRDefault="00EB58B6" w:rsidP="00FA094D">
      <w:pPr>
        <w:spacing w:after="0" w:line="240" w:lineRule="auto"/>
        <w:ind w:firstLine="567"/>
        <w:jc w:val="both"/>
        <w:rPr>
          <w:rFonts w:ascii="Times New Roman" w:hAnsi="Times New Roman" w:cs="Times New Roman"/>
          <w:sz w:val="24"/>
          <w:szCs w:val="24"/>
        </w:rPr>
      </w:pPr>
      <w:r w:rsidRPr="00A93F79">
        <w:rPr>
          <w:rFonts w:ascii="Times New Roman" w:hAnsi="Times New Roman" w:cs="Times New Roman"/>
          <w:sz w:val="24"/>
          <w:szCs w:val="24"/>
        </w:rPr>
        <w:t xml:space="preserve">В Белгородское УФАС </w:t>
      </w:r>
      <w:proofErr w:type="gramStart"/>
      <w:r w:rsidRPr="00A93F79">
        <w:rPr>
          <w:rFonts w:ascii="Times New Roman" w:hAnsi="Times New Roman" w:cs="Times New Roman"/>
          <w:sz w:val="24"/>
          <w:szCs w:val="24"/>
        </w:rPr>
        <w:t>России  поступила</w:t>
      </w:r>
      <w:proofErr w:type="gramEnd"/>
      <w:r w:rsidRPr="00A93F79">
        <w:rPr>
          <w:rFonts w:ascii="Times New Roman" w:hAnsi="Times New Roman" w:cs="Times New Roman"/>
          <w:sz w:val="24"/>
          <w:szCs w:val="24"/>
        </w:rPr>
        <w:t xml:space="preserve"> жалоба на положения извещения об осуществлении Электронного аукциона при проведении электронного аукциона на выполнение инженерных изысканий и разработку проектной документации по объекту: «Строительство двух водозаборных скважин …»</w:t>
      </w:r>
      <w:r w:rsidRPr="00A93F79">
        <w:rPr>
          <w:rStyle w:val="cardmaininfocontent"/>
          <w:rFonts w:ascii="Times New Roman" w:hAnsi="Times New Roman" w:cs="Times New Roman"/>
          <w:sz w:val="24"/>
          <w:szCs w:val="24"/>
        </w:rPr>
        <w:t>.</w:t>
      </w:r>
      <w:r w:rsidR="00A93F79" w:rsidRPr="00A93F79">
        <w:rPr>
          <w:rStyle w:val="cardmaininfocontent"/>
          <w:rFonts w:ascii="Times New Roman" w:hAnsi="Times New Roman" w:cs="Times New Roman"/>
          <w:sz w:val="24"/>
          <w:szCs w:val="24"/>
        </w:rPr>
        <w:t xml:space="preserve"> </w:t>
      </w:r>
      <w:r w:rsidRPr="00A93F79">
        <w:rPr>
          <w:rFonts w:ascii="Times New Roman" w:hAnsi="Times New Roman" w:cs="Times New Roman"/>
          <w:sz w:val="24"/>
          <w:szCs w:val="24"/>
        </w:rPr>
        <w:t xml:space="preserve">По мнению Заявителя, </w:t>
      </w:r>
      <w:r w:rsidRPr="00034256">
        <w:rPr>
          <w:rFonts w:ascii="Times New Roman" w:hAnsi="Times New Roman" w:cs="Times New Roman"/>
          <w:b/>
          <w:sz w:val="24"/>
          <w:szCs w:val="24"/>
        </w:rPr>
        <w:t>техническое задание не позволяет установить характеристики требуемого к поставке изделия</w:t>
      </w:r>
      <w:r w:rsidRPr="00A93F79">
        <w:rPr>
          <w:rFonts w:ascii="Times New Roman" w:hAnsi="Times New Roman" w:cs="Times New Roman"/>
          <w:sz w:val="24"/>
          <w:szCs w:val="24"/>
        </w:rPr>
        <w:t xml:space="preserve"> - насоса марки </w:t>
      </w:r>
      <w:r w:rsidRPr="00A93F79">
        <w:rPr>
          <w:rFonts w:ascii="Times New Roman" w:hAnsi="Times New Roman" w:cs="Times New Roman"/>
          <w:sz w:val="24"/>
          <w:szCs w:val="24"/>
          <w:lang w:val="en-US"/>
        </w:rPr>
        <w:t>CRS</w:t>
      </w:r>
      <w:r w:rsidRPr="00A93F79">
        <w:rPr>
          <w:rFonts w:ascii="Times New Roman" w:hAnsi="Times New Roman" w:cs="Times New Roman"/>
          <w:sz w:val="24"/>
          <w:szCs w:val="24"/>
        </w:rPr>
        <w:t>.</w:t>
      </w:r>
    </w:p>
    <w:p w:rsidR="00EB58B6" w:rsidRPr="00A93F79" w:rsidRDefault="00A93F79" w:rsidP="00FA094D">
      <w:pPr>
        <w:pStyle w:val="ConsNormal"/>
        <w:ind w:firstLine="567"/>
        <w:rPr>
          <w:rFonts w:ascii="Times New Roman" w:hAnsi="Times New Roman" w:cs="Times New Roman"/>
          <w:sz w:val="24"/>
          <w:szCs w:val="24"/>
        </w:rPr>
      </w:pPr>
      <w:r>
        <w:rPr>
          <w:rFonts w:ascii="Times New Roman" w:eastAsiaTheme="minorHAnsi" w:hAnsi="Times New Roman" w:cs="Times New Roman"/>
          <w:iCs/>
          <w:sz w:val="24"/>
          <w:szCs w:val="24"/>
          <w:lang w:eastAsia="en-US"/>
        </w:rPr>
        <w:t>Заказчик пояснил, что</w:t>
      </w:r>
      <w:r w:rsidR="00EB58B6" w:rsidRPr="00A93F79">
        <w:rPr>
          <w:rFonts w:ascii="Times New Roman" w:eastAsiaTheme="minorHAnsi" w:hAnsi="Times New Roman" w:cs="Times New Roman"/>
          <w:iCs/>
          <w:sz w:val="24"/>
          <w:szCs w:val="24"/>
          <w:lang w:eastAsia="en-US"/>
        </w:rPr>
        <w:t xml:space="preserve"> </w:t>
      </w:r>
      <w:r w:rsidR="00EB58B6" w:rsidRPr="00034256">
        <w:rPr>
          <w:rFonts w:ascii="Times New Roman" w:eastAsiaTheme="minorHAnsi" w:hAnsi="Times New Roman" w:cs="Times New Roman"/>
          <w:b/>
          <w:iCs/>
          <w:sz w:val="24"/>
          <w:szCs w:val="24"/>
          <w:lang w:eastAsia="en-US"/>
        </w:rPr>
        <w:t>к</w:t>
      </w:r>
      <w:r w:rsidR="00EB58B6" w:rsidRPr="00034256">
        <w:rPr>
          <w:rFonts w:ascii="Times New Roman" w:hAnsi="Times New Roman" w:cs="Times New Roman"/>
          <w:b/>
          <w:sz w:val="24"/>
          <w:szCs w:val="24"/>
        </w:rPr>
        <w:t>онкретные характеристика насоса</w:t>
      </w:r>
      <w:r w:rsidR="00EB58B6" w:rsidRPr="00A93F79">
        <w:rPr>
          <w:rFonts w:ascii="Times New Roman" w:hAnsi="Times New Roman" w:cs="Times New Roman"/>
          <w:sz w:val="24"/>
          <w:szCs w:val="24"/>
        </w:rPr>
        <w:t xml:space="preserve"> марки </w:t>
      </w:r>
      <w:r w:rsidR="00EB58B6" w:rsidRPr="00A93F79">
        <w:rPr>
          <w:rFonts w:ascii="Times New Roman" w:hAnsi="Times New Roman" w:cs="Times New Roman"/>
          <w:sz w:val="24"/>
          <w:szCs w:val="24"/>
          <w:lang w:val="en-US"/>
        </w:rPr>
        <w:t>CRS</w:t>
      </w:r>
      <w:r w:rsidR="00EB58B6" w:rsidRPr="00A93F79">
        <w:rPr>
          <w:rFonts w:ascii="Times New Roman" w:hAnsi="Times New Roman" w:cs="Times New Roman"/>
          <w:sz w:val="24"/>
          <w:szCs w:val="24"/>
        </w:rPr>
        <w:t xml:space="preserve"> (подача, номинальный напор, номинальная мощность, масса) </w:t>
      </w:r>
      <w:r w:rsidR="00EB58B6" w:rsidRPr="00034256">
        <w:rPr>
          <w:rFonts w:ascii="Times New Roman" w:hAnsi="Times New Roman" w:cs="Times New Roman"/>
          <w:b/>
          <w:sz w:val="24"/>
          <w:szCs w:val="24"/>
        </w:rPr>
        <w:t>не установлены заказчиком, так как  только в ходе проведения изыскательских работ возможно установление</w:t>
      </w:r>
      <w:r w:rsidR="00EB58B6" w:rsidRPr="00A93F79">
        <w:rPr>
          <w:rFonts w:ascii="Times New Roman" w:hAnsi="Times New Roman" w:cs="Times New Roman"/>
          <w:sz w:val="24"/>
          <w:szCs w:val="24"/>
        </w:rPr>
        <w:t xml:space="preserve"> необходимой глубины скважины, диаметра обсадной  трубы и толщину стенки, статического и динамического уровня водяного столба, необходимого напора и объема поднимаемой воды, расстояния от скважины до внешней емкости или водопроводная труба к потребителем, а также материалы из которых изготавливаются трубы. И только имея вышеуказанные данные и используя таблицу расчета гидравлических характеристик, возможно произвести подбор насоса по </w:t>
      </w:r>
      <w:proofErr w:type="spellStart"/>
      <w:r w:rsidR="00EB58B6" w:rsidRPr="00A93F79">
        <w:rPr>
          <w:rFonts w:ascii="Times New Roman" w:hAnsi="Times New Roman" w:cs="Times New Roman"/>
          <w:sz w:val="24"/>
          <w:szCs w:val="24"/>
        </w:rPr>
        <w:t>энергоэффективности</w:t>
      </w:r>
      <w:proofErr w:type="spellEnd"/>
      <w:r w:rsidR="00EB58B6" w:rsidRPr="00A93F79">
        <w:rPr>
          <w:rFonts w:ascii="Times New Roman" w:hAnsi="Times New Roman" w:cs="Times New Roman"/>
          <w:sz w:val="24"/>
          <w:szCs w:val="24"/>
        </w:rPr>
        <w:t xml:space="preserve"> и гидравлическим характеристикам. Насосы марки </w:t>
      </w:r>
      <w:proofErr w:type="gramStart"/>
      <w:r w:rsidR="00EB58B6" w:rsidRPr="00A93F79">
        <w:rPr>
          <w:rFonts w:ascii="Times New Roman" w:hAnsi="Times New Roman" w:cs="Times New Roman"/>
          <w:sz w:val="24"/>
          <w:szCs w:val="24"/>
          <w:lang w:val="en-US"/>
        </w:rPr>
        <w:t>CRS</w:t>
      </w:r>
      <w:proofErr w:type="gramEnd"/>
      <w:r w:rsidR="00EB58B6" w:rsidRPr="00A93F79">
        <w:rPr>
          <w:rFonts w:ascii="Times New Roman" w:hAnsi="Times New Roman" w:cs="Times New Roman"/>
          <w:sz w:val="24"/>
          <w:szCs w:val="24"/>
        </w:rPr>
        <w:t xml:space="preserve"> а также аналогичные насосы находятся в свободной продаже, а также представлены на сайтах многих компаний.</w:t>
      </w:r>
    </w:p>
    <w:p w:rsidR="00EB58B6" w:rsidRPr="00A93F79" w:rsidRDefault="00EB58B6" w:rsidP="00FA094D">
      <w:pPr>
        <w:spacing w:after="0" w:line="240" w:lineRule="auto"/>
        <w:ind w:firstLine="567"/>
        <w:jc w:val="both"/>
        <w:rPr>
          <w:rFonts w:ascii="Times New Roman" w:eastAsia="Calibri" w:hAnsi="Times New Roman" w:cs="Times New Roman"/>
          <w:sz w:val="24"/>
          <w:szCs w:val="24"/>
        </w:rPr>
      </w:pPr>
      <w:r w:rsidRPr="00A93F79">
        <w:rPr>
          <w:rFonts w:ascii="Times New Roman" w:hAnsi="Times New Roman" w:cs="Times New Roman"/>
          <w:sz w:val="24"/>
          <w:szCs w:val="24"/>
        </w:rPr>
        <w:t xml:space="preserve">При указанных обстоятельствах, </w:t>
      </w:r>
      <w:r w:rsidRPr="00034256">
        <w:rPr>
          <w:rFonts w:ascii="Times New Roman" w:eastAsia="Calibri" w:hAnsi="Times New Roman" w:cs="Times New Roman"/>
          <w:b/>
          <w:sz w:val="24"/>
          <w:szCs w:val="24"/>
        </w:rPr>
        <w:t>информация о нарушении законодательства</w:t>
      </w:r>
      <w:r w:rsidRPr="00A93F79">
        <w:rPr>
          <w:rFonts w:ascii="Times New Roman" w:eastAsia="Calibri" w:hAnsi="Times New Roman" w:cs="Times New Roman"/>
          <w:sz w:val="24"/>
          <w:szCs w:val="24"/>
        </w:rPr>
        <w:t xml:space="preserve"> о контрактной системе </w:t>
      </w:r>
      <w:r w:rsidRPr="00034256">
        <w:rPr>
          <w:rFonts w:ascii="Times New Roman" w:eastAsia="Calibri" w:hAnsi="Times New Roman" w:cs="Times New Roman"/>
          <w:b/>
          <w:sz w:val="24"/>
          <w:szCs w:val="24"/>
        </w:rPr>
        <w:t>не нашла своего подтверждения</w:t>
      </w:r>
      <w:r w:rsidRPr="00A93F79">
        <w:rPr>
          <w:rFonts w:ascii="Times New Roman" w:eastAsia="Calibri" w:hAnsi="Times New Roman" w:cs="Times New Roman"/>
          <w:sz w:val="24"/>
          <w:szCs w:val="24"/>
        </w:rPr>
        <w:t>.</w:t>
      </w:r>
    </w:p>
    <w:p w:rsidR="00624CF7" w:rsidRPr="00A93F79" w:rsidRDefault="00624CF7" w:rsidP="00FA094D">
      <w:pPr>
        <w:spacing w:after="0" w:line="240" w:lineRule="auto"/>
        <w:ind w:firstLine="567"/>
        <w:jc w:val="both"/>
        <w:rPr>
          <w:rFonts w:ascii="Times New Roman" w:eastAsia="Calibri" w:hAnsi="Times New Roman" w:cs="Times New Roman"/>
          <w:sz w:val="24"/>
          <w:szCs w:val="24"/>
        </w:rPr>
      </w:pPr>
    </w:p>
    <w:p w:rsidR="006C54C6" w:rsidRPr="006C54C6" w:rsidRDefault="00624CF7" w:rsidP="00FA094D">
      <w:pPr>
        <w:autoSpaceDE w:val="0"/>
        <w:autoSpaceDN w:val="0"/>
        <w:adjustRightInd w:val="0"/>
        <w:spacing w:after="0" w:line="240" w:lineRule="auto"/>
        <w:ind w:firstLine="567"/>
        <w:jc w:val="both"/>
        <w:rPr>
          <w:rFonts w:ascii="Times New Roman" w:eastAsia="Calibri" w:hAnsi="Times New Roman" w:cs="Times New Roman"/>
          <w:b/>
          <w:sz w:val="24"/>
          <w:szCs w:val="24"/>
        </w:rPr>
      </w:pPr>
      <w:r w:rsidRPr="006C54C6">
        <w:rPr>
          <w:rFonts w:ascii="Times New Roman" w:eastAsia="Calibri" w:hAnsi="Times New Roman" w:cs="Times New Roman"/>
          <w:b/>
          <w:sz w:val="24"/>
          <w:szCs w:val="24"/>
        </w:rPr>
        <w:t xml:space="preserve">7. </w:t>
      </w:r>
      <w:r w:rsidR="006C54C6" w:rsidRPr="006C54C6">
        <w:rPr>
          <w:rFonts w:ascii="Times New Roman" w:eastAsia="Calibri" w:hAnsi="Times New Roman" w:cs="Times New Roman"/>
          <w:b/>
          <w:sz w:val="24"/>
          <w:szCs w:val="24"/>
        </w:rPr>
        <w:t>Характеристики из каталога товаров, работ, услуг не применены в виду того, что обязательное применение позиции</w:t>
      </w:r>
      <w:r w:rsidR="006C54C6">
        <w:rPr>
          <w:rFonts w:ascii="Times New Roman" w:eastAsia="Calibri" w:hAnsi="Times New Roman" w:cs="Times New Roman"/>
          <w:b/>
          <w:sz w:val="24"/>
          <w:szCs w:val="24"/>
        </w:rPr>
        <w:t xml:space="preserve"> КТРУ</w:t>
      </w:r>
      <w:r w:rsidR="006C54C6" w:rsidRPr="006C54C6">
        <w:rPr>
          <w:rFonts w:ascii="Times New Roman" w:eastAsia="Calibri" w:hAnsi="Times New Roman" w:cs="Times New Roman"/>
          <w:b/>
          <w:sz w:val="24"/>
          <w:szCs w:val="24"/>
        </w:rPr>
        <w:t xml:space="preserve"> наступило позже срока размещения извещения об осуществлении закупки</w:t>
      </w:r>
    </w:p>
    <w:p w:rsidR="00624CF7" w:rsidRPr="00BF3CB6" w:rsidRDefault="00624CF7" w:rsidP="00FA094D">
      <w:pPr>
        <w:autoSpaceDE w:val="0"/>
        <w:autoSpaceDN w:val="0"/>
        <w:adjustRightInd w:val="0"/>
        <w:spacing w:after="0" w:line="240" w:lineRule="auto"/>
        <w:ind w:firstLine="567"/>
        <w:jc w:val="both"/>
        <w:rPr>
          <w:rFonts w:ascii="Times New Roman" w:hAnsi="Times New Roman" w:cs="Times New Roman"/>
          <w:b/>
          <w:sz w:val="24"/>
          <w:szCs w:val="24"/>
        </w:rPr>
      </w:pPr>
      <w:r w:rsidRPr="00A93F79">
        <w:rPr>
          <w:rFonts w:ascii="Times New Roman" w:hAnsi="Times New Roman" w:cs="Times New Roman"/>
          <w:sz w:val="24"/>
          <w:szCs w:val="24"/>
        </w:rPr>
        <w:t>Из содержания жалобы следует,</w:t>
      </w:r>
      <w:r w:rsidRPr="00A93F79">
        <w:rPr>
          <w:rFonts w:ascii="Times New Roman" w:hAnsi="Times New Roman" w:cs="Times New Roman"/>
          <w:color w:val="000000"/>
          <w:sz w:val="24"/>
          <w:szCs w:val="24"/>
        </w:rPr>
        <w:t xml:space="preserve"> </w:t>
      </w:r>
      <w:r w:rsidRPr="00A93F79">
        <w:rPr>
          <w:rFonts w:ascii="Times New Roman" w:eastAsia="Calibri" w:hAnsi="Times New Roman" w:cs="Times New Roman"/>
          <w:sz w:val="24"/>
          <w:szCs w:val="24"/>
        </w:rPr>
        <w:t xml:space="preserve">что </w:t>
      </w:r>
      <w:r w:rsidRPr="00034256">
        <w:rPr>
          <w:rFonts w:ascii="Times New Roman" w:eastAsia="Calibri" w:hAnsi="Times New Roman" w:cs="Times New Roman"/>
          <w:b/>
          <w:sz w:val="24"/>
          <w:szCs w:val="24"/>
        </w:rPr>
        <w:t>в описании объекта закупки необоснованно установлены требования к характеристикам товара, которые не предусмотрены позициями каталога товаров, работ, услуг для обеспечения государственных и муниципальных нужд</w:t>
      </w:r>
      <w:r w:rsidRPr="00A93F79">
        <w:rPr>
          <w:rFonts w:ascii="Times New Roman" w:eastAsia="Calibri" w:hAnsi="Times New Roman" w:cs="Times New Roman"/>
          <w:sz w:val="24"/>
          <w:szCs w:val="24"/>
        </w:rPr>
        <w:t xml:space="preserve">. </w:t>
      </w:r>
      <w:r w:rsidRPr="00A93F79">
        <w:rPr>
          <w:rFonts w:ascii="Times New Roman" w:hAnsi="Times New Roman" w:cs="Times New Roman"/>
          <w:sz w:val="24"/>
          <w:szCs w:val="24"/>
        </w:rPr>
        <w:t>Заказчико</w:t>
      </w:r>
      <w:r w:rsidR="00BF3CB6">
        <w:rPr>
          <w:rFonts w:ascii="Times New Roman" w:hAnsi="Times New Roman" w:cs="Times New Roman"/>
          <w:sz w:val="24"/>
          <w:szCs w:val="24"/>
        </w:rPr>
        <w:t>м в извещении об осуществлении э</w:t>
      </w:r>
      <w:r w:rsidRPr="00A93F79">
        <w:rPr>
          <w:rFonts w:ascii="Times New Roman" w:hAnsi="Times New Roman" w:cs="Times New Roman"/>
          <w:sz w:val="24"/>
          <w:szCs w:val="24"/>
        </w:rPr>
        <w:t xml:space="preserve">лектронного аукциона, в описании объекта закупки установлены </w:t>
      </w:r>
      <w:r w:rsidRPr="00034256">
        <w:rPr>
          <w:rFonts w:ascii="Times New Roman" w:hAnsi="Times New Roman" w:cs="Times New Roman"/>
          <w:b/>
          <w:sz w:val="24"/>
          <w:szCs w:val="24"/>
        </w:rPr>
        <w:t>требования, ограничивающие число участников</w:t>
      </w:r>
      <w:r w:rsidR="00BF3CB6">
        <w:rPr>
          <w:rFonts w:ascii="Times New Roman" w:hAnsi="Times New Roman" w:cs="Times New Roman"/>
          <w:sz w:val="24"/>
          <w:szCs w:val="24"/>
        </w:rPr>
        <w:t xml:space="preserve"> </w:t>
      </w:r>
      <w:r w:rsidR="00BF3CB6" w:rsidRPr="00BF3CB6">
        <w:rPr>
          <w:rFonts w:ascii="Times New Roman" w:hAnsi="Times New Roman" w:cs="Times New Roman"/>
          <w:b/>
          <w:sz w:val="24"/>
          <w:szCs w:val="24"/>
        </w:rPr>
        <w:t>э</w:t>
      </w:r>
      <w:r w:rsidRPr="00BF3CB6">
        <w:rPr>
          <w:rFonts w:ascii="Times New Roman" w:hAnsi="Times New Roman" w:cs="Times New Roman"/>
          <w:b/>
          <w:sz w:val="24"/>
          <w:szCs w:val="24"/>
        </w:rPr>
        <w:t xml:space="preserve">лектронного аукциона, а именно установленным заказчиком требованиям отвечает только конкретная модель оборудования – Томограф </w:t>
      </w:r>
      <w:r w:rsidRPr="00BF3CB6">
        <w:rPr>
          <w:rFonts w:ascii="Times New Roman" w:hAnsi="Times New Roman" w:cs="Times New Roman"/>
          <w:b/>
          <w:sz w:val="24"/>
          <w:szCs w:val="24"/>
        </w:rPr>
        <w:lastRenderedPageBreak/>
        <w:t xml:space="preserve">компьютерный </w:t>
      </w:r>
      <w:proofErr w:type="spellStart"/>
      <w:r w:rsidRPr="00BF3CB6">
        <w:rPr>
          <w:rFonts w:ascii="Times New Roman" w:hAnsi="Times New Roman" w:cs="Times New Roman"/>
          <w:b/>
          <w:sz w:val="24"/>
          <w:szCs w:val="24"/>
        </w:rPr>
        <w:t>ренгеновский</w:t>
      </w:r>
      <w:proofErr w:type="spellEnd"/>
      <w:r w:rsidRPr="00BF3CB6">
        <w:rPr>
          <w:rFonts w:ascii="Times New Roman" w:hAnsi="Times New Roman" w:cs="Times New Roman"/>
          <w:b/>
          <w:sz w:val="24"/>
          <w:szCs w:val="24"/>
        </w:rPr>
        <w:t xml:space="preserve"> «</w:t>
      </w:r>
      <w:r w:rsidRPr="00BF3CB6">
        <w:rPr>
          <w:rFonts w:ascii="Times New Roman" w:hAnsi="Times New Roman" w:cs="Times New Roman"/>
          <w:b/>
          <w:sz w:val="24"/>
          <w:szCs w:val="24"/>
          <w:lang w:val="en-US"/>
        </w:rPr>
        <w:t>SOMATOM</w:t>
      </w:r>
      <w:r w:rsidRPr="00BF3CB6">
        <w:rPr>
          <w:rFonts w:ascii="Times New Roman" w:hAnsi="Times New Roman" w:cs="Times New Roman"/>
          <w:b/>
          <w:sz w:val="24"/>
          <w:szCs w:val="24"/>
        </w:rPr>
        <w:t xml:space="preserve"> </w:t>
      </w:r>
      <w:r w:rsidRPr="00BF3CB6">
        <w:rPr>
          <w:rFonts w:ascii="Times New Roman" w:hAnsi="Times New Roman" w:cs="Times New Roman"/>
          <w:b/>
          <w:sz w:val="24"/>
          <w:szCs w:val="24"/>
          <w:lang w:val="en-US"/>
        </w:rPr>
        <w:t>go</w:t>
      </w:r>
      <w:r w:rsidRPr="00BF3CB6">
        <w:rPr>
          <w:rFonts w:ascii="Times New Roman" w:hAnsi="Times New Roman" w:cs="Times New Roman"/>
          <w:b/>
          <w:sz w:val="24"/>
          <w:szCs w:val="24"/>
        </w:rPr>
        <w:t>.</w:t>
      </w:r>
      <w:r w:rsidRPr="00BF3CB6">
        <w:rPr>
          <w:rFonts w:ascii="Times New Roman" w:hAnsi="Times New Roman" w:cs="Times New Roman"/>
          <w:b/>
          <w:sz w:val="24"/>
          <w:szCs w:val="24"/>
          <w:lang w:val="en-US"/>
        </w:rPr>
        <w:t>Up</w:t>
      </w:r>
      <w:r w:rsidRPr="00BF3CB6">
        <w:rPr>
          <w:rFonts w:ascii="Times New Roman" w:hAnsi="Times New Roman" w:cs="Times New Roman"/>
          <w:b/>
          <w:sz w:val="24"/>
          <w:szCs w:val="24"/>
        </w:rPr>
        <w:t xml:space="preserve">» (Производитель – «Сименс </w:t>
      </w:r>
      <w:proofErr w:type="spellStart"/>
      <w:r w:rsidRPr="00BF3CB6">
        <w:rPr>
          <w:rFonts w:ascii="Times New Roman" w:hAnsi="Times New Roman" w:cs="Times New Roman"/>
          <w:b/>
          <w:sz w:val="24"/>
          <w:szCs w:val="24"/>
        </w:rPr>
        <w:t>ХелсккэаГмбХ</w:t>
      </w:r>
      <w:proofErr w:type="spellEnd"/>
      <w:r w:rsidRPr="00BF3CB6">
        <w:rPr>
          <w:rFonts w:ascii="Times New Roman" w:hAnsi="Times New Roman" w:cs="Times New Roman"/>
          <w:b/>
          <w:sz w:val="24"/>
          <w:szCs w:val="24"/>
        </w:rPr>
        <w:t xml:space="preserve">» Германия). </w:t>
      </w:r>
    </w:p>
    <w:p w:rsidR="00624CF7" w:rsidRPr="00887FD6" w:rsidRDefault="00624CF7" w:rsidP="00FA094D">
      <w:pPr>
        <w:autoSpaceDE w:val="0"/>
        <w:autoSpaceDN w:val="0"/>
        <w:adjustRightInd w:val="0"/>
        <w:spacing w:after="0" w:line="240" w:lineRule="auto"/>
        <w:ind w:firstLine="567"/>
        <w:jc w:val="both"/>
        <w:rPr>
          <w:rFonts w:ascii="Times New Roman" w:hAnsi="Times New Roman" w:cs="Times New Roman"/>
          <w:sz w:val="24"/>
          <w:szCs w:val="24"/>
        </w:rPr>
      </w:pPr>
      <w:r w:rsidRPr="00887FD6">
        <w:rPr>
          <w:rFonts w:ascii="Times New Roman" w:hAnsi="Times New Roman" w:cs="Times New Roman"/>
          <w:sz w:val="24"/>
          <w:szCs w:val="24"/>
        </w:rPr>
        <w:t xml:space="preserve">Согласно </w:t>
      </w:r>
      <w:hyperlink r:id="rId7" w:history="1">
        <w:r w:rsidRPr="00887FD6">
          <w:rPr>
            <w:rFonts w:ascii="Times New Roman" w:hAnsi="Times New Roman" w:cs="Times New Roman"/>
            <w:sz w:val="24"/>
            <w:szCs w:val="24"/>
          </w:rPr>
          <w:t>пункту 7</w:t>
        </w:r>
      </w:hyperlink>
      <w:r w:rsidRPr="00887FD6">
        <w:rPr>
          <w:rFonts w:ascii="Times New Roman" w:hAnsi="Times New Roman" w:cs="Times New Roman"/>
          <w:sz w:val="24"/>
          <w:szCs w:val="24"/>
        </w:rPr>
        <w:t xml:space="preserve"> Правил использования каталога,</w:t>
      </w:r>
      <w:r w:rsidR="00887FD6">
        <w:rPr>
          <w:rFonts w:ascii="Times New Roman" w:hAnsi="Times New Roman" w:cs="Times New Roman"/>
          <w:sz w:val="24"/>
          <w:szCs w:val="24"/>
        </w:rPr>
        <w:t xml:space="preserve"> утвержденных Постановлением Правительства РФ от 08.02.2017 № 145, </w:t>
      </w:r>
      <w:r w:rsidRPr="00887FD6">
        <w:rPr>
          <w:rFonts w:ascii="Times New Roman" w:hAnsi="Times New Roman" w:cs="Times New Roman"/>
          <w:sz w:val="24"/>
          <w:szCs w:val="24"/>
        </w:rPr>
        <w:t xml:space="preserve">в случае планирования и осуществления закупки товара, работы, услуги, в отношении которых в каталоге отсутствуют соответствующие позиции, заказчик осуществляет описание товара, работы, услуги в соответствии </w:t>
      </w:r>
      <w:r w:rsidR="00BF3CB6">
        <w:rPr>
          <w:rFonts w:ascii="Times New Roman" w:hAnsi="Times New Roman" w:cs="Times New Roman"/>
          <w:sz w:val="24"/>
          <w:szCs w:val="24"/>
        </w:rPr>
        <w:t xml:space="preserve">                          </w:t>
      </w:r>
      <w:r w:rsidRPr="00887FD6">
        <w:rPr>
          <w:rFonts w:ascii="Times New Roman" w:hAnsi="Times New Roman" w:cs="Times New Roman"/>
          <w:sz w:val="24"/>
          <w:szCs w:val="24"/>
        </w:rPr>
        <w:t xml:space="preserve">с требованиями </w:t>
      </w:r>
      <w:hyperlink r:id="rId8" w:history="1">
        <w:r w:rsidRPr="00887FD6">
          <w:rPr>
            <w:rFonts w:ascii="Times New Roman" w:hAnsi="Times New Roman" w:cs="Times New Roman"/>
            <w:sz w:val="24"/>
            <w:szCs w:val="24"/>
          </w:rPr>
          <w:t>статьи 33</w:t>
        </w:r>
      </w:hyperlink>
      <w:r w:rsidRPr="00887FD6">
        <w:rPr>
          <w:rFonts w:ascii="Times New Roman" w:hAnsi="Times New Roman" w:cs="Times New Roman"/>
          <w:sz w:val="24"/>
          <w:szCs w:val="24"/>
        </w:rPr>
        <w:t xml:space="preserve"> Закона о контрактной системе.</w:t>
      </w:r>
    </w:p>
    <w:p w:rsidR="00624CF7" w:rsidRPr="00BF3CB6" w:rsidRDefault="00624CF7" w:rsidP="00FA094D">
      <w:pPr>
        <w:autoSpaceDE w:val="0"/>
        <w:autoSpaceDN w:val="0"/>
        <w:adjustRightInd w:val="0"/>
        <w:spacing w:after="0" w:line="240" w:lineRule="auto"/>
        <w:ind w:firstLine="567"/>
        <w:jc w:val="both"/>
        <w:rPr>
          <w:rFonts w:ascii="Times New Roman" w:hAnsi="Times New Roman" w:cs="Times New Roman"/>
          <w:b/>
          <w:sz w:val="24"/>
          <w:szCs w:val="24"/>
          <w:u w:val="single"/>
        </w:rPr>
      </w:pPr>
      <w:r w:rsidRPr="00A93F79">
        <w:rPr>
          <w:rFonts w:ascii="Times New Roman" w:hAnsi="Times New Roman" w:cs="Times New Roman"/>
          <w:sz w:val="24"/>
          <w:szCs w:val="24"/>
        </w:rPr>
        <w:t>Пунктом 9 Правил установлено, что в случае размеще</w:t>
      </w:r>
      <w:r w:rsidR="00BF3CB6">
        <w:rPr>
          <w:rFonts w:ascii="Times New Roman" w:hAnsi="Times New Roman" w:cs="Times New Roman"/>
          <w:sz w:val="24"/>
          <w:szCs w:val="24"/>
        </w:rPr>
        <w:t>ния извещения об осуществлении э</w:t>
      </w:r>
      <w:r w:rsidRPr="00A93F79">
        <w:rPr>
          <w:rFonts w:ascii="Times New Roman" w:hAnsi="Times New Roman" w:cs="Times New Roman"/>
          <w:sz w:val="24"/>
          <w:szCs w:val="24"/>
        </w:rPr>
        <w:t>лектронного аукциона, направления приглашения, а также заключения контракта с единственным поставщиком (подрядчиком, исполнителем</w:t>
      </w:r>
      <w:r w:rsidRPr="00A93F79">
        <w:rPr>
          <w:rFonts w:ascii="Times New Roman" w:hAnsi="Times New Roman" w:cs="Times New Roman"/>
          <w:b/>
          <w:sz w:val="24"/>
          <w:szCs w:val="24"/>
        </w:rPr>
        <w:t xml:space="preserve">) </w:t>
      </w:r>
      <w:r w:rsidRPr="00BF3CB6">
        <w:rPr>
          <w:rFonts w:ascii="Times New Roman" w:hAnsi="Times New Roman" w:cs="Times New Roman"/>
          <w:b/>
          <w:sz w:val="24"/>
          <w:szCs w:val="24"/>
          <w:u w:val="single"/>
        </w:rPr>
        <w:t xml:space="preserve">до наступления даты начала обязательного применения соответствующей позиции каталога заказчик до завершения закупки вправе руководствоваться </w:t>
      </w:r>
      <w:hyperlink r:id="rId9" w:history="1">
        <w:r w:rsidRPr="00BF3CB6">
          <w:rPr>
            <w:rFonts w:ascii="Times New Roman" w:hAnsi="Times New Roman" w:cs="Times New Roman"/>
            <w:b/>
            <w:sz w:val="24"/>
            <w:szCs w:val="24"/>
            <w:u w:val="single"/>
          </w:rPr>
          <w:t>пунктом 7</w:t>
        </w:r>
      </w:hyperlink>
      <w:r w:rsidRPr="00BF3CB6">
        <w:rPr>
          <w:rFonts w:ascii="Times New Roman" w:hAnsi="Times New Roman" w:cs="Times New Roman"/>
          <w:b/>
          <w:sz w:val="24"/>
          <w:szCs w:val="24"/>
          <w:u w:val="single"/>
        </w:rPr>
        <w:t xml:space="preserve"> настоящих Правил.</w:t>
      </w:r>
    </w:p>
    <w:p w:rsidR="00624CF7" w:rsidRPr="00A93F79" w:rsidRDefault="00624CF7" w:rsidP="00FA094D">
      <w:pPr>
        <w:spacing w:after="0" w:line="240" w:lineRule="auto"/>
        <w:ind w:firstLine="567"/>
        <w:jc w:val="both"/>
        <w:rPr>
          <w:rFonts w:ascii="Times New Roman" w:hAnsi="Times New Roman" w:cs="Times New Roman"/>
          <w:sz w:val="24"/>
          <w:szCs w:val="24"/>
        </w:rPr>
      </w:pPr>
      <w:r w:rsidRPr="00A93F79">
        <w:rPr>
          <w:rFonts w:ascii="Times New Roman" w:hAnsi="Times New Roman" w:cs="Times New Roman"/>
          <w:sz w:val="24"/>
          <w:szCs w:val="24"/>
        </w:rPr>
        <w:t>На момент размещения извещения об осуществлении Электронного аукциона в отношении позиции по коду КТРУ 26.60.11.119-00000018 «</w:t>
      </w:r>
      <w:r w:rsidRPr="00A93F79">
        <w:rPr>
          <w:rFonts w:ascii="Times New Roman" w:hAnsi="Times New Roman" w:cs="Times New Roman"/>
          <w:sz w:val="24"/>
          <w:szCs w:val="24"/>
          <w:shd w:val="clear" w:color="auto" w:fill="FFFFFF"/>
        </w:rPr>
        <w:t>Система рентгеновской компьютерной томографии всего тела»</w:t>
      </w:r>
      <w:r w:rsidRPr="00A93F79">
        <w:rPr>
          <w:rFonts w:ascii="Times New Roman" w:hAnsi="Times New Roman" w:cs="Times New Roman"/>
          <w:sz w:val="24"/>
          <w:szCs w:val="24"/>
        </w:rPr>
        <w:t xml:space="preserve"> размещена была следующая информация:</w:t>
      </w:r>
    </w:p>
    <w:p w:rsidR="00624CF7" w:rsidRPr="00A93F79" w:rsidRDefault="00624CF7" w:rsidP="00FA094D">
      <w:pPr>
        <w:autoSpaceDE w:val="0"/>
        <w:autoSpaceDN w:val="0"/>
        <w:adjustRightInd w:val="0"/>
        <w:spacing w:after="0" w:line="240" w:lineRule="auto"/>
        <w:ind w:firstLine="567"/>
        <w:jc w:val="both"/>
        <w:rPr>
          <w:rFonts w:ascii="Times New Roman" w:hAnsi="Times New Roman" w:cs="Times New Roman"/>
          <w:sz w:val="24"/>
          <w:szCs w:val="24"/>
          <w:u w:val="single"/>
        </w:rPr>
      </w:pPr>
      <w:r w:rsidRPr="00A93F79">
        <w:rPr>
          <w:rFonts w:ascii="Times New Roman" w:hAnsi="Times New Roman" w:cs="Times New Roman"/>
          <w:sz w:val="24"/>
          <w:szCs w:val="24"/>
        </w:rPr>
        <w:t>Включено в каталог – 16.06.2022</w:t>
      </w:r>
    </w:p>
    <w:p w:rsidR="00624CF7" w:rsidRPr="00A93F79" w:rsidRDefault="00624CF7" w:rsidP="00FA094D">
      <w:pPr>
        <w:autoSpaceDE w:val="0"/>
        <w:autoSpaceDN w:val="0"/>
        <w:adjustRightInd w:val="0"/>
        <w:spacing w:after="0" w:line="240" w:lineRule="auto"/>
        <w:ind w:firstLine="567"/>
        <w:jc w:val="both"/>
        <w:rPr>
          <w:rFonts w:ascii="Times New Roman" w:hAnsi="Times New Roman" w:cs="Times New Roman"/>
          <w:sz w:val="24"/>
          <w:szCs w:val="24"/>
        </w:rPr>
      </w:pPr>
      <w:r w:rsidRPr="00034256">
        <w:rPr>
          <w:rFonts w:ascii="Times New Roman" w:hAnsi="Times New Roman" w:cs="Times New Roman"/>
          <w:b/>
          <w:sz w:val="24"/>
          <w:szCs w:val="24"/>
        </w:rPr>
        <w:t xml:space="preserve">Обязательное применение – 16.07.2022 </w:t>
      </w:r>
      <w:r w:rsidRPr="00A93F79">
        <w:rPr>
          <w:rFonts w:ascii="Times New Roman" w:hAnsi="Times New Roman" w:cs="Times New Roman"/>
          <w:sz w:val="24"/>
          <w:szCs w:val="24"/>
        </w:rPr>
        <w:t>– Бессрочно.</w:t>
      </w:r>
    </w:p>
    <w:p w:rsidR="00624CF7" w:rsidRPr="00A93F79" w:rsidRDefault="00624CF7" w:rsidP="00FA094D">
      <w:pPr>
        <w:autoSpaceDE w:val="0"/>
        <w:autoSpaceDN w:val="0"/>
        <w:adjustRightInd w:val="0"/>
        <w:spacing w:after="0" w:line="240" w:lineRule="auto"/>
        <w:ind w:firstLine="567"/>
        <w:jc w:val="both"/>
        <w:rPr>
          <w:rFonts w:ascii="Times New Roman" w:hAnsi="Times New Roman" w:cs="Times New Roman"/>
          <w:sz w:val="24"/>
          <w:szCs w:val="24"/>
        </w:rPr>
      </w:pPr>
      <w:r w:rsidRPr="00A93F79">
        <w:rPr>
          <w:rFonts w:ascii="Times New Roman" w:hAnsi="Times New Roman" w:cs="Times New Roman"/>
          <w:sz w:val="24"/>
          <w:szCs w:val="24"/>
        </w:rPr>
        <w:t xml:space="preserve">На момент размещения извещения об осуществлении Электронного аукциона 14.07.2022, в каталоге отсутствовала действующая позиция КТРУ, в связи с чем, заказчик указал код </w:t>
      </w:r>
      <w:r w:rsidR="00BF3CB6">
        <w:rPr>
          <w:rFonts w:ascii="Times New Roman" w:hAnsi="Times New Roman" w:cs="Times New Roman"/>
          <w:sz w:val="24"/>
          <w:szCs w:val="24"/>
        </w:rPr>
        <w:t xml:space="preserve">товара </w:t>
      </w:r>
      <w:r w:rsidRPr="00A93F79">
        <w:rPr>
          <w:rFonts w:ascii="Times New Roman" w:hAnsi="Times New Roman" w:cs="Times New Roman"/>
          <w:sz w:val="24"/>
          <w:szCs w:val="24"/>
        </w:rPr>
        <w:t xml:space="preserve">согласно Общероссийскому </w:t>
      </w:r>
      <w:hyperlink r:id="rId10" w:history="1">
        <w:r w:rsidRPr="00A93F79">
          <w:rPr>
            <w:rFonts w:ascii="Times New Roman" w:hAnsi="Times New Roman" w:cs="Times New Roman"/>
            <w:sz w:val="24"/>
            <w:szCs w:val="24"/>
          </w:rPr>
          <w:t>классификатору</w:t>
        </w:r>
      </w:hyperlink>
      <w:r w:rsidRPr="00A93F79">
        <w:rPr>
          <w:rFonts w:ascii="Times New Roman" w:hAnsi="Times New Roman" w:cs="Times New Roman"/>
          <w:sz w:val="24"/>
          <w:szCs w:val="24"/>
        </w:rPr>
        <w:t xml:space="preserve"> продукции по видам экономической деятельности (ОКПД2) ОК 034-2014.</w:t>
      </w:r>
    </w:p>
    <w:p w:rsidR="00624CF7" w:rsidRPr="00BF3CB6" w:rsidRDefault="00BF3CB6" w:rsidP="00FA094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Кроме того </w:t>
      </w:r>
      <w:r w:rsidR="00034256">
        <w:rPr>
          <w:rFonts w:ascii="Times New Roman" w:hAnsi="Times New Roman" w:cs="Times New Roman"/>
          <w:sz w:val="24"/>
          <w:szCs w:val="24"/>
        </w:rPr>
        <w:t xml:space="preserve"> </w:t>
      </w:r>
      <w:r w:rsidR="00624CF7" w:rsidRPr="00BF3CB6">
        <w:rPr>
          <w:rFonts w:ascii="Times New Roman" w:hAnsi="Times New Roman" w:cs="Times New Roman"/>
          <w:sz w:val="24"/>
          <w:szCs w:val="24"/>
        </w:rPr>
        <w:t>заказчиком в единой информационной системе размещался запрос ценовых предложений, на который поступило три коммерческих предложения, в которых содержалась информация о соответствии характеристик закупаемого оборудования от двух производителей</w:t>
      </w:r>
      <w:r w:rsidR="006324E0" w:rsidRPr="00BF3CB6">
        <w:rPr>
          <w:rFonts w:ascii="Times New Roman" w:hAnsi="Times New Roman" w:cs="Times New Roman"/>
          <w:sz w:val="24"/>
          <w:szCs w:val="24"/>
        </w:rPr>
        <w:t xml:space="preserve">. </w:t>
      </w:r>
      <w:r>
        <w:rPr>
          <w:rFonts w:ascii="Times New Roman" w:hAnsi="Times New Roman" w:cs="Times New Roman"/>
          <w:bCs/>
          <w:sz w:val="24"/>
          <w:szCs w:val="24"/>
        </w:rPr>
        <w:t>В</w:t>
      </w:r>
      <w:r w:rsidR="00624CF7" w:rsidRPr="00BF3CB6">
        <w:rPr>
          <w:rFonts w:ascii="Times New Roman" w:hAnsi="Times New Roman" w:cs="Times New Roman"/>
          <w:bCs/>
          <w:sz w:val="24"/>
          <w:szCs w:val="24"/>
        </w:rPr>
        <w:t xml:space="preserve"> ходе проведения внеплановой проверки </w:t>
      </w:r>
      <w:r>
        <w:rPr>
          <w:rFonts w:ascii="Times New Roman" w:hAnsi="Times New Roman" w:cs="Times New Roman"/>
          <w:bCs/>
          <w:sz w:val="24"/>
          <w:szCs w:val="24"/>
        </w:rPr>
        <w:t xml:space="preserve">Белгородским УФАС </w:t>
      </w:r>
      <w:r w:rsidR="00624CF7" w:rsidRPr="00BF3CB6">
        <w:rPr>
          <w:rFonts w:ascii="Times New Roman" w:hAnsi="Times New Roman" w:cs="Times New Roman"/>
          <w:bCs/>
          <w:sz w:val="24"/>
          <w:szCs w:val="24"/>
        </w:rPr>
        <w:t xml:space="preserve">установлено, что </w:t>
      </w:r>
      <w:r w:rsidR="00624CF7" w:rsidRPr="00BF3CB6">
        <w:rPr>
          <w:rFonts w:ascii="Times New Roman" w:hAnsi="Times New Roman" w:cs="Times New Roman"/>
          <w:sz w:val="24"/>
          <w:szCs w:val="24"/>
        </w:rPr>
        <w:t>заказчиком направлены запросы двум официальным дистрибьюторам оборудования о предоставлении технических характеристик и показателей, на которые получены ответы о соответствии технических характеристик оборудования описанию объекта закупки.</w:t>
      </w:r>
    </w:p>
    <w:p w:rsidR="00624CF7" w:rsidRPr="00BF3CB6" w:rsidRDefault="00624CF7" w:rsidP="00FA094D">
      <w:pPr>
        <w:spacing w:after="0" w:line="240" w:lineRule="auto"/>
        <w:ind w:firstLine="567"/>
        <w:jc w:val="both"/>
        <w:rPr>
          <w:rFonts w:ascii="Times New Roman" w:hAnsi="Times New Roman" w:cs="Times New Roman"/>
          <w:sz w:val="24"/>
          <w:szCs w:val="24"/>
        </w:rPr>
      </w:pPr>
      <w:r w:rsidRPr="00BF3CB6">
        <w:rPr>
          <w:rFonts w:ascii="Times New Roman" w:hAnsi="Times New Roman" w:cs="Times New Roman"/>
          <w:sz w:val="24"/>
          <w:szCs w:val="24"/>
        </w:rPr>
        <w:t xml:space="preserve">На основании изложенного, Инспекция </w:t>
      </w:r>
      <w:r w:rsidR="00BF3CB6">
        <w:rPr>
          <w:rFonts w:ascii="Times New Roman" w:hAnsi="Times New Roman" w:cs="Times New Roman"/>
          <w:sz w:val="24"/>
          <w:szCs w:val="24"/>
        </w:rPr>
        <w:t xml:space="preserve">Белгородского УФАС </w:t>
      </w:r>
      <w:r w:rsidRPr="00BF3CB6">
        <w:rPr>
          <w:rFonts w:ascii="Times New Roman" w:hAnsi="Times New Roman" w:cs="Times New Roman"/>
          <w:sz w:val="24"/>
          <w:szCs w:val="24"/>
        </w:rPr>
        <w:t xml:space="preserve">пришла к выводу, </w:t>
      </w:r>
      <w:r w:rsidR="00D237E0">
        <w:rPr>
          <w:rFonts w:ascii="Times New Roman" w:hAnsi="Times New Roman" w:cs="Times New Roman"/>
          <w:sz w:val="24"/>
          <w:szCs w:val="24"/>
        </w:rPr>
        <w:t xml:space="preserve">             </w:t>
      </w:r>
      <w:r w:rsidRPr="00BF3CB6">
        <w:rPr>
          <w:rFonts w:ascii="Times New Roman" w:hAnsi="Times New Roman" w:cs="Times New Roman"/>
          <w:sz w:val="24"/>
          <w:szCs w:val="24"/>
        </w:rPr>
        <w:t xml:space="preserve">что </w:t>
      </w:r>
      <w:r w:rsidR="00BF3CB6">
        <w:rPr>
          <w:rFonts w:ascii="Times New Roman" w:hAnsi="Times New Roman" w:cs="Times New Roman"/>
          <w:sz w:val="24"/>
          <w:szCs w:val="24"/>
        </w:rPr>
        <w:t>извещение об осуществлении э</w:t>
      </w:r>
      <w:r w:rsidRPr="00BF3CB6">
        <w:rPr>
          <w:rFonts w:ascii="Times New Roman" w:hAnsi="Times New Roman" w:cs="Times New Roman"/>
          <w:sz w:val="24"/>
          <w:szCs w:val="24"/>
        </w:rPr>
        <w:t xml:space="preserve">лектронного аукциона и его приложения составлены </w:t>
      </w:r>
      <w:r w:rsidR="00D237E0">
        <w:rPr>
          <w:rFonts w:ascii="Times New Roman" w:hAnsi="Times New Roman" w:cs="Times New Roman"/>
          <w:sz w:val="24"/>
          <w:szCs w:val="24"/>
        </w:rPr>
        <w:t xml:space="preserve">                 </w:t>
      </w:r>
      <w:r w:rsidRPr="00BF3CB6">
        <w:rPr>
          <w:rFonts w:ascii="Times New Roman" w:hAnsi="Times New Roman" w:cs="Times New Roman"/>
          <w:sz w:val="24"/>
          <w:szCs w:val="24"/>
        </w:rPr>
        <w:t xml:space="preserve">с учетом потребностей заказчика и </w:t>
      </w:r>
      <w:r w:rsidR="00BF3CB6">
        <w:rPr>
          <w:rFonts w:ascii="Times New Roman" w:hAnsi="Times New Roman" w:cs="Times New Roman"/>
          <w:sz w:val="24"/>
          <w:szCs w:val="24"/>
        </w:rPr>
        <w:t>не противоречи</w:t>
      </w:r>
      <w:r w:rsidRPr="00BF3CB6">
        <w:rPr>
          <w:rFonts w:ascii="Times New Roman" w:hAnsi="Times New Roman" w:cs="Times New Roman"/>
          <w:sz w:val="24"/>
          <w:szCs w:val="24"/>
        </w:rPr>
        <w:t xml:space="preserve">т Закону о контрактной системе. </w:t>
      </w:r>
    </w:p>
    <w:p w:rsidR="00624CF7" w:rsidRPr="004E46B8" w:rsidRDefault="00624CF7" w:rsidP="00EB58B6">
      <w:pPr>
        <w:spacing w:after="0" w:line="240" w:lineRule="auto"/>
        <w:ind w:firstLine="708"/>
        <w:jc w:val="both"/>
        <w:rPr>
          <w:rFonts w:ascii="Times New Roman" w:eastAsia="SimSun" w:hAnsi="Times New Roman" w:cs="Times New Roman"/>
          <w:kern w:val="1"/>
          <w:sz w:val="24"/>
          <w:szCs w:val="24"/>
          <w:lang w:eastAsia="hi-IN" w:bidi="hi-IN"/>
        </w:rPr>
      </w:pPr>
    </w:p>
    <w:p w:rsidR="00357D5C" w:rsidRPr="00C10C70" w:rsidRDefault="00357D5C" w:rsidP="00C10C70">
      <w:pPr>
        <w:tabs>
          <w:tab w:val="left" w:pos="993"/>
        </w:tabs>
        <w:spacing w:after="0" w:line="240" w:lineRule="auto"/>
        <w:ind w:firstLine="709"/>
        <w:jc w:val="center"/>
        <w:rPr>
          <w:rFonts w:ascii="Times New Roman" w:hAnsi="Times New Roman" w:cs="Times New Roman"/>
          <w:b/>
          <w:sz w:val="24"/>
          <w:szCs w:val="24"/>
          <w:u w:val="single"/>
        </w:rPr>
      </w:pPr>
      <w:r w:rsidRPr="00C10C70">
        <w:rPr>
          <w:rFonts w:ascii="Times New Roman" w:hAnsi="Times New Roman" w:cs="Times New Roman"/>
          <w:b/>
          <w:sz w:val="24"/>
          <w:szCs w:val="24"/>
          <w:u w:val="single"/>
          <w:lang w:val="en-US"/>
        </w:rPr>
        <w:t>II</w:t>
      </w:r>
      <w:r w:rsidRPr="00C10C70">
        <w:rPr>
          <w:rFonts w:ascii="Times New Roman" w:hAnsi="Times New Roman" w:cs="Times New Roman"/>
          <w:b/>
          <w:sz w:val="24"/>
          <w:szCs w:val="24"/>
          <w:u w:val="single"/>
        </w:rPr>
        <w:t xml:space="preserve">. </w:t>
      </w:r>
      <w:r w:rsidR="0056491D">
        <w:rPr>
          <w:rFonts w:ascii="Times New Roman" w:hAnsi="Times New Roman" w:cs="Times New Roman"/>
          <w:b/>
          <w:sz w:val="24"/>
          <w:szCs w:val="24"/>
          <w:u w:val="single"/>
        </w:rPr>
        <w:t>Применение национального режима при осуществлении закупок</w:t>
      </w:r>
    </w:p>
    <w:p w:rsidR="00C10C70" w:rsidRPr="00073B13" w:rsidRDefault="00C10C70" w:rsidP="00C10C70">
      <w:pPr>
        <w:tabs>
          <w:tab w:val="left" w:pos="993"/>
        </w:tabs>
        <w:spacing w:after="0" w:line="240" w:lineRule="auto"/>
        <w:ind w:firstLine="709"/>
        <w:jc w:val="center"/>
        <w:rPr>
          <w:rFonts w:ascii="Times New Roman" w:hAnsi="Times New Roman" w:cs="Times New Roman"/>
          <w:b/>
          <w:sz w:val="24"/>
          <w:szCs w:val="24"/>
        </w:rPr>
      </w:pPr>
    </w:p>
    <w:p w:rsidR="00C10C70" w:rsidRDefault="001D6CC8" w:rsidP="00585C28">
      <w:pPr>
        <w:tabs>
          <w:tab w:val="left" w:pos="993"/>
        </w:tabs>
        <w:spacing w:after="0" w:line="240" w:lineRule="auto"/>
        <w:ind w:firstLine="567"/>
        <w:jc w:val="both"/>
        <w:rPr>
          <w:rFonts w:ascii="Times New Roman" w:hAnsi="Times New Roman" w:cs="Times New Roman"/>
          <w:sz w:val="24"/>
          <w:szCs w:val="24"/>
        </w:rPr>
      </w:pPr>
      <w:r w:rsidRPr="00073B13">
        <w:rPr>
          <w:rFonts w:ascii="Times New Roman" w:hAnsi="Times New Roman" w:cs="Times New Roman"/>
          <w:sz w:val="24"/>
          <w:szCs w:val="24"/>
        </w:rPr>
        <w:t>1</w:t>
      </w:r>
      <w:r w:rsidR="00585C28">
        <w:rPr>
          <w:rFonts w:ascii="Times New Roman" w:hAnsi="Times New Roman" w:cs="Times New Roman"/>
          <w:sz w:val="24"/>
          <w:szCs w:val="24"/>
        </w:rPr>
        <w:t>. </w:t>
      </w:r>
      <w:r w:rsidR="00116380" w:rsidRPr="00116380">
        <w:rPr>
          <w:rFonts w:ascii="Times New Roman" w:hAnsi="Times New Roman" w:cs="Times New Roman"/>
          <w:b/>
          <w:sz w:val="24"/>
          <w:szCs w:val="24"/>
          <w:lang w:eastAsia="ru-RU"/>
        </w:rPr>
        <w:t>Система контроля и управления доступом объединяет комплекс конструктивно-сочлененных предметов, предназначенных для выполнения определенной работы</w:t>
      </w:r>
    </w:p>
    <w:p w:rsidR="004F3029" w:rsidRPr="00D237E0" w:rsidRDefault="004F3029" w:rsidP="00585C28">
      <w:pPr>
        <w:tabs>
          <w:tab w:val="left" w:pos="993"/>
        </w:tabs>
        <w:spacing w:after="0" w:line="240" w:lineRule="auto"/>
        <w:ind w:firstLine="567"/>
        <w:jc w:val="both"/>
        <w:rPr>
          <w:rFonts w:ascii="Times New Roman" w:hAnsi="Times New Roman" w:cs="Times New Roman"/>
          <w:sz w:val="24"/>
          <w:szCs w:val="24"/>
        </w:rPr>
      </w:pPr>
      <w:r w:rsidRPr="00073B13">
        <w:rPr>
          <w:rFonts w:ascii="Times New Roman" w:hAnsi="Times New Roman" w:cs="Times New Roman"/>
          <w:sz w:val="24"/>
          <w:szCs w:val="24"/>
        </w:rPr>
        <w:t>В Белгородское УФАС  России   поступила жалоба</w:t>
      </w:r>
      <w:r w:rsidRPr="00073B13">
        <w:rPr>
          <w:rFonts w:ascii="Times New Roman" w:hAnsi="Times New Roman" w:cs="Times New Roman"/>
          <w:bCs/>
          <w:sz w:val="24"/>
          <w:szCs w:val="24"/>
        </w:rPr>
        <w:t xml:space="preserve"> </w:t>
      </w:r>
      <w:r w:rsidRPr="00073B13">
        <w:rPr>
          <w:rFonts w:ascii="Times New Roman" w:hAnsi="Times New Roman" w:cs="Times New Roman"/>
          <w:sz w:val="24"/>
          <w:szCs w:val="24"/>
        </w:rPr>
        <w:t xml:space="preserve">на  положения  извещения об осуществлении электронного аукциона </w:t>
      </w:r>
      <w:r w:rsidR="00357D5C" w:rsidRPr="00D237E0">
        <w:rPr>
          <w:rFonts w:ascii="Times New Roman" w:hAnsi="Times New Roman" w:cs="Times New Roman"/>
          <w:sz w:val="24"/>
          <w:szCs w:val="24"/>
        </w:rPr>
        <w:t>на в</w:t>
      </w:r>
      <w:r w:rsidRPr="00D237E0">
        <w:rPr>
          <w:rFonts w:ascii="Times New Roman" w:hAnsi="Times New Roman" w:cs="Times New Roman"/>
          <w:sz w:val="24"/>
          <w:szCs w:val="24"/>
        </w:rPr>
        <w:t xml:space="preserve">ыполнение комплекса работ по антитеррористической защищенности объектов </w:t>
      </w:r>
      <w:r w:rsidR="00357D5C" w:rsidRPr="00D237E0">
        <w:rPr>
          <w:rFonts w:ascii="Times New Roman" w:hAnsi="Times New Roman" w:cs="Times New Roman"/>
          <w:sz w:val="24"/>
          <w:szCs w:val="24"/>
        </w:rPr>
        <w:t>…</w:t>
      </w:r>
      <w:r w:rsidRPr="00D237E0">
        <w:rPr>
          <w:rFonts w:ascii="Times New Roman" w:hAnsi="Times New Roman" w:cs="Times New Roman"/>
          <w:sz w:val="24"/>
          <w:szCs w:val="24"/>
        </w:rPr>
        <w:t xml:space="preserve"> (система контроля и управлен</w:t>
      </w:r>
      <w:r w:rsidR="00357D5C" w:rsidRPr="00D237E0">
        <w:rPr>
          <w:rFonts w:ascii="Times New Roman" w:hAnsi="Times New Roman" w:cs="Times New Roman"/>
          <w:sz w:val="24"/>
          <w:szCs w:val="24"/>
        </w:rPr>
        <w:t xml:space="preserve">ия доступом). </w:t>
      </w:r>
      <w:r w:rsidRPr="00D237E0">
        <w:rPr>
          <w:rFonts w:ascii="Times New Roman" w:hAnsi="Times New Roman" w:cs="Times New Roman"/>
          <w:sz w:val="24"/>
          <w:szCs w:val="24"/>
        </w:rPr>
        <w:t xml:space="preserve"> </w:t>
      </w:r>
      <w:r w:rsidR="00357D5C" w:rsidRPr="00D237E0">
        <w:rPr>
          <w:rFonts w:ascii="Times New Roman" w:hAnsi="Times New Roman" w:cs="Times New Roman"/>
          <w:sz w:val="24"/>
          <w:szCs w:val="24"/>
        </w:rPr>
        <w:t>П</w:t>
      </w:r>
      <w:r w:rsidRPr="00D237E0">
        <w:rPr>
          <w:rFonts w:ascii="Times New Roman" w:hAnsi="Times New Roman" w:cs="Times New Roman"/>
          <w:sz w:val="24"/>
          <w:szCs w:val="24"/>
        </w:rPr>
        <w:t>о мнению Заявителя, заказчик неправомерно объединил в одну закупку поставку товара, включенного в перечень радиоэлектронной продукции, происходящей из иностранных государств, утвержденный Постановлением Правительства РФ от 10</w:t>
      </w:r>
      <w:r w:rsidR="00D237E0" w:rsidRPr="00D237E0">
        <w:rPr>
          <w:rFonts w:ascii="Times New Roman" w:hAnsi="Times New Roman" w:cs="Times New Roman"/>
          <w:sz w:val="24"/>
          <w:szCs w:val="24"/>
        </w:rPr>
        <w:t xml:space="preserve">.07.2019 </w:t>
      </w:r>
      <w:r w:rsidR="00B4701F" w:rsidRPr="00D237E0">
        <w:rPr>
          <w:rFonts w:ascii="Times New Roman" w:hAnsi="Times New Roman" w:cs="Times New Roman"/>
          <w:sz w:val="24"/>
          <w:szCs w:val="24"/>
        </w:rPr>
        <w:t>№</w:t>
      </w:r>
      <w:r w:rsidRPr="00D237E0">
        <w:rPr>
          <w:rFonts w:ascii="Times New Roman" w:hAnsi="Times New Roman" w:cs="Times New Roman"/>
          <w:sz w:val="24"/>
          <w:szCs w:val="24"/>
        </w:rPr>
        <w:t xml:space="preserve">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w:t>
      </w:r>
      <w:r w:rsidR="00D237E0" w:rsidRPr="00D237E0">
        <w:rPr>
          <w:rFonts w:ascii="Times New Roman" w:hAnsi="Times New Roman" w:cs="Times New Roman"/>
          <w:sz w:val="24"/>
          <w:szCs w:val="24"/>
        </w:rPr>
        <w:t>…</w:t>
      </w:r>
      <w:r w:rsidRPr="00D237E0">
        <w:rPr>
          <w:rFonts w:ascii="Times New Roman" w:hAnsi="Times New Roman" w:cs="Times New Roman"/>
          <w:sz w:val="24"/>
          <w:szCs w:val="24"/>
        </w:rPr>
        <w:t xml:space="preserve">»  и </w:t>
      </w:r>
      <w:r w:rsidR="00D237E0" w:rsidRPr="00D237E0">
        <w:rPr>
          <w:rFonts w:ascii="Times New Roman" w:hAnsi="Times New Roman" w:cs="Times New Roman"/>
          <w:sz w:val="24"/>
          <w:szCs w:val="24"/>
        </w:rPr>
        <w:t>товара,</w:t>
      </w:r>
      <w:r w:rsidRPr="00D237E0">
        <w:rPr>
          <w:rFonts w:ascii="Times New Roman" w:hAnsi="Times New Roman" w:cs="Times New Roman"/>
          <w:sz w:val="24"/>
          <w:szCs w:val="24"/>
        </w:rPr>
        <w:t xml:space="preserve"> не включенного в данный Перечень</w:t>
      </w:r>
      <w:r w:rsidR="00D237E0">
        <w:rPr>
          <w:rFonts w:ascii="Times New Roman" w:hAnsi="Times New Roman" w:cs="Times New Roman"/>
          <w:sz w:val="24"/>
          <w:szCs w:val="24"/>
        </w:rPr>
        <w:t xml:space="preserve"> (далее – Перечень, Постановление № 878 соответственно)</w:t>
      </w:r>
      <w:r w:rsidRPr="00D237E0">
        <w:rPr>
          <w:rFonts w:ascii="Times New Roman" w:hAnsi="Times New Roman" w:cs="Times New Roman"/>
          <w:sz w:val="24"/>
          <w:szCs w:val="24"/>
        </w:rPr>
        <w:t>.</w:t>
      </w:r>
    </w:p>
    <w:p w:rsidR="00DA4DC9" w:rsidRPr="00073B13" w:rsidRDefault="00DA4DC9" w:rsidP="00585C2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73B13">
        <w:rPr>
          <w:rFonts w:ascii="Times New Roman" w:hAnsi="Times New Roman" w:cs="Times New Roman"/>
          <w:sz w:val="24"/>
          <w:szCs w:val="24"/>
        </w:rPr>
        <w:t xml:space="preserve">Согласно извещению об осуществлении </w:t>
      </w:r>
      <w:r w:rsidR="00357D5C" w:rsidRPr="00073B13">
        <w:rPr>
          <w:rFonts w:ascii="Times New Roman" w:hAnsi="Times New Roman" w:cs="Times New Roman"/>
          <w:sz w:val="24"/>
          <w:szCs w:val="24"/>
        </w:rPr>
        <w:t>э</w:t>
      </w:r>
      <w:r w:rsidRPr="00073B13">
        <w:rPr>
          <w:rFonts w:ascii="Times New Roman" w:hAnsi="Times New Roman" w:cs="Times New Roman"/>
          <w:sz w:val="24"/>
          <w:szCs w:val="24"/>
        </w:rPr>
        <w:t xml:space="preserve">лектронного аукциона заказчиком </w:t>
      </w:r>
      <w:r w:rsidRPr="00073B13">
        <w:rPr>
          <w:rFonts w:ascii="Times New Roman" w:hAnsi="Times New Roman" w:cs="Times New Roman"/>
          <w:sz w:val="24"/>
          <w:szCs w:val="24"/>
          <w:lang w:eastAsia="ru-RU"/>
        </w:rPr>
        <w:t xml:space="preserve">установлен код ОКПД 2 43.21.10.290 «Работы электромонтажные прочие, не включенные </w:t>
      </w:r>
      <w:r w:rsidRPr="00073B13">
        <w:rPr>
          <w:rFonts w:ascii="Times New Roman" w:hAnsi="Times New Roman" w:cs="Times New Roman"/>
          <w:sz w:val="24"/>
          <w:szCs w:val="24"/>
          <w:lang w:eastAsia="ru-RU"/>
        </w:rPr>
        <w:lastRenderedPageBreak/>
        <w:t xml:space="preserve">в другие группировки». </w:t>
      </w:r>
      <w:r w:rsidR="00357D5C" w:rsidRPr="00073B13">
        <w:rPr>
          <w:rFonts w:ascii="Times New Roman" w:hAnsi="Times New Roman" w:cs="Times New Roman"/>
          <w:sz w:val="24"/>
          <w:szCs w:val="24"/>
          <w:lang w:eastAsia="ru-RU"/>
        </w:rPr>
        <w:t xml:space="preserve">Данный код ОКПД2 </w:t>
      </w:r>
      <w:r w:rsidRPr="00073B13">
        <w:rPr>
          <w:rFonts w:ascii="Times New Roman" w:hAnsi="Times New Roman" w:cs="Times New Roman"/>
          <w:sz w:val="24"/>
          <w:szCs w:val="24"/>
          <w:lang w:eastAsia="ru-RU"/>
        </w:rPr>
        <w:t xml:space="preserve">не включен в Перечень, в связи с </w:t>
      </w:r>
      <w:proofErr w:type="gramStart"/>
      <w:r w:rsidRPr="00073B13">
        <w:rPr>
          <w:rFonts w:ascii="Times New Roman" w:hAnsi="Times New Roman" w:cs="Times New Roman"/>
          <w:sz w:val="24"/>
          <w:szCs w:val="24"/>
          <w:lang w:eastAsia="ru-RU"/>
        </w:rPr>
        <w:t xml:space="preserve">чем, </w:t>
      </w:r>
      <w:r w:rsidR="0056491D">
        <w:rPr>
          <w:rFonts w:ascii="Times New Roman" w:hAnsi="Times New Roman" w:cs="Times New Roman"/>
          <w:sz w:val="24"/>
          <w:szCs w:val="24"/>
          <w:lang w:eastAsia="ru-RU"/>
        </w:rPr>
        <w:t xml:space="preserve">  </w:t>
      </w:r>
      <w:proofErr w:type="gramEnd"/>
      <w:r w:rsidR="0056491D">
        <w:rPr>
          <w:rFonts w:ascii="Times New Roman" w:hAnsi="Times New Roman" w:cs="Times New Roman"/>
          <w:sz w:val="24"/>
          <w:szCs w:val="24"/>
          <w:lang w:eastAsia="ru-RU"/>
        </w:rPr>
        <w:t xml:space="preserve">                       </w:t>
      </w:r>
      <w:r w:rsidRPr="00073B13">
        <w:rPr>
          <w:rFonts w:ascii="Times New Roman" w:hAnsi="Times New Roman" w:cs="Times New Roman"/>
          <w:sz w:val="24"/>
          <w:szCs w:val="24"/>
          <w:lang w:eastAsia="ru-RU"/>
        </w:rPr>
        <w:t>у заказчика не возникает обязанность по применению Постановления № 878.</w:t>
      </w:r>
    </w:p>
    <w:p w:rsidR="00357D5C" w:rsidRPr="0056491D" w:rsidRDefault="00357D5C" w:rsidP="00585C28">
      <w:pPr>
        <w:spacing w:after="0" w:line="240" w:lineRule="auto"/>
        <w:ind w:firstLine="567"/>
        <w:jc w:val="both"/>
        <w:rPr>
          <w:rFonts w:ascii="Times New Roman" w:hAnsi="Times New Roman" w:cs="Times New Roman"/>
          <w:b/>
          <w:sz w:val="24"/>
          <w:szCs w:val="24"/>
          <w:shd w:val="clear" w:color="auto" w:fill="FFFFFF"/>
          <w:lang w:eastAsia="ru-RU"/>
        </w:rPr>
      </w:pPr>
      <w:r w:rsidRPr="0056491D">
        <w:rPr>
          <w:rFonts w:ascii="Times New Roman" w:hAnsi="Times New Roman" w:cs="Times New Roman"/>
          <w:b/>
          <w:sz w:val="24"/>
          <w:szCs w:val="24"/>
          <w:lang w:eastAsia="ru-RU"/>
        </w:rPr>
        <w:t>П</w:t>
      </w:r>
      <w:r w:rsidR="00DA4DC9" w:rsidRPr="0056491D">
        <w:rPr>
          <w:rFonts w:ascii="Times New Roman" w:hAnsi="Times New Roman" w:cs="Times New Roman"/>
          <w:b/>
          <w:sz w:val="24"/>
          <w:szCs w:val="24"/>
          <w:shd w:val="clear" w:color="auto" w:fill="FFFFFF"/>
          <w:lang w:eastAsia="ru-RU"/>
        </w:rPr>
        <w:t xml:space="preserve">редметом закупки являются работы по формированию системы контроля и управления доступом на объекты заказчика. Товар лишь используется в составе работ по созданию системы контроля и управления доступом. </w:t>
      </w:r>
    </w:p>
    <w:p w:rsidR="00DA4DC9" w:rsidRPr="00073B13" w:rsidRDefault="00DA4DC9" w:rsidP="00585C28">
      <w:pPr>
        <w:spacing w:after="0" w:line="240" w:lineRule="auto"/>
        <w:ind w:firstLine="567"/>
        <w:jc w:val="both"/>
        <w:rPr>
          <w:rFonts w:ascii="Times New Roman" w:hAnsi="Times New Roman" w:cs="Times New Roman"/>
          <w:sz w:val="24"/>
          <w:szCs w:val="24"/>
          <w:lang w:eastAsia="ru-RU"/>
        </w:rPr>
      </w:pPr>
      <w:r w:rsidRPr="00073B13">
        <w:rPr>
          <w:rFonts w:ascii="Times New Roman" w:hAnsi="Times New Roman" w:cs="Times New Roman"/>
          <w:sz w:val="24"/>
          <w:szCs w:val="24"/>
          <w:lang w:eastAsia="ru-RU"/>
        </w:rPr>
        <w:t xml:space="preserve">Система контроля и управления доступом является объектом основных средств </w:t>
      </w:r>
      <w:r w:rsidR="0056491D">
        <w:rPr>
          <w:rFonts w:ascii="Times New Roman" w:hAnsi="Times New Roman" w:cs="Times New Roman"/>
          <w:sz w:val="24"/>
          <w:szCs w:val="24"/>
          <w:lang w:eastAsia="ru-RU"/>
        </w:rPr>
        <w:t xml:space="preserve">                  </w:t>
      </w:r>
      <w:r w:rsidRPr="00073B13">
        <w:rPr>
          <w:rFonts w:ascii="Times New Roman" w:hAnsi="Times New Roman" w:cs="Times New Roman"/>
          <w:sz w:val="24"/>
          <w:szCs w:val="24"/>
          <w:lang w:eastAsia="ru-RU"/>
        </w:rPr>
        <w:t xml:space="preserve">и подлежит бухгалтерскому учету как единый комплекс конструктивно-сочлененных предметов (п. 10 СГС «Основные средства»). Комплекс конструктивно-сочлененных предметов </w:t>
      </w:r>
      <w:r w:rsidR="0056491D">
        <w:rPr>
          <w:rFonts w:ascii="Times New Roman" w:hAnsi="Times New Roman" w:cs="Times New Roman"/>
          <w:sz w:val="24"/>
          <w:szCs w:val="24"/>
          <w:lang w:eastAsia="ru-RU"/>
        </w:rPr>
        <w:t>–</w:t>
      </w:r>
      <w:r w:rsidRPr="00073B13">
        <w:rPr>
          <w:rFonts w:ascii="Times New Roman" w:hAnsi="Times New Roman" w:cs="Times New Roman"/>
          <w:sz w:val="24"/>
          <w:szCs w:val="24"/>
          <w:lang w:eastAsia="ru-RU"/>
        </w:rPr>
        <w:t xml:space="preserve"> это один или несколько предметов одного или разного назначения, имеющих общие приспособления и принадлежности, общее управление, смонтированных в единый комплекс (на одном фундаменте), в результате чего </w:t>
      </w:r>
      <w:r w:rsidRPr="00073B13">
        <w:rPr>
          <w:rFonts w:ascii="Times New Roman" w:hAnsi="Times New Roman" w:cs="Times New Roman"/>
          <w:b/>
          <w:sz w:val="24"/>
          <w:szCs w:val="24"/>
          <w:lang w:eastAsia="ru-RU"/>
        </w:rPr>
        <w:t>каждый входящий в комплекс предмет может выполнять свои функции только в составе комплекса, а не самостоятельно</w:t>
      </w:r>
      <w:r w:rsidRPr="00073B13">
        <w:rPr>
          <w:rFonts w:ascii="Times New Roman" w:hAnsi="Times New Roman" w:cs="Times New Roman"/>
          <w:sz w:val="24"/>
          <w:szCs w:val="24"/>
          <w:lang w:eastAsia="ru-RU"/>
        </w:rPr>
        <w:t>. Система контроля и управления доступом объединяет комплекс конструктивно-сочлененных предметов, предназначенных для выполнения определенной работы</w:t>
      </w:r>
      <w:r w:rsidR="0056491D">
        <w:rPr>
          <w:rFonts w:ascii="Times New Roman" w:hAnsi="Times New Roman" w:cs="Times New Roman"/>
          <w:sz w:val="24"/>
          <w:szCs w:val="24"/>
          <w:lang w:eastAsia="ru-RU"/>
        </w:rPr>
        <w:t>,</w:t>
      </w:r>
      <w:r w:rsidRPr="00073B13">
        <w:rPr>
          <w:rFonts w:ascii="Times New Roman" w:hAnsi="Times New Roman" w:cs="Times New Roman"/>
          <w:sz w:val="24"/>
          <w:szCs w:val="24"/>
          <w:lang w:eastAsia="ru-RU"/>
        </w:rPr>
        <w:t xml:space="preserve"> и ей присваивается один инвентарный номер. Оспариваемый в жалобе товар, </w:t>
      </w:r>
      <w:r w:rsidR="0056491D">
        <w:rPr>
          <w:rFonts w:ascii="Times New Roman" w:hAnsi="Times New Roman" w:cs="Times New Roman"/>
          <w:sz w:val="24"/>
          <w:szCs w:val="24"/>
          <w:lang w:eastAsia="ru-RU"/>
        </w:rPr>
        <w:t xml:space="preserve">               </w:t>
      </w:r>
      <w:r w:rsidRPr="00073B13">
        <w:rPr>
          <w:rFonts w:ascii="Times New Roman" w:hAnsi="Times New Roman" w:cs="Times New Roman"/>
          <w:sz w:val="24"/>
          <w:szCs w:val="24"/>
          <w:lang w:eastAsia="ru-RU"/>
        </w:rPr>
        <w:t xml:space="preserve">не будет приниматься отдельно к бухгалтерскому учету заказчиком в соответствии </w:t>
      </w:r>
      <w:r w:rsidR="0056491D">
        <w:rPr>
          <w:rFonts w:ascii="Times New Roman" w:hAnsi="Times New Roman" w:cs="Times New Roman"/>
          <w:sz w:val="24"/>
          <w:szCs w:val="24"/>
          <w:lang w:eastAsia="ru-RU"/>
        </w:rPr>
        <w:t xml:space="preserve">                    </w:t>
      </w:r>
      <w:r w:rsidRPr="00073B13">
        <w:rPr>
          <w:rFonts w:ascii="Times New Roman" w:hAnsi="Times New Roman" w:cs="Times New Roman"/>
          <w:sz w:val="24"/>
          <w:szCs w:val="24"/>
          <w:lang w:eastAsia="ru-RU"/>
        </w:rPr>
        <w:t xml:space="preserve">с Федеральным </w:t>
      </w:r>
      <w:hyperlink r:id="rId11" w:history="1">
        <w:r w:rsidRPr="00073B13">
          <w:rPr>
            <w:rFonts w:ascii="Times New Roman" w:hAnsi="Times New Roman" w:cs="Times New Roman"/>
            <w:sz w:val="24"/>
            <w:szCs w:val="24"/>
            <w:lang w:eastAsia="ru-RU"/>
          </w:rPr>
          <w:t>законом</w:t>
        </w:r>
      </w:hyperlink>
      <w:r w:rsidR="0056491D">
        <w:rPr>
          <w:rFonts w:ascii="Times New Roman" w:hAnsi="Times New Roman" w:cs="Times New Roman"/>
          <w:sz w:val="24"/>
          <w:szCs w:val="24"/>
          <w:lang w:eastAsia="ru-RU"/>
        </w:rPr>
        <w:t xml:space="preserve"> от 06.12.2011 </w:t>
      </w:r>
      <w:r w:rsidRPr="00073B13">
        <w:rPr>
          <w:rFonts w:ascii="Times New Roman" w:hAnsi="Times New Roman" w:cs="Times New Roman"/>
          <w:sz w:val="24"/>
          <w:szCs w:val="24"/>
          <w:lang w:eastAsia="ru-RU"/>
        </w:rPr>
        <w:t>№ 402-ФЗ «О бухгалте</w:t>
      </w:r>
      <w:r w:rsidR="001D6CC8" w:rsidRPr="00073B13">
        <w:rPr>
          <w:rFonts w:ascii="Times New Roman" w:hAnsi="Times New Roman" w:cs="Times New Roman"/>
          <w:sz w:val="24"/>
          <w:szCs w:val="24"/>
          <w:lang w:eastAsia="ru-RU"/>
        </w:rPr>
        <w:t>рском учете»</w:t>
      </w:r>
      <w:r w:rsidRPr="00073B13">
        <w:rPr>
          <w:rFonts w:ascii="Times New Roman" w:hAnsi="Times New Roman" w:cs="Times New Roman"/>
          <w:sz w:val="24"/>
          <w:szCs w:val="24"/>
          <w:lang w:eastAsia="ru-RU"/>
        </w:rPr>
        <w:t>.</w:t>
      </w:r>
    </w:p>
    <w:p w:rsidR="001D6CC8" w:rsidRPr="0056491D" w:rsidRDefault="0056491D" w:rsidP="00585C2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указанных обстоятельствах, К</w:t>
      </w:r>
      <w:r w:rsidR="001D6CC8" w:rsidRPr="00073B13">
        <w:rPr>
          <w:rFonts w:ascii="Times New Roman" w:hAnsi="Times New Roman" w:cs="Times New Roman"/>
          <w:sz w:val="24"/>
          <w:szCs w:val="24"/>
        </w:rPr>
        <w:t xml:space="preserve">омиссия </w:t>
      </w:r>
      <w:r>
        <w:rPr>
          <w:rFonts w:ascii="Times New Roman" w:hAnsi="Times New Roman" w:cs="Times New Roman"/>
          <w:sz w:val="24"/>
          <w:szCs w:val="24"/>
        </w:rPr>
        <w:t xml:space="preserve">Белгородского УФАС </w:t>
      </w:r>
      <w:r w:rsidR="001D6CC8" w:rsidRPr="00073B13">
        <w:rPr>
          <w:rFonts w:ascii="Times New Roman" w:hAnsi="Times New Roman" w:cs="Times New Roman"/>
          <w:sz w:val="24"/>
          <w:szCs w:val="24"/>
        </w:rPr>
        <w:t xml:space="preserve">считает </w:t>
      </w:r>
      <w:r w:rsidR="001D6CC8" w:rsidRPr="0056491D">
        <w:rPr>
          <w:rFonts w:ascii="Times New Roman" w:hAnsi="Times New Roman" w:cs="Times New Roman"/>
          <w:sz w:val="24"/>
          <w:szCs w:val="24"/>
        </w:rPr>
        <w:t xml:space="preserve">жалобу </w:t>
      </w:r>
      <w:r>
        <w:rPr>
          <w:rFonts w:ascii="Times New Roman" w:hAnsi="Times New Roman" w:cs="Times New Roman"/>
          <w:sz w:val="24"/>
          <w:szCs w:val="24"/>
        </w:rPr>
        <w:t xml:space="preserve">               не</w:t>
      </w:r>
      <w:r w:rsidR="001D6CC8" w:rsidRPr="0056491D">
        <w:rPr>
          <w:rFonts w:ascii="Times New Roman" w:hAnsi="Times New Roman" w:cs="Times New Roman"/>
          <w:sz w:val="24"/>
          <w:szCs w:val="24"/>
        </w:rPr>
        <w:t>обоснованной.</w:t>
      </w:r>
    </w:p>
    <w:p w:rsidR="001D6CC8" w:rsidRDefault="001D6CC8" w:rsidP="00585C28">
      <w:pPr>
        <w:spacing w:after="0" w:line="240" w:lineRule="auto"/>
        <w:ind w:firstLine="567"/>
        <w:jc w:val="both"/>
        <w:rPr>
          <w:rFonts w:ascii="Times New Roman" w:hAnsi="Times New Roman" w:cs="Times New Roman"/>
          <w:sz w:val="24"/>
          <w:szCs w:val="24"/>
          <w:lang w:eastAsia="ru-RU"/>
        </w:rPr>
      </w:pPr>
    </w:p>
    <w:p w:rsidR="00052AC0" w:rsidRPr="00C10C70" w:rsidRDefault="00052AC0" w:rsidP="00052AC0">
      <w:pPr>
        <w:tabs>
          <w:tab w:val="left" w:pos="993"/>
        </w:tabs>
        <w:spacing w:after="0" w:line="240" w:lineRule="auto"/>
        <w:ind w:firstLine="709"/>
        <w:jc w:val="center"/>
        <w:rPr>
          <w:rFonts w:ascii="Times New Roman" w:hAnsi="Times New Roman" w:cs="Times New Roman"/>
          <w:b/>
          <w:sz w:val="24"/>
          <w:szCs w:val="24"/>
          <w:u w:val="single"/>
        </w:rPr>
      </w:pPr>
      <w:r w:rsidRPr="00C10C70">
        <w:rPr>
          <w:rFonts w:ascii="Times New Roman" w:hAnsi="Times New Roman" w:cs="Times New Roman"/>
          <w:b/>
          <w:sz w:val="24"/>
          <w:szCs w:val="24"/>
          <w:u w:val="single"/>
          <w:lang w:val="en-US"/>
        </w:rPr>
        <w:t>III</w:t>
      </w:r>
      <w:r w:rsidRPr="00C10C70">
        <w:rPr>
          <w:rFonts w:ascii="Times New Roman" w:hAnsi="Times New Roman" w:cs="Times New Roman"/>
          <w:b/>
          <w:sz w:val="24"/>
          <w:szCs w:val="24"/>
          <w:u w:val="single"/>
        </w:rPr>
        <w:t>. Объединение товаров (работ, услуг) в одну закупку</w:t>
      </w:r>
      <w:r>
        <w:rPr>
          <w:rFonts w:ascii="Times New Roman" w:hAnsi="Times New Roman" w:cs="Times New Roman"/>
          <w:b/>
          <w:sz w:val="24"/>
          <w:szCs w:val="24"/>
          <w:u w:val="single"/>
        </w:rPr>
        <w:t>, неприменение КТРУ</w:t>
      </w:r>
    </w:p>
    <w:p w:rsidR="00052AC0" w:rsidRDefault="00052AC0" w:rsidP="00585C28">
      <w:pPr>
        <w:spacing w:after="0" w:line="240" w:lineRule="auto"/>
        <w:ind w:firstLine="567"/>
        <w:jc w:val="both"/>
        <w:rPr>
          <w:rFonts w:ascii="Times New Roman" w:hAnsi="Times New Roman" w:cs="Times New Roman"/>
          <w:sz w:val="24"/>
          <w:szCs w:val="24"/>
          <w:lang w:eastAsia="ru-RU"/>
        </w:rPr>
      </w:pPr>
    </w:p>
    <w:p w:rsidR="00116380" w:rsidRPr="00116380" w:rsidRDefault="00052AC0" w:rsidP="00585C28">
      <w:pPr>
        <w:pStyle w:val="a6"/>
        <w:spacing w:before="0" w:after="0"/>
        <w:ind w:left="0" w:right="0" w:firstLine="567"/>
        <w:jc w:val="both"/>
        <w:rPr>
          <w:b/>
          <w:szCs w:val="24"/>
          <w:lang w:val="ru-RU"/>
        </w:rPr>
      </w:pPr>
      <w:r>
        <w:rPr>
          <w:b/>
          <w:szCs w:val="24"/>
          <w:lang w:val="ru-RU"/>
        </w:rPr>
        <w:t>1. </w:t>
      </w:r>
      <w:r w:rsidR="00116380" w:rsidRPr="00116380">
        <w:rPr>
          <w:b/>
          <w:szCs w:val="24"/>
        </w:rPr>
        <w:t>А</w:t>
      </w:r>
      <w:r w:rsidR="00116380">
        <w:rPr>
          <w:b/>
          <w:szCs w:val="24"/>
          <w:lang w:val="ru-RU"/>
        </w:rPr>
        <w:t>втоматизированное рабочее место</w:t>
      </w:r>
      <w:r w:rsidR="00116380" w:rsidRPr="00116380">
        <w:rPr>
          <w:b/>
          <w:szCs w:val="24"/>
        </w:rPr>
        <w:t xml:space="preserve"> закупается как единый сконфигурированный товар</w:t>
      </w:r>
    </w:p>
    <w:p w:rsidR="00562472" w:rsidRPr="00052AC0" w:rsidRDefault="00D447E1" w:rsidP="00052AC0">
      <w:pPr>
        <w:pStyle w:val="a6"/>
        <w:spacing w:before="0" w:after="0"/>
        <w:ind w:left="0" w:right="0" w:firstLine="567"/>
        <w:jc w:val="both"/>
        <w:rPr>
          <w:szCs w:val="24"/>
          <w:lang w:val="ru-RU"/>
        </w:rPr>
      </w:pPr>
      <w:r w:rsidRPr="00073B13">
        <w:rPr>
          <w:szCs w:val="24"/>
        </w:rPr>
        <w:t xml:space="preserve">Из жалобы следует, что </w:t>
      </w:r>
      <w:r w:rsidRPr="00052AC0">
        <w:rPr>
          <w:szCs w:val="24"/>
        </w:rPr>
        <w:t>заказчиком нарушены положения постановления Правительства Российской Федерации от 08.02.2017 № 145</w:t>
      </w:r>
      <w:r w:rsidR="00052AC0" w:rsidRPr="00052AC0">
        <w:rPr>
          <w:szCs w:val="24"/>
          <w:lang w:val="ru-RU"/>
        </w:rPr>
        <w:t xml:space="preserve">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w:t>
      </w:r>
      <w:r w:rsidR="00052AC0">
        <w:rPr>
          <w:szCs w:val="24"/>
          <w:lang w:val="ru-RU"/>
        </w:rPr>
        <w:t xml:space="preserve">                        </w:t>
      </w:r>
      <w:r w:rsidR="00052AC0" w:rsidRPr="00052AC0">
        <w:rPr>
          <w:szCs w:val="24"/>
          <w:lang w:val="ru-RU"/>
        </w:rPr>
        <w:t>и муниципальных нужд»</w:t>
      </w:r>
      <w:r w:rsidR="00901A00">
        <w:rPr>
          <w:szCs w:val="24"/>
          <w:lang w:val="ru-RU"/>
        </w:rPr>
        <w:t xml:space="preserve"> (далее – Постановление № 145)</w:t>
      </w:r>
      <w:r w:rsidR="00052AC0">
        <w:rPr>
          <w:szCs w:val="24"/>
          <w:lang w:val="ru-RU"/>
        </w:rPr>
        <w:t xml:space="preserve">.  В частности, заказчиком </w:t>
      </w:r>
      <w:r w:rsidR="00EE6F04" w:rsidRPr="00052AC0">
        <w:rPr>
          <w:szCs w:val="24"/>
          <w:lang w:val="ru-RU"/>
        </w:rPr>
        <w:t xml:space="preserve">осуществляется закупка </w:t>
      </w:r>
      <w:r w:rsidR="00587D40">
        <w:rPr>
          <w:szCs w:val="24"/>
          <w:lang w:val="ru-RU"/>
        </w:rPr>
        <w:t>автоматизированного рабочего места (</w:t>
      </w:r>
      <w:r w:rsidR="00EE6F04" w:rsidRPr="00052AC0">
        <w:rPr>
          <w:szCs w:val="24"/>
          <w:lang w:val="ru-RU"/>
        </w:rPr>
        <w:t>АРМ</w:t>
      </w:r>
      <w:r w:rsidR="00587D40">
        <w:rPr>
          <w:szCs w:val="24"/>
          <w:lang w:val="ru-RU"/>
        </w:rPr>
        <w:t>)</w:t>
      </w:r>
      <w:r w:rsidR="00EE6F04" w:rsidRPr="00052AC0">
        <w:rPr>
          <w:szCs w:val="24"/>
          <w:lang w:val="ru-RU"/>
        </w:rPr>
        <w:t xml:space="preserve">, </w:t>
      </w:r>
      <w:r w:rsidR="00562472" w:rsidRPr="00052AC0">
        <w:rPr>
          <w:szCs w:val="24"/>
          <w:lang w:val="ru-RU"/>
        </w:rPr>
        <w:t>в состав которого</w:t>
      </w:r>
      <w:r w:rsidR="00EE6F04" w:rsidRPr="00052AC0">
        <w:rPr>
          <w:szCs w:val="24"/>
          <w:lang w:val="ru-RU"/>
        </w:rPr>
        <w:t xml:space="preserve"> входят монитор, </w:t>
      </w:r>
      <w:r w:rsidR="00562472" w:rsidRPr="00052AC0">
        <w:rPr>
          <w:szCs w:val="24"/>
          <w:lang w:val="ru-RU"/>
        </w:rPr>
        <w:t>системный блок</w:t>
      </w:r>
      <w:r w:rsidR="00EE6F04" w:rsidRPr="00052AC0">
        <w:rPr>
          <w:szCs w:val="24"/>
          <w:lang w:val="ru-RU"/>
        </w:rPr>
        <w:t xml:space="preserve">, клавиатура, мышь и т.д., на каждый товар в составе АРМ есть код </w:t>
      </w:r>
      <w:r w:rsidR="00052AC0">
        <w:rPr>
          <w:szCs w:val="24"/>
          <w:lang w:val="ru-RU"/>
        </w:rPr>
        <w:t xml:space="preserve">самостоятельный </w:t>
      </w:r>
      <w:r w:rsidR="00562472" w:rsidRPr="00052AC0">
        <w:rPr>
          <w:szCs w:val="24"/>
          <w:lang w:val="ru-RU"/>
        </w:rPr>
        <w:t>КТРУ</w:t>
      </w:r>
      <w:r w:rsidR="00052AC0">
        <w:rPr>
          <w:szCs w:val="24"/>
          <w:lang w:val="ru-RU"/>
        </w:rPr>
        <w:t xml:space="preserve"> </w:t>
      </w:r>
      <w:r w:rsidR="00511D0F" w:rsidRPr="00052AC0">
        <w:rPr>
          <w:szCs w:val="24"/>
          <w:lang w:val="ru-RU"/>
        </w:rPr>
        <w:t>с обязательными характеристиками</w:t>
      </w:r>
      <w:r w:rsidR="00EE6F04" w:rsidRPr="00052AC0">
        <w:rPr>
          <w:szCs w:val="24"/>
          <w:lang w:val="ru-RU"/>
        </w:rPr>
        <w:t>,</w:t>
      </w:r>
      <w:r w:rsidR="00052AC0">
        <w:rPr>
          <w:szCs w:val="24"/>
          <w:lang w:val="ru-RU"/>
        </w:rPr>
        <w:t xml:space="preserve"> который Заказчиком не применен</w:t>
      </w:r>
      <w:r w:rsidR="00EE6F04" w:rsidRPr="00052AC0">
        <w:rPr>
          <w:szCs w:val="24"/>
        </w:rPr>
        <w:t>.</w:t>
      </w:r>
    </w:p>
    <w:p w:rsidR="00D447E1" w:rsidRPr="00901A00" w:rsidRDefault="00D447E1" w:rsidP="00585C28">
      <w:pPr>
        <w:pStyle w:val="a6"/>
        <w:spacing w:before="0" w:after="0"/>
        <w:ind w:left="0" w:right="0" w:firstLine="567"/>
        <w:jc w:val="both"/>
        <w:rPr>
          <w:b/>
          <w:szCs w:val="24"/>
        </w:rPr>
      </w:pPr>
      <w:r w:rsidRPr="00073B13">
        <w:rPr>
          <w:szCs w:val="24"/>
          <w:lang w:eastAsia="ru-RU"/>
        </w:rPr>
        <w:t xml:space="preserve">Описание объекта закупки составлено в соответствии с потребностью заказчика </w:t>
      </w:r>
      <w:r w:rsidR="00901A00">
        <w:rPr>
          <w:szCs w:val="24"/>
          <w:lang w:val="ru-RU" w:eastAsia="ru-RU"/>
        </w:rPr>
        <w:t xml:space="preserve">                     </w:t>
      </w:r>
      <w:r w:rsidRPr="00073B13">
        <w:rPr>
          <w:szCs w:val="24"/>
          <w:lang w:eastAsia="ru-RU"/>
        </w:rPr>
        <w:t>в приобретении АРМ</w:t>
      </w:r>
      <w:r w:rsidR="00562472" w:rsidRPr="00073B13">
        <w:rPr>
          <w:szCs w:val="24"/>
          <w:lang w:val="ru-RU" w:eastAsia="ru-RU"/>
        </w:rPr>
        <w:t xml:space="preserve">, </w:t>
      </w:r>
      <w:r w:rsidR="00562472" w:rsidRPr="00073B13">
        <w:rPr>
          <w:szCs w:val="24"/>
        </w:rPr>
        <w:t>так как к поставке требуется сложная технологическая вещь, состоящ</w:t>
      </w:r>
      <w:r w:rsidR="00562472" w:rsidRPr="00073B13">
        <w:rPr>
          <w:szCs w:val="24"/>
          <w:lang w:val="ru-RU"/>
        </w:rPr>
        <w:t>ая</w:t>
      </w:r>
      <w:r w:rsidR="00562472" w:rsidRPr="00073B13">
        <w:rPr>
          <w:szCs w:val="24"/>
        </w:rPr>
        <w:t xml:space="preserve"> из разнородных вещей (монитор, системный блок, мышь, клавиатура и т.д.), </w:t>
      </w:r>
      <w:r w:rsidR="00562472" w:rsidRPr="00901A00">
        <w:rPr>
          <w:b/>
          <w:szCs w:val="24"/>
        </w:rPr>
        <w:t>образующих единое целое, предполагающее использование их по общему назначению.</w:t>
      </w:r>
      <w:r w:rsidR="00562472" w:rsidRPr="00901A00">
        <w:rPr>
          <w:b/>
          <w:szCs w:val="24"/>
          <w:lang w:val="ru-RU" w:eastAsia="ru-RU"/>
        </w:rPr>
        <w:t xml:space="preserve"> </w:t>
      </w:r>
      <w:r w:rsidRPr="00901A00">
        <w:rPr>
          <w:b/>
          <w:szCs w:val="24"/>
        </w:rPr>
        <w:t xml:space="preserve">АРМ закупается как единый сконфигурированный товар с единой гарантией и общим реестровым номером, произведенная в качестве единого целого устройства для гарантированной совместной бесперебойной работы всех составляющих комплектующих. </w:t>
      </w:r>
    </w:p>
    <w:p w:rsidR="00D447E1" w:rsidRPr="00073B13" w:rsidRDefault="00562472" w:rsidP="00585C28">
      <w:pPr>
        <w:tabs>
          <w:tab w:val="left" w:pos="709"/>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073B13">
        <w:rPr>
          <w:rFonts w:ascii="Times New Roman" w:hAnsi="Times New Roman" w:cs="Times New Roman"/>
          <w:sz w:val="24"/>
          <w:szCs w:val="24"/>
          <w:lang w:eastAsia="ru-RU"/>
        </w:rPr>
        <w:t>С</w:t>
      </w:r>
      <w:r w:rsidR="00D447E1" w:rsidRPr="00073B13">
        <w:rPr>
          <w:rFonts w:ascii="Times New Roman" w:hAnsi="Times New Roman" w:cs="Times New Roman"/>
          <w:sz w:val="24"/>
          <w:szCs w:val="24"/>
          <w:lang w:eastAsia="ru-RU"/>
        </w:rPr>
        <w:t xml:space="preserve">огласно </w:t>
      </w:r>
      <w:hyperlink r:id="rId12" w:history="1">
        <w:r w:rsidR="00D447E1" w:rsidRPr="00073B13">
          <w:rPr>
            <w:rFonts w:ascii="Times New Roman" w:hAnsi="Times New Roman" w:cs="Times New Roman"/>
            <w:sz w:val="24"/>
            <w:szCs w:val="24"/>
            <w:lang w:eastAsia="ru-RU"/>
          </w:rPr>
          <w:t>пункту 7</w:t>
        </w:r>
      </w:hyperlink>
      <w:r w:rsidR="00D447E1" w:rsidRPr="00073B13">
        <w:rPr>
          <w:rFonts w:ascii="Times New Roman" w:hAnsi="Times New Roman" w:cs="Times New Roman"/>
          <w:sz w:val="24"/>
          <w:szCs w:val="24"/>
          <w:lang w:eastAsia="ru-RU"/>
        </w:rPr>
        <w:t xml:space="preserve"> Правил использования каталога, в случае планирования и осуществления закупки товара, работы, услуги, в отношении которых в каталоге отсутствуют соответствующие позиции, заказчик осуществляет описание товара, работы, услуги в соответствии с требованиями </w:t>
      </w:r>
      <w:hyperlink r:id="rId13" w:history="1">
        <w:r w:rsidR="00D447E1" w:rsidRPr="00073B13">
          <w:rPr>
            <w:rFonts w:ascii="Times New Roman" w:hAnsi="Times New Roman" w:cs="Times New Roman"/>
            <w:sz w:val="24"/>
            <w:szCs w:val="24"/>
            <w:lang w:eastAsia="ru-RU"/>
          </w:rPr>
          <w:t>статьи 33</w:t>
        </w:r>
      </w:hyperlink>
      <w:r w:rsidR="00D447E1" w:rsidRPr="00073B13">
        <w:rPr>
          <w:rFonts w:ascii="Times New Roman" w:hAnsi="Times New Roman" w:cs="Times New Roman"/>
          <w:sz w:val="24"/>
          <w:szCs w:val="24"/>
          <w:lang w:eastAsia="ru-RU"/>
        </w:rPr>
        <w:t xml:space="preserve"> Закона о контрактной системе. </w:t>
      </w:r>
      <w:r w:rsidR="00901A00">
        <w:rPr>
          <w:rFonts w:ascii="Times New Roman" w:hAnsi="Times New Roman" w:cs="Times New Roman"/>
          <w:sz w:val="24"/>
          <w:szCs w:val="24"/>
          <w:lang w:eastAsia="ru-RU"/>
        </w:rPr>
        <w:t xml:space="preserve">                             </w:t>
      </w:r>
      <w:r w:rsidR="00D447E1" w:rsidRPr="00073B13">
        <w:rPr>
          <w:rFonts w:ascii="Times New Roman" w:hAnsi="Times New Roman" w:cs="Times New Roman"/>
          <w:sz w:val="24"/>
          <w:szCs w:val="24"/>
          <w:lang w:eastAsia="ru-RU"/>
        </w:rPr>
        <w:t xml:space="preserve">В качестве кода каталога товара, работы, услуги, на которые в каталоге отсутствует соответствующая позиция, указывается код такого товара, работы, услуги согласно Общероссийскому </w:t>
      </w:r>
      <w:hyperlink r:id="rId14" w:history="1">
        <w:r w:rsidR="00D447E1" w:rsidRPr="00073B13">
          <w:rPr>
            <w:rFonts w:ascii="Times New Roman" w:hAnsi="Times New Roman" w:cs="Times New Roman"/>
            <w:sz w:val="24"/>
            <w:szCs w:val="24"/>
            <w:lang w:eastAsia="ru-RU"/>
          </w:rPr>
          <w:t>классификатору</w:t>
        </w:r>
      </w:hyperlink>
      <w:r w:rsidR="00D447E1" w:rsidRPr="00073B13">
        <w:rPr>
          <w:rFonts w:ascii="Times New Roman" w:hAnsi="Times New Roman" w:cs="Times New Roman"/>
          <w:sz w:val="24"/>
          <w:szCs w:val="24"/>
          <w:lang w:eastAsia="ru-RU"/>
        </w:rPr>
        <w:t xml:space="preserve"> продукции по видам экономической деятельности (ОКПД2) ОК 034-2014.</w:t>
      </w:r>
    </w:p>
    <w:p w:rsidR="00D447E1" w:rsidRPr="00901A00" w:rsidRDefault="00F836C8" w:rsidP="00585C2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73B13">
        <w:rPr>
          <w:rFonts w:ascii="Times New Roman" w:hAnsi="Times New Roman" w:cs="Times New Roman"/>
          <w:b/>
          <w:sz w:val="24"/>
          <w:szCs w:val="24"/>
          <w:lang w:eastAsia="ru-RU"/>
        </w:rPr>
        <w:t>Вид товара, как автоматизированное рабочее место, в КТРУ отсутствует</w:t>
      </w:r>
      <w:r w:rsidRPr="00073B13">
        <w:rPr>
          <w:rFonts w:ascii="Times New Roman" w:hAnsi="Times New Roman" w:cs="Times New Roman"/>
          <w:sz w:val="24"/>
          <w:szCs w:val="24"/>
          <w:lang w:eastAsia="ru-RU"/>
        </w:rPr>
        <w:t xml:space="preserve">, </w:t>
      </w:r>
      <w:r w:rsidRPr="00901A00">
        <w:rPr>
          <w:rFonts w:ascii="Times New Roman" w:hAnsi="Times New Roman" w:cs="Times New Roman"/>
          <w:b/>
          <w:sz w:val="24"/>
          <w:szCs w:val="24"/>
          <w:lang w:eastAsia="ru-RU"/>
        </w:rPr>
        <w:t xml:space="preserve">поэтому Заказчик, вправе самостоятельно описывать характеристики АРМ </w:t>
      </w:r>
      <w:r w:rsidR="00901A00">
        <w:rPr>
          <w:rFonts w:ascii="Times New Roman" w:hAnsi="Times New Roman" w:cs="Times New Roman"/>
          <w:b/>
          <w:sz w:val="24"/>
          <w:szCs w:val="24"/>
          <w:lang w:eastAsia="ru-RU"/>
        </w:rPr>
        <w:t xml:space="preserve">                             </w:t>
      </w:r>
      <w:r w:rsidRPr="00901A00">
        <w:rPr>
          <w:rFonts w:ascii="Times New Roman" w:hAnsi="Times New Roman" w:cs="Times New Roman"/>
          <w:b/>
          <w:sz w:val="24"/>
          <w:szCs w:val="24"/>
          <w:lang w:eastAsia="ru-RU"/>
        </w:rPr>
        <w:lastRenderedPageBreak/>
        <w:t>с соблюдением требований статьи 33 Закона о контрактной системе</w:t>
      </w:r>
      <w:r w:rsidRPr="00073B13">
        <w:rPr>
          <w:rFonts w:ascii="Times New Roman" w:hAnsi="Times New Roman" w:cs="Times New Roman"/>
          <w:sz w:val="24"/>
          <w:szCs w:val="24"/>
          <w:lang w:eastAsia="ru-RU"/>
        </w:rPr>
        <w:t xml:space="preserve">. </w:t>
      </w:r>
      <w:r w:rsidR="00D447E1" w:rsidRPr="00901A00">
        <w:rPr>
          <w:rFonts w:ascii="Times New Roman" w:hAnsi="Times New Roman" w:cs="Times New Roman"/>
          <w:sz w:val="24"/>
          <w:szCs w:val="24"/>
          <w:lang w:eastAsia="ru-RU"/>
        </w:rPr>
        <w:t xml:space="preserve">Вместе с тем, заказчики для цели выбора способа определения поставщика (подрядчика, исполнителя) самостоятельно определяют код ОКПД2 путем отнесения объекта закупки </w:t>
      </w:r>
      <w:r w:rsidR="00901A00">
        <w:rPr>
          <w:rFonts w:ascii="Times New Roman" w:hAnsi="Times New Roman" w:cs="Times New Roman"/>
          <w:sz w:val="24"/>
          <w:szCs w:val="24"/>
          <w:lang w:eastAsia="ru-RU"/>
        </w:rPr>
        <w:t xml:space="preserve">                                      </w:t>
      </w:r>
      <w:r w:rsidR="00D447E1" w:rsidRPr="00901A00">
        <w:rPr>
          <w:rFonts w:ascii="Times New Roman" w:hAnsi="Times New Roman" w:cs="Times New Roman"/>
          <w:sz w:val="24"/>
          <w:szCs w:val="24"/>
          <w:lang w:eastAsia="ru-RU"/>
        </w:rPr>
        <w:t xml:space="preserve">к соответствующему коду и наименованию позиции ОКПД2 с учетом специфики закупки в области применения. </w:t>
      </w:r>
    </w:p>
    <w:p w:rsidR="00F836C8" w:rsidRPr="00901A00" w:rsidRDefault="00F836C8" w:rsidP="00585C2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901A00">
        <w:rPr>
          <w:rFonts w:ascii="Times New Roman" w:hAnsi="Times New Roman" w:cs="Times New Roman"/>
          <w:sz w:val="24"/>
          <w:szCs w:val="24"/>
          <w:lang w:eastAsia="ru-RU"/>
        </w:rPr>
        <w:t>Кроме того, описание предметов, входящих в состав АРМ,</w:t>
      </w:r>
      <w:r w:rsidR="00901A00">
        <w:rPr>
          <w:rFonts w:ascii="Times New Roman" w:hAnsi="Times New Roman" w:cs="Times New Roman"/>
          <w:sz w:val="24"/>
          <w:szCs w:val="24"/>
          <w:lang w:eastAsia="ru-RU"/>
        </w:rPr>
        <w:t xml:space="preserve"> составлено с учетом положений П</w:t>
      </w:r>
      <w:r w:rsidRPr="00901A00">
        <w:rPr>
          <w:rFonts w:ascii="Times New Roman" w:hAnsi="Times New Roman" w:cs="Times New Roman"/>
          <w:sz w:val="24"/>
          <w:szCs w:val="24"/>
          <w:lang w:eastAsia="ru-RU"/>
        </w:rPr>
        <w:t xml:space="preserve">остановления № 145 и в соответствии с требованиями статьи 33 Закона </w:t>
      </w:r>
      <w:r w:rsidR="00901A00">
        <w:rPr>
          <w:rFonts w:ascii="Times New Roman" w:hAnsi="Times New Roman" w:cs="Times New Roman"/>
          <w:sz w:val="24"/>
          <w:szCs w:val="24"/>
          <w:lang w:eastAsia="ru-RU"/>
        </w:rPr>
        <w:t xml:space="preserve">                         </w:t>
      </w:r>
      <w:r w:rsidRPr="00901A00">
        <w:rPr>
          <w:rFonts w:ascii="Times New Roman" w:hAnsi="Times New Roman" w:cs="Times New Roman"/>
          <w:sz w:val="24"/>
          <w:szCs w:val="24"/>
          <w:lang w:eastAsia="ru-RU"/>
        </w:rPr>
        <w:t>о контрактной системе.</w:t>
      </w:r>
    </w:p>
    <w:p w:rsidR="00901A00" w:rsidRDefault="00D447E1" w:rsidP="00901A00">
      <w:pPr>
        <w:autoSpaceDE w:val="0"/>
        <w:autoSpaceDN w:val="0"/>
        <w:adjustRightInd w:val="0"/>
        <w:spacing w:after="0" w:line="240" w:lineRule="auto"/>
        <w:ind w:firstLine="567"/>
        <w:jc w:val="both"/>
        <w:rPr>
          <w:rFonts w:ascii="Times New Roman" w:hAnsi="Times New Roman" w:cs="Times New Roman"/>
          <w:sz w:val="24"/>
          <w:szCs w:val="24"/>
        </w:rPr>
      </w:pPr>
      <w:r w:rsidRPr="00901A00">
        <w:rPr>
          <w:rFonts w:ascii="Times New Roman" w:hAnsi="Times New Roman" w:cs="Times New Roman"/>
          <w:sz w:val="24"/>
          <w:szCs w:val="24"/>
          <w:lang w:eastAsia="ru-RU"/>
        </w:rPr>
        <w:t xml:space="preserve">Согласно извещению о закупке в рамках рассматриваемого электронного аукциона предусмотрена поставка товара с кодом ОКПД2 </w:t>
      </w:r>
      <w:r w:rsidRPr="00901A00">
        <w:rPr>
          <w:rFonts w:ascii="Times New Roman" w:hAnsi="Times New Roman" w:cs="Times New Roman"/>
          <w:sz w:val="24"/>
          <w:szCs w:val="24"/>
        </w:rPr>
        <w:t>26.20.15.000</w:t>
      </w:r>
      <w:r w:rsidR="00901A00">
        <w:rPr>
          <w:rFonts w:ascii="Times New Roman" w:hAnsi="Times New Roman" w:cs="Times New Roman"/>
          <w:sz w:val="24"/>
          <w:szCs w:val="24"/>
        </w:rPr>
        <w:t xml:space="preserve"> «</w:t>
      </w:r>
      <w:r w:rsidR="00901A00" w:rsidRPr="00901A00">
        <w:rPr>
          <w:rFonts w:ascii="Times New Roman" w:hAnsi="Times New Roman" w:cs="Times New Roman"/>
          <w:sz w:val="24"/>
          <w:szCs w:val="24"/>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r w:rsidR="00901A00">
        <w:rPr>
          <w:rFonts w:ascii="Times New Roman" w:hAnsi="Times New Roman" w:cs="Times New Roman"/>
          <w:sz w:val="24"/>
          <w:szCs w:val="24"/>
        </w:rPr>
        <w:t>»</w:t>
      </w:r>
      <w:r w:rsidRPr="00901A00">
        <w:rPr>
          <w:rFonts w:ascii="Times New Roman" w:hAnsi="Times New Roman" w:cs="Times New Roman"/>
          <w:sz w:val="24"/>
          <w:szCs w:val="24"/>
          <w:lang w:eastAsia="ru-RU"/>
        </w:rPr>
        <w:t xml:space="preserve">, включенного в </w:t>
      </w:r>
      <w:hyperlink r:id="rId15" w:history="1">
        <w:r w:rsidRPr="00901A00">
          <w:rPr>
            <w:rFonts w:ascii="Times New Roman" w:hAnsi="Times New Roman" w:cs="Times New Roman"/>
            <w:sz w:val="24"/>
            <w:szCs w:val="24"/>
            <w:lang w:eastAsia="ru-RU"/>
          </w:rPr>
          <w:t>перечень</w:t>
        </w:r>
      </w:hyperlink>
      <w:r w:rsidRPr="00901A00">
        <w:rPr>
          <w:rFonts w:ascii="Times New Roman" w:hAnsi="Times New Roman" w:cs="Times New Roman"/>
          <w:sz w:val="24"/>
          <w:szCs w:val="24"/>
          <w:lang w:eastAsia="ru-RU"/>
        </w:rPr>
        <w:t xml:space="preserve"> промышленных товаров, происходящих из иностранных государств (за исключением государств </w:t>
      </w:r>
      <w:r w:rsidR="00901A00">
        <w:rPr>
          <w:rFonts w:ascii="Times New Roman" w:hAnsi="Times New Roman" w:cs="Times New Roman"/>
          <w:sz w:val="24"/>
          <w:szCs w:val="24"/>
          <w:lang w:eastAsia="ru-RU"/>
        </w:rPr>
        <w:t>–</w:t>
      </w:r>
      <w:r w:rsidRPr="00901A00">
        <w:rPr>
          <w:rFonts w:ascii="Times New Roman" w:hAnsi="Times New Roman" w:cs="Times New Roman"/>
          <w:sz w:val="24"/>
          <w:szCs w:val="24"/>
          <w:lang w:eastAsia="ru-RU"/>
        </w:rPr>
        <w:t xml:space="preserve"> членов Евразийского экономического союза), в отношении которых устанавливается запрет на допуск для целей осуществления закупок для государственных и муниципальных нужд, утвержденный постановлением Правит</w:t>
      </w:r>
      <w:r w:rsidR="00F836C8" w:rsidRPr="00901A00">
        <w:rPr>
          <w:rFonts w:ascii="Times New Roman" w:hAnsi="Times New Roman" w:cs="Times New Roman"/>
          <w:sz w:val="24"/>
          <w:szCs w:val="24"/>
          <w:lang w:eastAsia="ru-RU"/>
        </w:rPr>
        <w:t>ельства РФ от 30.04.2020 № 616</w:t>
      </w:r>
      <w:r w:rsidR="00901A00">
        <w:rPr>
          <w:rFonts w:ascii="Times New Roman" w:hAnsi="Times New Roman" w:cs="Times New Roman"/>
          <w:sz w:val="24"/>
          <w:szCs w:val="24"/>
          <w:lang w:eastAsia="ru-RU"/>
        </w:rPr>
        <w:t xml:space="preserve"> «</w:t>
      </w:r>
      <w:r w:rsidR="00901A00" w:rsidRPr="00901A00">
        <w:rPr>
          <w:rFonts w:ascii="Times New Roman" w:hAnsi="Times New Roman" w:cs="Times New Roman"/>
          <w:sz w:val="24"/>
          <w:szCs w:val="24"/>
          <w:lang w:eastAsia="ru-RU"/>
        </w:rPr>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w:t>
      </w:r>
      <w:r w:rsidR="00901A00">
        <w:rPr>
          <w:rFonts w:ascii="Times New Roman" w:hAnsi="Times New Roman" w:cs="Times New Roman"/>
          <w:sz w:val="24"/>
          <w:szCs w:val="24"/>
          <w:lang w:eastAsia="ru-RU"/>
        </w:rPr>
        <w:t>раны и безопасности государства».</w:t>
      </w:r>
    </w:p>
    <w:p w:rsidR="00D447E1" w:rsidRPr="00901A00" w:rsidRDefault="00D447E1" w:rsidP="00901A00">
      <w:pPr>
        <w:autoSpaceDE w:val="0"/>
        <w:autoSpaceDN w:val="0"/>
        <w:adjustRightInd w:val="0"/>
        <w:spacing w:after="0" w:line="240" w:lineRule="auto"/>
        <w:ind w:firstLine="567"/>
        <w:jc w:val="both"/>
        <w:rPr>
          <w:rFonts w:ascii="Times New Roman" w:hAnsi="Times New Roman" w:cs="Times New Roman"/>
          <w:sz w:val="24"/>
          <w:szCs w:val="24"/>
        </w:rPr>
      </w:pPr>
      <w:r w:rsidRPr="00901A00">
        <w:rPr>
          <w:rFonts w:ascii="Times New Roman" w:hAnsi="Times New Roman" w:cs="Times New Roman"/>
          <w:sz w:val="24"/>
          <w:szCs w:val="24"/>
          <w:lang w:eastAsia="ru-RU"/>
        </w:rPr>
        <w:t xml:space="preserve">Учитывая изложенное, Комиссия </w:t>
      </w:r>
      <w:r w:rsidR="00901A00">
        <w:rPr>
          <w:rFonts w:ascii="Times New Roman" w:hAnsi="Times New Roman" w:cs="Times New Roman"/>
          <w:sz w:val="24"/>
          <w:szCs w:val="24"/>
          <w:lang w:eastAsia="ru-RU"/>
        </w:rPr>
        <w:t xml:space="preserve">Белгородского УФАС пришла </w:t>
      </w:r>
      <w:r w:rsidRPr="00901A00">
        <w:rPr>
          <w:rFonts w:ascii="Times New Roman" w:hAnsi="Times New Roman" w:cs="Times New Roman"/>
          <w:sz w:val="24"/>
          <w:szCs w:val="24"/>
          <w:lang w:eastAsia="ru-RU"/>
        </w:rPr>
        <w:t>к выводу, что доводы заявителя о нарушении заказчиком правил использования КТРУ при описании объекта закупки не могут быть признаны обоснованными.</w:t>
      </w:r>
    </w:p>
    <w:p w:rsidR="002F133B" w:rsidRPr="00073B13" w:rsidRDefault="002F133B" w:rsidP="002354CE">
      <w:pPr>
        <w:spacing w:after="0" w:line="240" w:lineRule="auto"/>
        <w:jc w:val="both"/>
        <w:rPr>
          <w:rFonts w:ascii="Times New Roman" w:hAnsi="Times New Roman" w:cs="Times New Roman"/>
          <w:sz w:val="24"/>
          <w:szCs w:val="24"/>
        </w:rPr>
      </w:pPr>
    </w:p>
    <w:p w:rsidR="005728D8" w:rsidRDefault="003330D5" w:rsidP="002529FE">
      <w:pPr>
        <w:pStyle w:val="a3"/>
        <w:ind w:firstLine="567"/>
        <w:jc w:val="center"/>
        <w:rPr>
          <w:rFonts w:ascii="Times New Roman" w:hAnsi="Times New Roman" w:cs="Times New Roman"/>
          <w:b/>
          <w:sz w:val="24"/>
          <w:szCs w:val="24"/>
          <w:u w:val="single"/>
          <w:lang w:eastAsia="ru-RU"/>
        </w:rPr>
      </w:pPr>
      <w:r w:rsidRPr="00C20851">
        <w:rPr>
          <w:rFonts w:ascii="Times New Roman" w:hAnsi="Times New Roman" w:cs="Times New Roman"/>
          <w:b/>
          <w:sz w:val="24"/>
          <w:szCs w:val="24"/>
          <w:u w:val="single"/>
        </w:rPr>
        <w:t>Ⅳ</w:t>
      </w:r>
      <w:r w:rsidR="005728D8" w:rsidRPr="00073B13">
        <w:rPr>
          <w:rFonts w:ascii="Times New Roman" w:hAnsi="Times New Roman" w:cs="Times New Roman"/>
          <w:b/>
          <w:sz w:val="24"/>
          <w:szCs w:val="24"/>
          <w:u w:val="single"/>
          <w:lang w:eastAsia="ru-RU"/>
        </w:rPr>
        <w:t xml:space="preserve">. </w:t>
      </w:r>
      <w:r w:rsidR="00266ABF">
        <w:rPr>
          <w:rFonts w:ascii="Times New Roman" w:hAnsi="Times New Roman" w:cs="Times New Roman"/>
          <w:b/>
          <w:sz w:val="24"/>
          <w:szCs w:val="24"/>
          <w:u w:val="single"/>
          <w:lang w:eastAsia="ru-RU"/>
        </w:rPr>
        <w:t>Требования к участникам закупок</w:t>
      </w:r>
    </w:p>
    <w:p w:rsidR="002529FE" w:rsidRPr="00073B13" w:rsidRDefault="002529FE" w:rsidP="002354CE">
      <w:pPr>
        <w:pStyle w:val="a3"/>
        <w:ind w:firstLine="567"/>
        <w:jc w:val="both"/>
        <w:rPr>
          <w:rFonts w:ascii="Times New Roman" w:hAnsi="Times New Roman" w:cs="Times New Roman"/>
          <w:b/>
          <w:sz w:val="24"/>
          <w:szCs w:val="24"/>
          <w:u w:val="single"/>
          <w:lang w:eastAsia="ru-RU"/>
        </w:rPr>
      </w:pPr>
    </w:p>
    <w:p w:rsidR="002529FE" w:rsidRPr="002529FE" w:rsidRDefault="001B123E" w:rsidP="007637E0">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1. </w:t>
      </w:r>
      <w:r w:rsidR="00694146">
        <w:rPr>
          <w:rFonts w:ascii="Times New Roman" w:hAnsi="Times New Roman" w:cs="Times New Roman"/>
          <w:b/>
          <w:sz w:val="24"/>
          <w:szCs w:val="24"/>
        </w:rPr>
        <w:t xml:space="preserve">Требования к участникам закупок. </w:t>
      </w:r>
      <w:r w:rsidR="002529FE" w:rsidRPr="002529FE">
        <w:rPr>
          <w:rFonts w:ascii="Times New Roman" w:hAnsi="Times New Roman" w:cs="Times New Roman"/>
          <w:b/>
          <w:sz w:val="24"/>
          <w:szCs w:val="24"/>
        </w:rPr>
        <w:t xml:space="preserve">Отдельно указывать запрет </w:t>
      </w:r>
      <w:r w:rsidR="00694146">
        <w:rPr>
          <w:rFonts w:ascii="Times New Roman" w:hAnsi="Times New Roman" w:cs="Times New Roman"/>
          <w:b/>
          <w:sz w:val="24"/>
          <w:szCs w:val="24"/>
        </w:rPr>
        <w:t xml:space="preserve">                                 </w:t>
      </w:r>
      <w:r w:rsidR="002529FE" w:rsidRPr="002529FE">
        <w:rPr>
          <w:rFonts w:ascii="Times New Roman" w:hAnsi="Times New Roman" w:cs="Times New Roman"/>
          <w:b/>
          <w:sz w:val="24"/>
          <w:szCs w:val="24"/>
        </w:rPr>
        <w:t xml:space="preserve">в соответствии с </w:t>
      </w:r>
      <w:hyperlink r:id="rId16" w:history="1">
        <w:r w:rsidR="002529FE" w:rsidRPr="002529FE">
          <w:rPr>
            <w:rFonts w:ascii="Times New Roman" w:hAnsi="Times New Roman" w:cs="Times New Roman"/>
            <w:b/>
            <w:sz w:val="24"/>
            <w:szCs w:val="24"/>
            <w:lang w:eastAsia="ru-RU"/>
          </w:rPr>
          <w:t>Постановлением</w:t>
        </w:r>
      </w:hyperlink>
      <w:r w:rsidR="002529FE" w:rsidRPr="002529FE">
        <w:rPr>
          <w:rFonts w:ascii="Times New Roman" w:hAnsi="Times New Roman" w:cs="Times New Roman"/>
          <w:b/>
          <w:sz w:val="24"/>
          <w:szCs w:val="24"/>
          <w:lang w:eastAsia="ru-RU"/>
        </w:rPr>
        <w:t xml:space="preserve"> Правительства РФ от 11.05.2022 года № 851 </w:t>
      </w:r>
      <w:r w:rsidR="00694146">
        <w:rPr>
          <w:rFonts w:ascii="Times New Roman" w:hAnsi="Times New Roman" w:cs="Times New Roman"/>
          <w:b/>
          <w:sz w:val="24"/>
          <w:szCs w:val="24"/>
          <w:lang w:eastAsia="ru-RU"/>
        </w:rPr>
        <w:t xml:space="preserve">                  </w:t>
      </w:r>
      <w:r w:rsidR="009B02FC">
        <w:rPr>
          <w:rFonts w:ascii="Times New Roman" w:hAnsi="Times New Roman" w:cs="Times New Roman"/>
          <w:b/>
          <w:sz w:val="24"/>
          <w:szCs w:val="24"/>
          <w:lang w:eastAsia="ru-RU"/>
        </w:rPr>
        <w:t>«</w:t>
      </w:r>
      <w:r w:rsidR="009B02FC" w:rsidRPr="009B02FC">
        <w:rPr>
          <w:rFonts w:ascii="Times New Roman" w:hAnsi="Times New Roman" w:cs="Times New Roman"/>
          <w:b/>
          <w:sz w:val="24"/>
          <w:szCs w:val="24"/>
          <w:lang w:eastAsia="ru-RU"/>
        </w:rPr>
        <w:t>О мерах по реализации Указа Президента Российск</w:t>
      </w:r>
      <w:r w:rsidR="007637E0">
        <w:rPr>
          <w:rFonts w:ascii="Times New Roman" w:hAnsi="Times New Roman" w:cs="Times New Roman"/>
          <w:b/>
          <w:sz w:val="24"/>
          <w:szCs w:val="24"/>
          <w:lang w:eastAsia="ru-RU"/>
        </w:rPr>
        <w:t xml:space="preserve">ой Федерации от 3 мая 2022 года № 252» </w:t>
      </w:r>
      <w:r w:rsidR="002529FE" w:rsidRPr="002529FE">
        <w:rPr>
          <w:rFonts w:ascii="Times New Roman" w:hAnsi="Times New Roman" w:cs="Times New Roman"/>
          <w:b/>
          <w:sz w:val="24"/>
          <w:szCs w:val="24"/>
          <w:lang w:eastAsia="ru-RU"/>
        </w:rPr>
        <w:t>в извещении не требуется</w:t>
      </w:r>
      <w:r w:rsidR="00694146">
        <w:rPr>
          <w:rFonts w:ascii="Times New Roman" w:hAnsi="Times New Roman" w:cs="Times New Roman"/>
          <w:b/>
          <w:sz w:val="24"/>
          <w:szCs w:val="24"/>
          <w:lang w:eastAsia="ru-RU"/>
        </w:rPr>
        <w:t>.</w:t>
      </w:r>
    </w:p>
    <w:p w:rsidR="007637E0" w:rsidRDefault="00A14253" w:rsidP="007637E0">
      <w:pPr>
        <w:spacing w:after="0" w:line="240" w:lineRule="auto"/>
        <w:ind w:firstLine="567"/>
        <w:jc w:val="both"/>
        <w:rPr>
          <w:rFonts w:ascii="Times New Roman" w:hAnsi="Times New Roman" w:cs="Times New Roman"/>
          <w:b/>
          <w:sz w:val="24"/>
          <w:szCs w:val="24"/>
          <w:lang w:eastAsia="ru-RU"/>
        </w:rPr>
      </w:pPr>
      <w:r w:rsidRPr="00073B13">
        <w:rPr>
          <w:rFonts w:ascii="Times New Roman" w:hAnsi="Times New Roman" w:cs="Times New Roman"/>
          <w:sz w:val="24"/>
          <w:szCs w:val="24"/>
        </w:rPr>
        <w:t xml:space="preserve">Из поступившей жалобы следует, что заказчиком не в полной мере применены требования, предъявляемые к участникам закупки в соответствии с частью 1 статьи 31 Закона о контрактной системе, а именно </w:t>
      </w:r>
      <w:r w:rsidR="007637E0">
        <w:rPr>
          <w:rFonts w:ascii="Times New Roman" w:hAnsi="Times New Roman" w:cs="Times New Roman"/>
          <w:b/>
          <w:sz w:val="24"/>
          <w:szCs w:val="24"/>
        </w:rPr>
        <w:t>з</w:t>
      </w:r>
      <w:r w:rsidRPr="003B5096">
        <w:rPr>
          <w:rFonts w:ascii="Times New Roman" w:hAnsi="Times New Roman" w:cs="Times New Roman"/>
          <w:b/>
          <w:sz w:val="24"/>
          <w:szCs w:val="24"/>
        </w:rPr>
        <w:t xml:space="preserve">аказчиком не установлен запрет в соответствии с положениями </w:t>
      </w:r>
      <w:hyperlink r:id="rId17" w:history="1">
        <w:r w:rsidRPr="003B5096">
          <w:rPr>
            <w:rFonts w:ascii="Times New Roman" w:hAnsi="Times New Roman" w:cs="Times New Roman"/>
            <w:b/>
            <w:sz w:val="24"/>
            <w:szCs w:val="24"/>
            <w:lang w:eastAsia="ru-RU"/>
          </w:rPr>
          <w:t>Постановления</w:t>
        </w:r>
      </w:hyperlink>
      <w:r w:rsidRPr="003B5096">
        <w:rPr>
          <w:rFonts w:ascii="Times New Roman" w:hAnsi="Times New Roman" w:cs="Times New Roman"/>
          <w:b/>
          <w:sz w:val="24"/>
          <w:szCs w:val="24"/>
          <w:lang w:eastAsia="ru-RU"/>
        </w:rPr>
        <w:t xml:space="preserve"> Правительства Российской Федерации от 11.05.2022 года № 851 </w:t>
      </w:r>
      <w:r w:rsidR="00B4701F" w:rsidRPr="007637E0">
        <w:rPr>
          <w:rFonts w:ascii="Times New Roman" w:hAnsi="Times New Roman" w:cs="Times New Roman"/>
          <w:b/>
          <w:sz w:val="24"/>
          <w:szCs w:val="24"/>
          <w:lang w:eastAsia="ru-RU"/>
        </w:rPr>
        <w:t>«</w:t>
      </w:r>
      <w:r w:rsidRPr="007637E0">
        <w:rPr>
          <w:rFonts w:ascii="Times New Roman" w:hAnsi="Times New Roman" w:cs="Times New Roman"/>
          <w:b/>
          <w:sz w:val="24"/>
          <w:szCs w:val="24"/>
          <w:lang w:eastAsia="ru-RU"/>
        </w:rPr>
        <w:t>О мерах по реализации Указа Президент</w:t>
      </w:r>
      <w:r w:rsidR="007637E0">
        <w:rPr>
          <w:rFonts w:ascii="Times New Roman" w:hAnsi="Times New Roman" w:cs="Times New Roman"/>
          <w:b/>
          <w:sz w:val="24"/>
          <w:szCs w:val="24"/>
          <w:lang w:eastAsia="ru-RU"/>
        </w:rPr>
        <w:t xml:space="preserve">а Российской Федерации от 03 мая </w:t>
      </w:r>
      <w:r w:rsidRPr="007637E0">
        <w:rPr>
          <w:rFonts w:ascii="Times New Roman" w:hAnsi="Times New Roman" w:cs="Times New Roman"/>
          <w:b/>
          <w:sz w:val="24"/>
          <w:szCs w:val="24"/>
          <w:lang w:eastAsia="ru-RU"/>
        </w:rPr>
        <w:t>2022 года № 252</w:t>
      </w:r>
      <w:r w:rsidR="00B4701F" w:rsidRPr="007637E0">
        <w:rPr>
          <w:rFonts w:ascii="Times New Roman" w:hAnsi="Times New Roman" w:cs="Times New Roman"/>
          <w:b/>
          <w:sz w:val="24"/>
          <w:szCs w:val="24"/>
          <w:lang w:eastAsia="ru-RU"/>
        </w:rPr>
        <w:t>»</w:t>
      </w:r>
      <w:r w:rsidR="00A369B3">
        <w:rPr>
          <w:rFonts w:ascii="Times New Roman" w:hAnsi="Times New Roman" w:cs="Times New Roman"/>
          <w:b/>
          <w:sz w:val="24"/>
          <w:szCs w:val="24"/>
          <w:lang w:eastAsia="ru-RU"/>
        </w:rPr>
        <w:t xml:space="preserve"> </w:t>
      </w:r>
      <w:r w:rsidR="00A369B3" w:rsidRPr="00A369B3">
        <w:rPr>
          <w:rFonts w:ascii="Times New Roman" w:hAnsi="Times New Roman" w:cs="Times New Roman"/>
          <w:sz w:val="24"/>
          <w:szCs w:val="24"/>
          <w:lang w:eastAsia="ru-RU"/>
        </w:rPr>
        <w:t>(далее – Постановление № 851)</w:t>
      </w:r>
      <w:r w:rsidR="007637E0" w:rsidRPr="00A369B3">
        <w:rPr>
          <w:rFonts w:ascii="Times New Roman" w:hAnsi="Times New Roman" w:cs="Times New Roman"/>
          <w:sz w:val="24"/>
          <w:szCs w:val="24"/>
          <w:lang w:eastAsia="ru-RU"/>
        </w:rPr>
        <w:t>.</w:t>
      </w:r>
      <w:r w:rsidR="007637E0">
        <w:rPr>
          <w:rFonts w:ascii="Times New Roman" w:hAnsi="Times New Roman" w:cs="Times New Roman"/>
          <w:b/>
          <w:sz w:val="24"/>
          <w:szCs w:val="24"/>
          <w:lang w:eastAsia="ru-RU"/>
        </w:rPr>
        <w:t xml:space="preserve"> </w:t>
      </w:r>
    </w:p>
    <w:p w:rsidR="00AC6DED" w:rsidRDefault="007637E0" w:rsidP="007637E0">
      <w:pPr>
        <w:spacing w:after="0" w:line="240" w:lineRule="auto"/>
        <w:ind w:firstLine="567"/>
        <w:jc w:val="both"/>
        <w:rPr>
          <w:rFonts w:ascii="Times New Roman" w:hAnsi="Times New Roman" w:cs="Times New Roman"/>
          <w:sz w:val="24"/>
          <w:szCs w:val="24"/>
          <w:lang w:eastAsia="ru-RU"/>
        </w:rPr>
      </w:pPr>
      <w:r w:rsidRPr="007637E0">
        <w:rPr>
          <w:rFonts w:ascii="Times New Roman" w:hAnsi="Times New Roman" w:cs="Times New Roman"/>
          <w:sz w:val="24"/>
          <w:szCs w:val="24"/>
          <w:lang w:eastAsia="ru-RU"/>
        </w:rPr>
        <w:t>Указанным постановлением утвержден Перечень юридических лиц, в отношении которых применяются</w:t>
      </w:r>
      <w:r>
        <w:rPr>
          <w:rFonts w:ascii="Times New Roman" w:hAnsi="Times New Roman" w:cs="Times New Roman"/>
          <w:sz w:val="24"/>
          <w:szCs w:val="24"/>
          <w:lang w:eastAsia="ru-RU"/>
        </w:rPr>
        <w:t xml:space="preserve"> специальные экономические меры </w:t>
      </w:r>
      <w:r w:rsidR="00AC6DED" w:rsidRPr="00073B13">
        <w:rPr>
          <w:rFonts w:ascii="Times New Roman" w:hAnsi="Times New Roman" w:cs="Times New Roman"/>
          <w:sz w:val="24"/>
          <w:szCs w:val="24"/>
          <w:lang w:eastAsia="ru-RU"/>
        </w:rPr>
        <w:t xml:space="preserve">и установлен запрет </w:t>
      </w:r>
      <w:r>
        <w:rPr>
          <w:rFonts w:ascii="Times New Roman" w:hAnsi="Times New Roman" w:cs="Times New Roman"/>
          <w:sz w:val="24"/>
          <w:szCs w:val="24"/>
          <w:lang w:eastAsia="ru-RU"/>
        </w:rPr>
        <w:t xml:space="preserve">                              </w:t>
      </w:r>
      <w:r w:rsidR="00AC6DED" w:rsidRPr="00073B13">
        <w:rPr>
          <w:rFonts w:ascii="Times New Roman" w:hAnsi="Times New Roman" w:cs="Times New Roman"/>
          <w:sz w:val="24"/>
          <w:szCs w:val="24"/>
          <w:lang w:eastAsia="ru-RU"/>
        </w:rPr>
        <w:t>на совершение действ</w:t>
      </w:r>
      <w:r>
        <w:rPr>
          <w:rFonts w:ascii="Times New Roman" w:hAnsi="Times New Roman" w:cs="Times New Roman"/>
          <w:sz w:val="24"/>
          <w:szCs w:val="24"/>
          <w:lang w:eastAsia="ru-RU"/>
        </w:rPr>
        <w:t>ий в соответствии с подпунктом «а»</w:t>
      </w:r>
      <w:r w:rsidR="00AC6DED" w:rsidRPr="00073B13">
        <w:rPr>
          <w:rFonts w:ascii="Times New Roman" w:hAnsi="Times New Roman" w:cs="Times New Roman"/>
          <w:sz w:val="24"/>
          <w:szCs w:val="24"/>
          <w:lang w:eastAsia="ru-RU"/>
        </w:rPr>
        <w:t xml:space="preserve"> </w:t>
      </w:r>
      <w:hyperlink r:id="rId18" w:history="1">
        <w:r w:rsidR="00AC6DED" w:rsidRPr="00073B13">
          <w:rPr>
            <w:rFonts w:ascii="Times New Roman" w:hAnsi="Times New Roman" w:cs="Times New Roman"/>
            <w:sz w:val="24"/>
            <w:szCs w:val="24"/>
            <w:lang w:eastAsia="ru-RU"/>
          </w:rPr>
          <w:t>пункта 2</w:t>
        </w:r>
      </w:hyperlink>
      <w:r w:rsidR="00AC6DED" w:rsidRPr="00073B13">
        <w:rPr>
          <w:rFonts w:ascii="Times New Roman" w:hAnsi="Times New Roman" w:cs="Times New Roman"/>
          <w:sz w:val="24"/>
          <w:szCs w:val="24"/>
          <w:lang w:eastAsia="ru-RU"/>
        </w:rPr>
        <w:t xml:space="preserve"> Указа Президента </w:t>
      </w:r>
      <w:r>
        <w:rPr>
          <w:rFonts w:ascii="Times New Roman" w:hAnsi="Times New Roman" w:cs="Times New Roman"/>
          <w:sz w:val="24"/>
          <w:szCs w:val="24"/>
          <w:lang w:eastAsia="ru-RU"/>
        </w:rPr>
        <w:t>РФ               от 03.05.2022 № 252 «</w:t>
      </w:r>
      <w:r w:rsidR="00AC6DED" w:rsidRPr="00073B13">
        <w:rPr>
          <w:rFonts w:ascii="Times New Roman" w:hAnsi="Times New Roman" w:cs="Times New Roman"/>
          <w:sz w:val="24"/>
          <w:szCs w:val="24"/>
          <w:lang w:eastAsia="ru-RU"/>
        </w:rPr>
        <w:t>О применении ответных специальных экономических мер в связи с недружественными действиями некоторых иностранных государ</w:t>
      </w:r>
      <w:r>
        <w:rPr>
          <w:rFonts w:ascii="Times New Roman" w:hAnsi="Times New Roman" w:cs="Times New Roman"/>
          <w:sz w:val="24"/>
          <w:szCs w:val="24"/>
          <w:lang w:eastAsia="ru-RU"/>
        </w:rPr>
        <w:t xml:space="preserve">ств и международных организаций» </w:t>
      </w:r>
      <w:r w:rsidR="00A369B3">
        <w:rPr>
          <w:rFonts w:ascii="Times New Roman" w:hAnsi="Times New Roman" w:cs="Times New Roman"/>
          <w:sz w:val="24"/>
          <w:szCs w:val="24"/>
          <w:lang w:eastAsia="ru-RU"/>
        </w:rPr>
        <w:t xml:space="preserve">(далее – Указ  № 252) </w:t>
      </w:r>
      <w:r>
        <w:rPr>
          <w:rFonts w:ascii="Times New Roman" w:hAnsi="Times New Roman" w:cs="Times New Roman"/>
          <w:sz w:val="24"/>
          <w:szCs w:val="24"/>
          <w:lang w:eastAsia="ru-RU"/>
        </w:rPr>
        <w:t>с лицами, указанными в П</w:t>
      </w:r>
      <w:r w:rsidR="00AC6DED" w:rsidRPr="00073B13">
        <w:rPr>
          <w:rFonts w:ascii="Times New Roman" w:hAnsi="Times New Roman" w:cs="Times New Roman"/>
          <w:sz w:val="24"/>
          <w:szCs w:val="24"/>
          <w:lang w:eastAsia="ru-RU"/>
        </w:rPr>
        <w:t>еречне, а также находящимися под их контролем организациями.</w:t>
      </w:r>
    </w:p>
    <w:p w:rsidR="007637E0" w:rsidRDefault="007637E0" w:rsidP="007637E0">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частности, к таким специальным экономическим  мерам относятся:</w:t>
      </w:r>
    </w:p>
    <w:p w:rsidR="007637E0" w:rsidRPr="007637E0" w:rsidRDefault="007637E0" w:rsidP="007637E0">
      <w:pPr>
        <w:spacing w:after="0" w:line="240" w:lineRule="auto"/>
        <w:ind w:firstLine="567"/>
        <w:jc w:val="both"/>
        <w:rPr>
          <w:rFonts w:ascii="Times New Roman" w:hAnsi="Times New Roman" w:cs="Times New Roman"/>
          <w:sz w:val="24"/>
          <w:szCs w:val="24"/>
          <w:lang w:eastAsia="ru-RU"/>
        </w:rPr>
      </w:pPr>
      <w:r w:rsidRPr="007637E0">
        <w:rPr>
          <w:rFonts w:ascii="Times New Roman" w:hAnsi="Times New Roman" w:cs="Times New Roman"/>
          <w:sz w:val="24"/>
          <w:szCs w:val="24"/>
          <w:lang w:eastAsia="ru-RU"/>
        </w:rPr>
        <w:t>а) запрет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 организациям и физическим лицам, находящимся под юрисдикцией Российской Федерации:</w:t>
      </w:r>
    </w:p>
    <w:p w:rsidR="007637E0" w:rsidRPr="007637E0" w:rsidRDefault="007637E0" w:rsidP="007637E0">
      <w:pPr>
        <w:spacing w:after="0" w:line="240" w:lineRule="auto"/>
        <w:ind w:firstLine="567"/>
        <w:jc w:val="both"/>
        <w:rPr>
          <w:rFonts w:ascii="Times New Roman" w:hAnsi="Times New Roman" w:cs="Times New Roman"/>
          <w:sz w:val="24"/>
          <w:szCs w:val="24"/>
          <w:lang w:eastAsia="ru-RU"/>
        </w:rPr>
      </w:pPr>
      <w:r w:rsidRPr="007637E0">
        <w:rPr>
          <w:rFonts w:ascii="Times New Roman" w:hAnsi="Times New Roman" w:cs="Times New Roman"/>
          <w:sz w:val="24"/>
          <w:szCs w:val="24"/>
          <w:lang w:eastAsia="ru-RU"/>
        </w:rPr>
        <w:t xml:space="preserve">совершать сделки (в том числе заключать внешнеторговые контракты) </w:t>
      </w:r>
      <w:r w:rsidR="00694146">
        <w:rPr>
          <w:rFonts w:ascii="Times New Roman" w:hAnsi="Times New Roman" w:cs="Times New Roman"/>
          <w:sz w:val="24"/>
          <w:szCs w:val="24"/>
          <w:lang w:eastAsia="ru-RU"/>
        </w:rPr>
        <w:t xml:space="preserve">                           </w:t>
      </w:r>
      <w:r w:rsidRPr="007637E0">
        <w:rPr>
          <w:rFonts w:ascii="Times New Roman" w:hAnsi="Times New Roman" w:cs="Times New Roman"/>
          <w:sz w:val="24"/>
          <w:szCs w:val="24"/>
          <w:lang w:eastAsia="ru-RU"/>
        </w:rPr>
        <w:t xml:space="preserve">с юридическими лицами, физическими лицами и находящимися под их контролем </w:t>
      </w:r>
      <w:r w:rsidRPr="007637E0">
        <w:rPr>
          <w:rFonts w:ascii="Times New Roman" w:hAnsi="Times New Roman" w:cs="Times New Roman"/>
          <w:sz w:val="24"/>
          <w:szCs w:val="24"/>
          <w:lang w:eastAsia="ru-RU"/>
        </w:rPr>
        <w:lastRenderedPageBreak/>
        <w:t xml:space="preserve">организациями, в отношении которых применяются специальные экономические меры (далее </w:t>
      </w:r>
      <w:r>
        <w:rPr>
          <w:rFonts w:ascii="Times New Roman" w:hAnsi="Times New Roman" w:cs="Times New Roman"/>
          <w:sz w:val="24"/>
          <w:szCs w:val="24"/>
          <w:lang w:eastAsia="ru-RU"/>
        </w:rPr>
        <w:t>–</w:t>
      </w:r>
      <w:r w:rsidRPr="007637E0">
        <w:rPr>
          <w:rFonts w:ascii="Times New Roman" w:hAnsi="Times New Roman" w:cs="Times New Roman"/>
          <w:sz w:val="24"/>
          <w:szCs w:val="24"/>
          <w:lang w:eastAsia="ru-RU"/>
        </w:rPr>
        <w:t xml:space="preserve"> лица, находящиеся под санкциями);</w:t>
      </w:r>
    </w:p>
    <w:p w:rsidR="007637E0" w:rsidRPr="007637E0" w:rsidRDefault="007637E0" w:rsidP="007637E0">
      <w:pPr>
        <w:spacing w:after="0" w:line="240" w:lineRule="auto"/>
        <w:ind w:firstLine="567"/>
        <w:jc w:val="both"/>
        <w:rPr>
          <w:rFonts w:ascii="Times New Roman" w:hAnsi="Times New Roman" w:cs="Times New Roman"/>
          <w:sz w:val="24"/>
          <w:szCs w:val="24"/>
          <w:lang w:eastAsia="ru-RU"/>
        </w:rPr>
      </w:pPr>
      <w:r w:rsidRPr="007637E0">
        <w:rPr>
          <w:rFonts w:ascii="Times New Roman" w:hAnsi="Times New Roman" w:cs="Times New Roman"/>
          <w:sz w:val="24"/>
          <w:szCs w:val="24"/>
          <w:lang w:eastAsia="ru-RU"/>
        </w:rPr>
        <w:t xml:space="preserve">исполнять перед лицами, находящимися под санкциями, обязательства </w:t>
      </w:r>
      <w:r w:rsidR="00694146">
        <w:rPr>
          <w:rFonts w:ascii="Times New Roman" w:hAnsi="Times New Roman" w:cs="Times New Roman"/>
          <w:sz w:val="24"/>
          <w:szCs w:val="24"/>
          <w:lang w:eastAsia="ru-RU"/>
        </w:rPr>
        <w:t xml:space="preserve">                              </w:t>
      </w:r>
      <w:r w:rsidRPr="007637E0">
        <w:rPr>
          <w:rFonts w:ascii="Times New Roman" w:hAnsi="Times New Roman" w:cs="Times New Roman"/>
          <w:sz w:val="24"/>
          <w:szCs w:val="24"/>
          <w:lang w:eastAsia="ru-RU"/>
        </w:rPr>
        <w:t>по совершенным сделкам (в том числе по заключенным внешнеторговым контрактам), если такие обязательства не исполнены или исполнены не в полном объеме;</w:t>
      </w:r>
    </w:p>
    <w:p w:rsidR="007637E0" w:rsidRDefault="007637E0" w:rsidP="007637E0">
      <w:pPr>
        <w:spacing w:after="0" w:line="240" w:lineRule="auto"/>
        <w:ind w:firstLine="567"/>
        <w:jc w:val="both"/>
        <w:rPr>
          <w:rFonts w:ascii="Times New Roman" w:hAnsi="Times New Roman" w:cs="Times New Roman"/>
          <w:sz w:val="24"/>
          <w:szCs w:val="24"/>
          <w:lang w:eastAsia="ru-RU"/>
        </w:rPr>
      </w:pPr>
      <w:r w:rsidRPr="007637E0">
        <w:rPr>
          <w:rFonts w:ascii="Times New Roman" w:hAnsi="Times New Roman" w:cs="Times New Roman"/>
          <w:sz w:val="24"/>
          <w:szCs w:val="24"/>
          <w:lang w:eastAsia="ru-RU"/>
        </w:rPr>
        <w:t xml:space="preserve">осуществлять финансовые операции, выгодоприобретателями по которым являются </w:t>
      </w:r>
      <w:r>
        <w:rPr>
          <w:rFonts w:ascii="Times New Roman" w:hAnsi="Times New Roman" w:cs="Times New Roman"/>
          <w:sz w:val="24"/>
          <w:szCs w:val="24"/>
          <w:lang w:eastAsia="ru-RU"/>
        </w:rPr>
        <w:t>лица, находящиеся под санкциями.</w:t>
      </w:r>
    </w:p>
    <w:p w:rsidR="007637E0" w:rsidRDefault="00AC6DED" w:rsidP="007637E0">
      <w:pPr>
        <w:spacing w:after="0" w:line="240" w:lineRule="auto"/>
        <w:ind w:firstLine="567"/>
        <w:jc w:val="both"/>
        <w:rPr>
          <w:rFonts w:ascii="Times New Roman" w:hAnsi="Times New Roman" w:cs="Times New Roman"/>
          <w:sz w:val="24"/>
          <w:szCs w:val="24"/>
          <w:lang w:eastAsia="ru-RU"/>
        </w:rPr>
      </w:pPr>
      <w:r w:rsidRPr="00073B13">
        <w:rPr>
          <w:rFonts w:ascii="Times New Roman" w:hAnsi="Times New Roman" w:cs="Times New Roman"/>
          <w:sz w:val="24"/>
          <w:szCs w:val="24"/>
        </w:rPr>
        <w:t>Как установлено в ходе рассмотрения жалобы,</w:t>
      </w:r>
      <w:r w:rsidRPr="00073B13">
        <w:rPr>
          <w:rFonts w:ascii="Times New Roman" w:hAnsi="Times New Roman" w:cs="Times New Roman"/>
          <w:sz w:val="24"/>
          <w:szCs w:val="24"/>
          <w:lang w:eastAsia="ru-RU"/>
        </w:rPr>
        <w:t xml:space="preserve"> </w:t>
      </w:r>
      <w:r w:rsidRPr="007637E0">
        <w:rPr>
          <w:rFonts w:ascii="Times New Roman" w:hAnsi="Times New Roman" w:cs="Times New Roman"/>
          <w:sz w:val="24"/>
          <w:szCs w:val="24"/>
          <w:lang w:eastAsia="ru-RU"/>
        </w:rPr>
        <w:t xml:space="preserve">Заказчиком в извещении установлены </w:t>
      </w:r>
      <w:r w:rsidRPr="007637E0">
        <w:rPr>
          <w:rFonts w:ascii="Times New Roman" w:hAnsi="Times New Roman" w:cs="Times New Roman"/>
          <w:sz w:val="24"/>
          <w:szCs w:val="24"/>
        </w:rPr>
        <w:t xml:space="preserve">единые требования к участникам закупок в соответствии с частью 1 статьи 31 </w:t>
      </w:r>
      <w:r w:rsidRPr="007637E0">
        <w:rPr>
          <w:rFonts w:ascii="Times New Roman" w:hAnsi="Times New Roman" w:cs="Times New Roman"/>
          <w:sz w:val="24"/>
          <w:szCs w:val="24"/>
          <w:lang w:eastAsia="ru-RU"/>
        </w:rPr>
        <w:t xml:space="preserve">Закона </w:t>
      </w:r>
      <w:r w:rsidR="00694146">
        <w:rPr>
          <w:rFonts w:ascii="Times New Roman" w:hAnsi="Times New Roman" w:cs="Times New Roman"/>
          <w:sz w:val="24"/>
          <w:szCs w:val="24"/>
          <w:lang w:eastAsia="ru-RU"/>
        </w:rPr>
        <w:t xml:space="preserve">                  </w:t>
      </w:r>
      <w:r w:rsidRPr="007637E0">
        <w:rPr>
          <w:rFonts w:ascii="Times New Roman" w:hAnsi="Times New Roman" w:cs="Times New Roman"/>
          <w:sz w:val="24"/>
          <w:szCs w:val="24"/>
          <w:lang w:eastAsia="ru-RU"/>
        </w:rPr>
        <w:t>о контрактной системе.</w:t>
      </w:r>
      <w:r w:rsidRPr="00073B13">
        <w:rPr>
          <w:rFonts w:ascii="Times New Roman" w:hAnsi="Times New Roman" w:cs="Times New Roman"/>
          <w:sz w:val="24"/>
          <w:szCs w:val="24"/>
          <w:lang w:eastAsia="ru-RU"/>
        </w:rPr>
        <w:t xml:space="preserve"> На основании</w:t>
      </w:r>
      <w:r w:rsidRPr="00073B13">
        <w:rPr>
          <w:rFonts w:ascii="Times New Roman" w:hAnsi="Times New Roman" w:cs="Times New Roman"/>
          <w:sz w:val="24"/>
          <w:szCs w:val="24"/>
        </w:rPr>
        <w:t xml:space="preserve"> </w:t>
      </w:r>
      <w:r w:rsidRPr="00073B13">
        <w:rPr>
          <w:rFonts w:ascii="Times New Roman" w:hAnsi="Times New Roman" w:cs="Times New Roman"/>
          <w:sz w:val="24"/>
          <w:szCs w:val="24"/>
          <w:lang w:eastAsia="ru-RU"/>
        </w:rPr>
        <w:t>пункта 11 части 1 статьи 31 Закона о контрактной системе  заказчик устанавливает</w:t>
      </w:r>
      <w:r w:rsidR="00694146">
        <w:rPr>
          <w:rFonts w:ascii="Times New Roman" w:hAnsi="Times New Roman" w:cs="Times New Roman"/>
          <w:sz w:val="24"/>
          <w:szCs w:val="24"/>
          <w:lang w:eastAsia="ru-RU"/>
        </w:rPr>
        <w:t xml:space="preserve"> требование: </w:t>
      </w:r>
      <w:r w:rsidR="00694146" w:rsidRPr="00694146">
        <w:rPr>
          <w:rFonts w:ascii="Times New Roman" w:hAnsi="Times New Roman" w:cs="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r w:rsidR="00694146">
        <w:rPr>
          <w:rFonts w:ascii="Times New Roman" w:hAnsi="Times New Roman" w:cs="Times New Roman"/>
          <w:sz w:val="24"/>
          <w:szCs w:val="24"/>
          <w:lang w:eastAsia="ru-RU"/>
        </w:rPr>
        <w:t>.</w:t>
      </w:r>
    </w:p>
    <w:p w:rsidR="00694146" w:rsidRDefault="00694146" w:rsidP="00694146">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силу требований части 8 статьи 31 Закона о контрактной системе </w:t>
      </w:r>
      <w:r w:rsidRPr="00694146">
        <w:rPr>
          <w:rFonts w:ascii="Times New Roman" w:hAnsi="Times New Roman" w:cs="Times New Roman"/>
          <w:sz w:val="24"/>
          <w:szCs w:val="24"/>
          <w:lang w:eastAsia="ru-RU"/>
        </w:rPr>
        <w:t xml:space="preserve">комиссия </w:t>
      </w:r>
      <w:r>
        <w:rPr>
          <w:rFonts w:ascii="Times New Roman" w:hAnsi="Times New Roman" w:cs="Times New Roman"/>
          <w:sz w:val="24"/>
          <w:szCs w:val="24"/>
          <w:lang w:eastAsia="ru-RU"/>
        </w:rPr>
        <w:t xml:space="preserve">                    </w:t>
      </w:r>
      <w:r w:rsidRPr="00694146">
        <w:rPr>
          <w:rFonts w:ascii="Times New Roman" w:hAnsi="Times New Roman" w:cs="Times New Roman"/>
          <w:sz w:val="24"/>
          <w:szCs w:val="24"/>
          <w:lang w:eastAsia="ru-RU"/>
        </w:rPr>
        <w:t>по осуществлению закупок вправе проверять соответствие участников закупок требованию, указанному в пункте 11 части 1 указанной статьи.</w:t>
      </w:r>
    </w:p>
    <w:p w:rsidR="00A369B3" w:rsidRDefault="00A369B3" w:rsidP="00A369B3">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Согласно письму Минфина России  от 20.07.2022 № 24-01-06/69926:</w:t>
      </w:r>
    </w:p>
    <w:p w:rsidR="00A369B3" w:rsidRDefault="00A369B3" w:rsidP="00A369B3">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A369B3">
        <w:rPr>
          <w:rFonts w:ascii="Times New Roman" w:hAnsi="Times New Roman" w:cs="Times New Roman"/>
          <w:sz w:val="24"/>
          <w:szCs w:val="24"/>
          <w:lang w:eastAsia="ru-RU"/>
        </w:rPr>
        <w:t xml:space="preserve">Постановлением № 851 на основании пункта 5 </w:t>
      </w:r>
      <w:r>
        <w:rPr>
          <w:rFonts w:ascii="Times New Roman" w:hAnsi="Times New Roman" w:cs="Times New Roman"/>
          <w:sz w:val="24"/>
          <w:szCs w:val="24"/>
          <w:lang w:eastAsia="ru-RU"/>
        </w:rPr>
        <w:t xml:space="preserve">Указа № 252 утвержден </w:t>
      </w:r>
      <w:proofErr w:type="gramStart"/>
      <w:r>
        <w:rPr>
          <w:rFonts w:ascii="Times New Roman" w:hAnsi="Times New Roman" w:cs="Times New Roman"/>
          <w:sz w:val="24"/>
          <w:szCs w:val="24"/>
          <w:lang w:eastAsia="ru-RU"/>
        </w:rPr>
        <w:t xml:space="preserve">перечень  </w:t>
      </w:r>
      <w:r w:rsidRPr="00A369B3">
        <w:rPr>
          <w:rFonts w:ascii="Times New Roman" w:hAnsi="Times New Roman" w:cs="Times New Roman"/>
          <w:sz w:val="24"/>
          <w:szCs w:val="24"/>
          <w:lang w:eastAsia="ru-RU"/>
        </w:rPr>
        <w:t>юридических</w:t>
      </w:r>
      <w:proofErr w:type="gramEnd"/>
      <w:r w:rsidRPr="00A369B3">
        <w:rPr>
          <w:rFonts w:ascii="Times New Roman" w:hAnsi="Times New Roman" w:cs="Times New Roman"/>
          <w:sz w:val="24"/>
          <w:szCs w:val="24"/>
          <w:lang w:eastAsia="ru-RU"/>
        </w:rPr>
        <w:t xml:space="preserve"> лиц, в отношении которых применяются сп</w:t>
      </w:r>
      <w:r>
        <w:rPr>
          <w:rFonts w:ascii="Times New Roman" w:hAnsi="Times New Roman" w:cs="Times New Roman"/>
          <w:sz w:val="24"/>
          <w:szCs w:val="24"/>
          <w:lang w:eastAsia="ru-RU"/>
        </w:rPr>
        <w:t xml:space="preserve">ециальные экономические </w:t>
      </w:r>
      <w:r w:rsidRPr="00A369B3">
        <w:rPr>
          <w:rFonts w:ascii="Times New Roman" w:hAnsi="Times New Roman" w:cs="Times New Roman"/>
          <w:sz w:val="24"/>
          <w:szCs w:val="24"/>
          <w:lang w:eastAsia="ru-RU"/>
        </w:rPr>
        <w:t>меры, а также определены дополнительные</w:t>
      </w:r>
      <w:r>
        <w:rPr>
          <w:rFonts w:ascii="Times New Roman" w:hAnsi="Times New Roman" w:cs="Times New Roman"/>
          <w:sz w:val="24"/>
          <w:szCs w:val="24"/>
          <w:lang w:eastAsia="ru-RU"/>
        </w:rPr>
        <w:t xml:space="preserve"> критерии отнесения к сделкам,  </w:t>
      </w:r>
      <w:r w:rsidRPr="00A369B3">
        <w:rPr>
          <w:rFonts w:ascii="Times New Roman" w:hAnsi="Times New Roman" w:cs="Times New Roman"/>
          <w:sz w:val="24"/>
          <w:szCs w:val="24"/>
          <w:lang w:eastAsia="ru-RU"/>
        </w:rPr>
        <w:t>совершение которых с лицами, находящи</w:t>
      </w:r>
      <w:r>
        <w:rPr>
          <w:rFonts w:ascii="Times New Roman" w:hAnsi="Times New Roman" w:cs="Times New Roman"/>
          <w:sz w:val="24"/>
          <w:szCs w:val="24"/>
          <w:lang w:eastAsia="ru-RU"/>
        </w:rPr>
        <w:t xml:space="preserve">мися под санкциями (включенные  </w:t>
      </w:r>
      <w:r w:rsidRPr="00A369B3">
        <w:rPr>
          <w:rFonts w:ascii="Times New Roman" w:hAnsi="Times New Roman" w:cs="Times New Roman"/>
          <w:sz w:val="24"/>
          <w:szCs w:val="24"/>
          <w:lang w:eastAsia="ru-RU"/>
        </w:rPr>
        <w:t xml:space="preserve">в указанный перечень юридические лица </w:t>
      </w:r>
      <w:r>
        <w:rPr>
          <w:rFonts w:ascii="Times New Roman" w:hAnsi="Times New Roman" w:cs="Times New Roman"/>
          <w:sz w:val="24"/>
          <w:szCs w:val="24"/>
          <w:lang w:eastAsia="ru-RU"/>
        </w:rPr>
        <w:t xml:space="preserve">и находящиеся под их контролем  </w:t>
      </w:r>
      <w:r w:rsidRPr="00A369B3">
        <w:rPr>
          <w:rFonts w:ascii="Times New Roman" w:hAnsi="Times New Roman" w:cs="Times New Roman"/>
          <w:sz w:val="24"/>
          <w:szCs w:val="24"/>
          <w:lang w:eastAsia="ru-RU"/>
        </w:rPr>
        <w:t>организации), а также исполнение обязате</w:t>
      </w:r>
      <w:r>
        <w:rPr>
          <w:rFonts w:ascii="Times New Roman" w:hAnsi="Times New Roman" w:cs="Times New Roman"/>
          <w:sz w:val="24"/>
          <w:szCs w:val="24"/>
          <w:lang w:eastAsia="ru-RU"/>
        </w:rPr>
        <w:t>льств перед которыми запрещено.</w:t>
      </w:r>
    </w:p>
    <w:p w:rsidR="00A369B3" w:rsidRDefault="00A369B3" w:rsidP="00A369B3">
      <w:pPr>
        <w:spacing w:after="0" w:line="240" w:lineRule="auto"/>
        <w:ind w:firstLine="567"/>
        <w:jc w:val="both"/>
        <w:rPr>
          <w:rFonts w:ascii="Times New Roman" w:hAnsi="Times New Roman" w:cs="Times New Roman"/>
          <w:sz w:val="24"/>
          <w:szCs w:val="24"/>
          <w:lang w:eastAsia="ru-RU"/>
        </w:rPr>
      </w:pPr>
      <w:r w:rsidRPr="00A369B3">
        <w:rPr>
          <w:rFonts w:ascii="Times New Roman" w:hAnsi="Times New Roman" w:cs="Times New Roman"/>
          <w:sz w:val="24"/>
          <w:szCs w:val="24"/>
          <w:lang w:eastAsia="ru-RU"/>
        </w:rPr>
        <w:t>Реализация указанного запрет</w:t>
      </w:r>
      <w:r>
        <w:rPr>
          <w:rFonts w:ascii="Times New Roman" w:hAnsi="Times New Roman" w:cs="Times New Roman"/>
          <w:sz w:val="24"/>
          <w:szCs w:val="24"/>
          <w:lang w:eastAsia="ru-RU"/>
        </w:rPr>
        <w:t xml:space="preserve">а совершать и исполнять сделки  </w:t>
      </w:r>
      <w:r w:rsidRPr="00A369B3">
        <w:rPr>
          <w:rFonts w:ascii="Times New Roman" w:hAnsi="Times New Roman" w:cs="Times New Roman"/>
          <w:sz w:val="24"/>
          <w:szCs w:val="24"/>
          <w:lang w:eastAsia="ru-RU"/>
        </w:rPr>
        <w:t>при осуществлении закупок в соответствии с Законом № 44-ФЗ обеспечивается путем:</w:t>
      </w:r>
    </w:p>
    <w:p w:rsidR="00A369B3" w:rsidRPr="00A369B3" w:rsidRDefault="00A369B3" w:rsidP="00A369B3">
      <w:pPr>
        <w:spacing w:after="0" w:line="240" w:lineRule="auto"/>
        <w:ind w:firstLine="567"/>
        <w:jc w:val="both"/>
        <w:rPr>
          <w:rFonts w:ascii="Times New Roman" w:hAnsi="Times New Roman" w:cs="Times New Roman"/>
          <w:sz w:val="24"/>
          <w:szCs w:val="24"/>
          <w:lang w:eastAsia="ru-RU"/>
        </w:rPr>
      </w:pPr>
      <w:r w:rsidRPr="00A369B3">
        <w:rPr>
          <w:rFonts w:ascii="Times New Roman" w:hAnsi="Times New Roman" w:cs="Times New Roman"/>
          <w:sz w:val="24"/>
          <w:szCs w:val="24"/>
          <w:lang w:eastAsia="ru-RU"/>
        </w:rPr>
        <w:t>отклонения заявок, поданных лицами, находящимися под санкциями;</w:t>
      </w:r>
    </w:p>
    <w:p w:rsidR="00A369B3" w:rsidRPr="00A369B3" w:rsidRDefault="00A369B3" w:rsidP="001B123E">
      <w:pPr>
        <w:spacing w:after="0" w:line="240" w:lineRule="auto"/>
        <w:ind w:firstLine="567"/>
        <w:jc w:val="both"/>
        <w:rPr>
          <w:rFonts w:ascii="Times New Roman" w:hAnsi="Times New Roman" w:cs="Times New Roman"/>
          <w:sz w:val="24"/>
          <w:szCs w:val="24"/>
          <w:lang w:eastAsia="ru-RU"/>
        </w:rPr>
      </w:pPr>
      <w:r w:rsidRPr="00A369B3">
        <w:rPr>
          <w:rFonts w:ascii="Times New Roman" w:hAnsi="Times New Roman" w:cs="Times New Roman"/>
          <w:sz w:val="24"/>
          <w:szCs w:val="24"/>
          <w:lang w:eastAsia="ru-RU"/>
        </w:rPr>
        <w:t>отстранения лиц, находящихся под санк</w:t>
      </w:r>
      <w:r w:rsidR="001B123E">
        <w:rPr>
          <w:rFonts w:ascii="Times New Roman" w:hAnsi="Times New Roman" w:cs="Times New Roman"/>
          <w:sz w:val="24"/>
          <w:szCs w:val="24"/>
          <w:lang w:eastAsia="ru-RU"/>
        </w:rPr>
        <w:t xml:space="preserve">циями, от заключения контрактов </w:t>
      </w:r>
      <w:r w:rsidRPr="00A369B3">
        <w:rPr>
          <w:rFonts w:ascii="Times New Roman" w:hAnsi="Times New Roman" w:cs="Times New Roman"/>
          <w:sz w:val="24"/>
          <w:szCs w:val="24"/>
          <w:lang w:eastAsia="ru-RU"/>
        </w:rPr>
        <w:t>или отказа от заключения с ними контрактов (часть 9 статьи 31 Закона № 44-ФЗ);</w:t>
      </w:r>
    </w:p>
    <w:p w:rsidR="00A369B3" w:rsidRPr="00A369B3" w:rsidRDefault="00A369B3" w:rsidP="001B123E">
      <w:pPr>
        <w:spacing w:after="0" w:line="240" w:lineRule="auto"/>
        <w:ind w:firstLine="567"/>
        <w:jc w:val="both"/>
        <w:rPr>
          <w:rFonts w:ascii="Times New Roman" w:hAnsi="Times New Roman" w:cs="Times New Roman"/>
          <w:sz w:val="24"/>
          <w:szCs w:val="24"/>
          <w:lang w:eastAsia="ru-RU"/>
        </w:rPr>
      </w:pPr>
      <w:r w:rsidRPr="00A369B3">
        <w:rPr>
          <w:rFonts w:ascii="Times New Roman" w:hAnsi="Times New Roman" w:cs="Times New Roman"/>
          <w:sz w:val="24"/>
          <w:szCs w:val="24"/>
          <w:lang w:eastAsia="ru-RU"/>
        </w:rPr>
        <w:t>расторжения контрактов, закл</w:t>
      </w:r>
      <w:r w:rsidR="001B123E">
        <w:rPr>
          <w:rFonts w:ascii="Times New Roman" w:hAnsi="Times New Roman" w:cs="Times New Roman"/>
          <w:sz w:val="24"/>
          <w:szCs w:val="24"/>
          <w:lang w:eastAsia="ru-RU"/>
        </w:rPr>
        <w:t xml:space="preserve">юченных с лицами, находящимися  </w:t>
      </w:r>
      <w:r w:rsidRPr="00A369B3">
        <w:rPr>
          <w:rFonts w:ascii="Times New Roman" w:hAnsi="Times New Roman" w:cs="Times New Roman"/>
          <w:sz w:val="24"/>
          <w:szCs w:val="24"/>
          <w:lang w:eastAsia="ru-RU"/>
        </w:rPr>
        <w:t>под санкциями (пункт 1 части 15 статьи 95 Закона № 44-ФЗ).</w:t>
      </w:r>
    </w:p>
    <w:p w:rsidR="001B123E" w:rsidRDefault="00A369B3" w:rsidP="001B123E">
      <w:pPr>
        <w:spacing w:after="0" w:line="240" w:lineRule="auto"/>
        <w:ind w:firstLine="567"/>
        <w:jc w:val="both"/>
        <w:rPr>
          <w:rFonts w:ascii="Times New Roman" w:hAnsi="Times New Roman" w:cs="Times New Roman"/>
          <w:sz w:val="24"/>
          <w:szCs w:val="24"/>
          <w:lang w:eastAsia="ru-RU"/>
        </w:rPr>
      </w:pPr>
      <w:r w:rsidRPr="00A369B3">
        <w:rPr>
          <w:rFonts w:ascii="Times New Roman" w:hAnsi="Times New Roman" w:cs="Times New Roman"/>
          <w:sz w:val="24"/>
          <w:szCs w:val="24"/>
          <w:lang w:eastAsia="ru-RU"/>
        </w:rPr>
        <w:t>Указанный запрет применяется вне зависим</w:t>
      </w:r>
      <w:r w:rsidR="001B123E">
        <w:rPr>
          <w:rFonts w:ascii="Times New Roman" w:hAnsi="Times New Roman" w:cs="Times New Roman"/>
          <w:sz w:val="24"/>
          <w:szCs w:val="24"/>
          <w:lang w:eastAsia="ru-RU"/>
        </w:rPr>
        <w:t xml:space="preserve">ости от товаров, работ, </w:t>
      </w:r>
      <w:proofErr w:type="gramStart"/>
      <w:r w:rsidR="001B123E">
        <w:rPr>
          <w:rFonts w:ascii="Times New Roman" w:hAnsi="Times New Roman" w:cs="Times New Roman"/>
          <w:sz w:val="24"/>
          <w:szCs w:val="24"/>
          <w:lang w:eastAsia="ru-RU"/>
        </w:rPr>
        <w:t xml:space="preserve">услуг,  </w:t>
      </w:r>
      <w:r w:rsidRPr="00A369B3">
        <w:rPr>
          <w:rFonts w:ascii="Times New Roman" w:hAnsi="Times New Roman" w:cs="Times New Roman"/>
          <w:sz w:val="24"/>
          <w:szCs w:val="24"/>
          <w:lang w:eastAsia="ru-RU"/>
        </w:rPr>
        <w:t>являющихся</w:t>
      </w:r>
      <w:proofErr w:type="gramEnd"/>
      <w:r w:rsidRPr="00A369B3">
        <w:rPr>
          <w:rFonts w:ascii="Times New Roman" w:hAnsi="Times New Roman" w:cs="Times New Roman"/>
          <w:sz w:val="24"/>
          <w:szCs w:val="24"/>
          <w:lang w:eastAsia="ru-RU"/>
        </w:rPr>
        <w:t xml:space="preserve"> объектом закупки, и не устанавлив</w:t>
      </w:r>
      <w:r w:rsidR="001B123E">
        <w:rPr>
          <w:rFonts w:ascii="Times New Roman" w:hAnsi="Times New Roman" w:cs="Times New Roman"/>
          <w:sz w:val="24"/>
          <w:szCs w:val="24"/>
          <w:lang w:eastAsia="ru-RU"/>
        </w:rPr>
        <w:t xml:space="preserve">ает требований непосредственно  </w:t>
      </w:r>
      <w:r w:rsidRPr="00A369B3">
        <w:rPr>
          <w:rFonts w:ascii="Times New Roman" w:hAnsi="Times New Roman" w:cs="Times New Roman"/>
          <w:sz w:val="24"/>
          <w:szCs w:val="24"/>
          <w:lang w:eastAsia="ru-RU"/>
        </w:rPr>
        <w:t xml:space="preserve">к лицам для осуществления поставки </w:t>
      </w:r>
      <w:r w:rsidR="001B123E">
        <w:rPr>
          <w:rFonts w:ascii="Times New Roman" w:hAnsi="Times New Roman" w:cs="Times New Roman"/>
          <w:sz w:val="24"/>
          <w:szCs w:val="24"/>
          <w:lang w:eastAsia="ru-RU"/>
        </w:rPr>
        <w:t xml:space="preserve">закупаемых товаров, выполнения  </w:t>
      </w:r>
      <w:r w:rsidRPr="00A369B3">
        <w:rPr>
          <w:rFonts w:ascii="Times New Roman" w:hAnsi="Times New Roman" w:cs="Times New Roman"/>
          <w:sz w:val="24"/>
          <w:szCs w:val="24"/>
          <w:lang w:eastAsia="ru-RU"/>
        </w:rPr>
        <w:t>закупаемых работ, оказания закупаемых ус</w:t>
      </w:r>
      <w:r w:rsidR="001B123E">
        <w:rPr>
          <w:rFonts w:ascii="Times New Roman" w:hAnsi="Times New Roman" w:cs="Times New Roman"/>
          <w:sz w:val="24"/>
          <w:szCs w:val="24"/>
          <w:lang w:eastAsia="ru-RU"/>
        </w:rPr>
        <w:t xml:space="preserve">луг, в связи с чем не образует  </w:t>
      </w:r>
      <w:r w:rsidRPr="00A369B3">
        <w:rPr>
          <w:rFonts w:ascii="Times New Roman" w:hAnsi="Times New Roman" w:cs="Times New Roman"/>
          <w:sz w:val="24"/>
          <w:szCs w:val="24"/>
          <w:lang w:eastAsia="ru-RU"/>
        </w:rPr>
        <w:t>требования, указанного в пункте 1 ча</w:t>
      </w:r>
      <w:r w:rsidR="001B123E">
        <w:rPr>
          <w:rFonts w:ascii="Times New Roman" w:hAnsi="Times New Roman" w:cs="Times New Roman"/>
          <w:sz w:val="24"/>
          <w:szCs w:val="24"/>
          <w:lang w:eastAsia="ru-RU"/>
        </w:rPr>
        <w:t>сти 1 статьи 31 Закона № 44-ФЗ.</w:t>
      </w:r>
    </w:p>
    <w:p w:rsidR="00A369B3" w:rsidRPr="001B123E" w:rsidRDefault="00A369B3" w:rsidP="001B123E">
      <w:pPr>
        <w:spacing w:after="0" w:line="240" w:lineRule="auto"/>
        <w:ind w:firstLine="567"/>
        <w:jc w:val="both"/>
        <w:rPr>
          <w:rFonts w:ascii="Times New Roman" w:hAnsi="Times New Roman" w:cs="Times New Roman"/>
          <w:b/>
          <w:sz w:val="24"/>
          <w:szCs w:val="24"/>
          <w:lang w:eastAsia="ru-RU"/>
        </w:rPr>
      </w:pPr>
      <w:r w:rsidRPr="00A369B3">
        <w:rPr>
          <w:rFonts w:ascii="Times New Roman" w:hAnsi="Times New Roman" w:cs="Times New Roman"/>
          <w:sz w:val="24"/>
          <w:szCs w:val="24"/>
          <w:lang w:eastAsia="ru-RU"/>
        </w:rPr>
        <w:t>Частью 1 статьи 31 Закона № 44</w:t>
      </w:r>
      <w:r w:rsidR="001B123E">
        <w:rPr>
          <w:rFonts w:ascii="Times New Roman" w:hAnsi="Times New Roman" w:cs="Times New Roman"/>
          <w:sz w:val="24"/>
          <w:szCs w:val="24"/>
          <w:lang w:eastAsia="ru-RU"/>
        </w:rPr>
        <w:t xml:space="preserve">-ФЗ </w:t>
      </w:r>
      <w:r w:rsidR="001B123E" w:rsidRPr="001B123E">
        <w:rPr>
          <w:rFonts w:ascii="Times New Roman" w:hAnsi="Times New Roman" w:cs="Times New Roman"/>
          <w:b/>
          <w:sz w:val="24"/>
          <w:szCs w:val="24"/>
          <w:lang w:eastAsia="ru-RU"/>
        </w:rPr>
        <w:t xml:space="preserve">предусмотрено </w:t>
      </w:r>
      <w:proofErr w:type="gramStart"/>
      <w:r w:rsidR="001B123E" w:rsidRPr="001B123E">
        <w:rPr>
          <w:rFonts w:ascii="Times New Roman" w:hAnsi="Times New Roman" w:cs="Times New Roman"/>
          <w:b/>
          <w:sz w:val="24"/>
          <w:szCs w:val="24"/>
          <w:lang w:eastAsia="ru-RU"/>
        </w:rPr>
        <w:t xml:space="preserve">обязательное  </w:t>
      </w:r>
      <w:r w:rsidRPr="001B123E">
        <w:rPr>
          <w:rFonts w:ascii="Times New Roman" w:hAnsi="Times New Roman" w:cs="Times New Roman"/>
          <w:b/>
          <w:sz w:val="24"/>
          <w:szCs w:val="24"/>
          <w:lang w:eastAsia="ru-RU"/>
        </w:rPr>
        <w:t>установление</w:t>
      </w:r>
      <w:proofErr w:type="gramEnd"/>
      <w:r w:rsidRPr="001B123E">
        <w:rPr>
          <w:rFonts w:ascii="Times New Roman" w:hAnsi="Times New Roman" w:cs="Times New Roman"/>
          <w:b/>
          <w:sz w:val="24"/>
          <w:szCs w:val="24"/>
          <w:lang w:eastAsia="ru-RU"/>
        </w:rPr>
        <w:t xml:space="preserve"> заказчиком в числе единых т</w:t>
      </w:r>
      <w:r w:rsidR="001B123E" w:rsidRPr="001B123E">
        <w:rPr>
          <w:rFonts w:ascii="Times New Roman" w:hAnsi="Times New Roman" w:cs="Times New Roman"/>
          <w:b/>
          <w:sz w:val="24"/>
          <w:szCs w:val="24"/>
          <w:lang w:eastAsia="ru-RU"/>
        </w:rPr>
        <w:t xml:space="preserve">ребований к участникам закупки  </w:t>
      </w:r>
      <w:r w:rsidRPr="001B123E">
        <w:rPr>
          <w:rFonts w:ascii="Times New Roman" w:hAnsi="Times New Roman" w:cs="Times New Roman"/>
          <w:b/>
          <w:sz w:val="24"/>
          <w:szCs w:val="24"/>
          <w:lang w:eastAsia="ru-RU"/>
        </w:rPr>
        <w:t>указанного в пункте 11 данной части требов</w:t>
      </w:r>
      <w:r w:rsidR="001B123E" w:rsidRPr="001B123E">
        <w:rPr>
          <w:rFonts w:ascii="Times New Roman" w:hAnsi="Times New Roman" w:cs="Times New Roman"/>
          <w:b/>
          <w:sz w:val="24"/>
          <w:szCs w:val="24"/>
          <w:lang w:eastAsia="ru-RU"/>
        </w:rPr>
        <w:t xml:space="preserve">ания об отсутствии у участника  </w:t>
      </w:r>
      <w:r w:rsidRPr="001B123E">
        <w:rPr>
          <w:rFonts w:ascii="Times New Roman" w:hAnsi="Times New Roman" w:cs="Times New Roman"/>
          <w:b/>
          <w:sz w:val="24"/>
          <w:szCs w:val="24"/>
          <w:lang w:eastAsia="ru-RU"/>
        </w:rPr>
        <w:t>закупки ограничений для участия в закупках, у</w:t>
      </w:r>
      <w:r w:rsidR="001B123E" w:rsidRPr="001B123E">
        <w:rPr>
          <w:rFonts w:ascii="Times New Roman" w:hAnsi="Times New Roman" w:cs="Times New Roman"/>
          <w:b/>
          <w:sz w:val="24"/>
          <w:szCs w:val="24"/>
          <w:lang w:eastAsia="ru-RU"/>
        </w:rPr>
        <w:t xml:space="preserve">становленных законодательством  </w:t>
      </w:r>
      <w:r w:rsidRPr="001B123E">
        <w:rPr>
          <w:rFonts w:ascii="Times New Roman" w:hAnsi="Times New Roman" w:cs="Times New Roman"/>
          <w:b/>
          <w:sz w:val="24"/>
          <w:szCs w:val="24"/>
          <w:lang w:eastAsia="ru-RU"/>
        </w:rPr>
        <w:t>Российской Федерации.</w:t>
      </w:r>
    </w:p>
    <w:p w:rsidR="00A369B3" w:rsidRPr="001B123E" w:rsidRDefault="00A369B3" w:rsidP="001B123E">
      <w:pPr>
        <w:spacing w:after="0" w:line="240" w:lineRule="auto"/>
        <w:ind w:firstLine="567"/>
        <w:jc w:val="both"/>
        <w:rPr>
          <w:rFonts w:ascii="Times New Roman" w:hAnsi="Times New Roman" w:cs="Times New Roman"/>
          <w:b/>
          <w:sz w:val="24"/>
          <w:szCs w:val="24"/>
          <w:lang w:eastAsia="ru-RU"/>
        </w:rPr>
      </w:pPr>
      <w:r w:rsidRPr="001B123E">
        <w:rPr>
          <w:rFonts w:ascii="Times New Roman" w:hAnsi="Times New Roman" w:cs="Times New Roman"/>
          <w:b/>
          <w:sz w:val="24"/>
          <w:szCs w:val="24"/>
          <w:lang w:eastAsia="ru-RU"/>
        </w:rPr>
        <w:t>При этом нормами Закона № 44-ФЗ н</w:t>
      </w:r>
      <w:r w:rsidR="001B123E" w:rsidRPr="001B123E">
        <w:rPr>
          <w:rFonts w:ascii="Times New Roman" w:hAnsi="Times New Roman" w:cs="Times New Roman"/>
          <w:b/>
          <w:sz w:val="24"/>
          <w:szCs w:val="24"/>
          <w:lang w:eastAsia="ru-RU"/>
        </w:rPr>
        <w:t xml:space="preserve">е предусмотрена обязательность  </w:t>
      </w:r>
      <w:r w:rsidRPr="001B123E">
        <w:rPr>
          <w:rFonts w:ascii="Times New Roman" w:hAnsi="Times New Roman" w:cs="Times New Roman"/>
          <w:b/>
          <w:sz w:val="24"/>
          <w:szCs w:val="24"/>
          <w:lang w:eastAsia="ru-RU"/>
        </w:rPr>
        <w:t xml:space="preserve">указания </w:t>
      </w:r>
      <w:r w:rsidR="001B123E" w:rsidRPr="001B123E">
        <w:rPr>
          <w:rFonts w:ascii="Times New Roman" w:hAnsi="Times New Roman" w:cs="Times New Roman"/>
          <w:b/>
          <w:sz w:val="24"/>
          <w:szCs w:val="24"/>
          <w:lang w:eastAsia="ru-RU"/>
        </w:rPr>
        <w:t xml:space="preserve">                </w:t>
      </w:r>
      <w:r w:rsidRPr="001B123E">
        <w:rPr>
          <w:rFonts w:ascii="Times New Roman" w:hAnsi="Times New Roman" w:cs="Times New Roman"/>
          <w:b/>
          <w:sz w:val="24"/>
          <w:szCs w:val="24"/>
          <w:lang w:eastAsia="ru-RU"/>
        </w:rPr>
        <w:t>в составе извещения об осущ</w:t>
      </w:r>
      <w:r w:rsidR="001B123E" w:rsidRPr="001B123E">
        <w:rPr>
          <w:rFonts w:ascii="Times New Roman" w:hAnsi="Times New Roman" w:cs="Times New Roman"/>
          <w:b/>
          <w:sz w:val="24"/>
          <w:szCs w:val="24"/>
          <w:lang w:eastAsia="ru-RU"/>
        </w:rPr>
        <w:t xml:space="preserve">ествлении закупки, приглашения  </w:t>
      </w:r>
      <w:r w:rsidRPr="001B123E">
        <w:rPr>
          <w:rFonts w:ascii="Times New Roman" w:hAnsi="Times New Roman" w:cs="Times New Roman"/>
          <w:b/>
          <w:sz w:val="24"/>
          <w:szCs w:val="24"/>
          <w:lang w:eastAsia="ru-RU"/>
        </w:rPr>
        <w:t xml:space="preserve">принять участие </w:t>
      </w:r>
      <w:r w:rsidR="001B123E" w:rsidRPr="001B123E">
        <w:rPr>
          <w:rFonts w:ascii="Times New Roman" w:hAnsi="Times New Roman" w:cs="Times New Roman"/>
          <w:b/>
          <w:sz w:val="24"/>
          <w:szCs w:val="24"/>
          <w:lang w:eastAsia="ru-RU"/>
        </w:rPr>
        <w:t xml:space="preserve">                          </w:t>
      </w:r>
      <w:r w:rsidRPr="001B123E">
        <w:rPr>
          <w:rFonts w:ascii="Times New Roman" w:hAnsi="Times New Roman" w:cs="Times New Roman"/>
          <w:b/>
          <w:sz w:val="24"/>
          <w:szCs w:val="24"/>
          <w:lang w:eastAsia="ru-RU"/>
        </w:rPr>
        <w:t>в определении постав</w:t>
      </w:r>
      <w:r w:rsidR="001B123E" w:rsidRPr="001B123E">
        <w:rPr>
          <w:rFonts w:ascii="Times New Roman" w:hAnsi="Times New Roman" w:cs="Times New Roman"/>
          <w:b/>
          <w:sz w:val="24"/>
          <w:szCs w:val="24"/>
          <w:lang w:eastAsia="ru-RU"/>
        </w:rPr>
        <w:t xml:space="preserve">щика (подрядчика, исполнителя) </w:t>
      </w:r>
      <w:r w:rsidRPr="001B123E">
        <w:rPr>
          <w:rFonts w:ascii="Times New Roman" w:hAnsi="Times New Roman" w:cs="Times New Roman"/>
          <w:b/>
          <w:sz w:val="24"/>
          <w:szCs w:val="24"/>
          <w:lang w:eastAsia="ru-RU"/>
        </w:rPr>
        <w:t>конкретного нормативного правового акта, к</w:t>
      </w:r>
      <w:r w:rsidR="001B123E" w:rsidRPr="001B123E">
        <w:rPr>
          <w:rFonts w:ascii="Times New Roman" w:hAnsi="Times New Roman" w:cs="Times New Roman"/>
          <w:b/>
          <w:sz w:val="24"/>
          <w:szCs w:val="24"/>
          <w:lang w:eastAsia="ru-RU"/>
        </w:rPr>
        <w:t xml:space="preserve">оторым установлено ограничение  </w:t>
      </w:r>
      <w:r w:rsidRPr="001B123E">
        <w:rPr>
          <w:rFonts w:ascii="Times New Roman" w:hAnsi="Times New Roman" w:cs="Times New Roman"/>
          <w:b/>
          <w:sz w:val="24"/>
          <w:szCs w:val="24"/>
          <w:lang w:eastAsia="ru-RU"/>
        </w:rPr>
        <w:t>для участия в закупках и (или) перечень лиц, в отношении котор</w:t>
      </w:r>
      <w:r w:rsidR="001B123E" w:rsidRPr="001B123E">
        <w:rPr>
          <w:rFonts w:ascii="Times New Roman" w:hAnsi="Times New Roman" w:cs="Times New Roman"/>
          <w:b/>
          <w:sz w:val="24"/>
          <w:szCs w:val="24"/>
          <w:lang w:eastAsia="ru-RU"/>
        </w:rPr>
        <w:t xml:space="preserve">ых установлены </w:t>
      </w:r>
      <w:r w:rsidRPr="001B123E">
        <w:rPr>
          <w:rFonts w:ascii="Times New Roman" w:hAnsi="Times New Roman" w:cs="Times New Roman"/>
          <w:b/>
          <w:sz w:val="24"/>
          <w:szCs w:val="24"/>
          <w:lang w:eastAsia="ru-RU"/>
        </w:rPr>
        <w:t>такие ограничения.</w:t>
      </w:r>
    </w:p>
    <w:p w:rsidR="00A369B3" w:rsidRPr="00A369B3" w:rsidRDefault="00A369B3" w:rsidP="001B123E">
      <w:pPr>
        <w:spacing w:after="0" w:line="240" w:lineRule="auto"/>
        <w:ind w:firstLine="567"/>
        <w:jc w:val="both"/>
        <w:rPr>
          <w:rFonts w:ascii="Times New Roman" w:hAnsi="Times New Roman" w:cs="Times New Roman"/>
          <w:sz w:val="24"/>
          <w:szCs w:val="24"/>
          <w:lang w:eastAsia="ru-RU"/>
        </w:rPr>
      </w:pPr>
      <w:r w:rsidRPr="00A369B3">
        <w:rPr>
          <w:rFonts w:ascii="Times New Roman" w:hAnsi="Times New Roman" w:cs="Times New Roman"/>
          <w:sz w:val="24"/>
          <w:szCs w:val="24"/>
          <w:lang w:eastAsia="ru-RU"/>
        </w:rPr>
        <w:t>Выявление несоответствия участника заку</w:t>
      </w:r>
      <w:r w:rsidR="001B123E">
        <w:rPr>
          <w:rFonts w:ascii="Times New Roman" w:hAnsi="Times New Roman" w:cs="Times New Roman"/>
          <w:sz w:val="24"/>
          <w:szCs w:val="24"/>
          <w:lang w:eastAsia="ru-RU"/>
        </w:rPr>
        <w:t xml:space="preserve">пки требованию, установленному                             </w:t>
      </w:r>
      <w:r w:rsidRPr="00A369B3">
        <w:rPr>
          <w:rFonts w:ascii="Times New Roman" w:hAnsi="Times New Roman" w:cs="Times New Roman"/>
          <w:sz w:val="24"/>
          <w:szCs w:val="24"/>
          <w:lang w:eastAsia="ru-RU"/>
        </w:rPr>
        <w:t xml:space="preserve">в соответствии с пунктом 11 части 1 статьи 31 Закона № 44-ФЗ, на этапе рассмотрения </w:t>
      </w:r>
      <w:r w:rsidR="001B123E">
        <w:rPr>
          <w:rFonts w:ascii="Times New Roman" w:hAnsi="Times New Roman" w:cs="Times New Roman"/>
          <w:sz w:val="24"/>
          <w:szCs w:val="24"/>
          <w:lang w:eastAsia="ru-RU"/>
        </w:rPr>
        <w:t xml:space="preserve"> </w:t>
      </w:r>
      <w:r w:rsidRPr="00A369B3">
        <w:rPr>
          <w:rFonts w:ascii="Times New Roman" w:hAnsi="Times New Roman" w:cs="Times New Roman"/>
          <w:sz w:val="24"/>
          <w:szCs w:val="24"/>
          <w:lang w:eastAsia="ru-RU"/>
        </w:rPr>
        <w:t>заявок на участие в закупке, заключения контракта или его исполне</w:t>
      </w:r>
      <w:r w:rsidR="001B123E">
        <w:rPr>
          <w:rFonts w:ascii="Times New Roman" w:hAnsi="Times New Roman" w:cs="Times New Roman"/>
          <w:sz w:val="24"/>
          <w:szCs w:val="24"/>
          <w:lang w:eastAsia="ru-RU"/>
        </w:rPr>
        <w:t xml:space="preserve">ния влечет  </w:t>
      </w:r>
      <w:r w:rsidRPr="00A369B3">
        <w:rPr>
          <w:rFonts w:ascii="Times New Roman" w:hAnsi="Times New Roman" w:cs="Times New Roman"/>
          <w:sz w:val="24"/>
          <w:szCs w:val="24"/>
          <w:lang w:eastAsia="ru-RU"/>
        </w:rPr>
        <w:t>в силу положений Закона № 44-ФЗ со</w:t>
      </w:r>
      <w:r w:rsidR="001B123E">
        <w:rPr>
          <w:rFonts w:ascii="Times New Roman" w:hAnsi="Times New Roman" w:cs="Times New Roman"/>
          <w:sz w:val="24"/>
          <w:szCs w:val="24"/>
          <w:lang w:eastAsia="ru-RU"/>
        </w:rPr>
        <w:t xml:space="preserve">ответственно отклонение заявки  </w:t>
      </w:r>
      <w:r w:rsidRPr="00A369B3">
        <w:rPr>
          <w:rFonts w:ascii="Times New Roman" w:hAnsi="Times New Roman" w:cs="Times New Roman"/>
          <w:sz w:val="24"/>
          <w:szCs w:val="24"/>
          <w:lang w:eastAsia="ru-RU"/>
        </w:rPr>
        <w:t>такого участника, отстранение такого уча</w:t>
      </w:r>
      <w:r w:rsidR="001B123E">
        <w:rPr>
          <w:rFonts w:ascii="Times New Roman" w:hAnsi="Times New Roman" w:cs="Times New Roman"/>
          <w:sz w:val="24"/>
          <w:szCs w:val="24"/>
          <w:lang w:eastAsia="ru-RU"/>
        </w:rPr>
        <w:t xml:space="preserve">стника от заключения контракта, </w:t>
      </w:r>
      <w:r w:rsidRPr="00A369B3">
        <w:rPr>
          <w:rFonts w:ascii="Times New Roman" w:hAnsi="Times New Roman" w:cs="Times New Roman"/>
          <w:sz w:val="24"/>
          <w:szCs w:val="24"/>
          <w:lang w:eastAsia="ru-RU"/>
        </w:rPr>
        <w:t>отказ от заключения с ним контракта, расторжение контракта.</w:t>
      </w:r>
    </w:p>
    <w:p w:rsidR="001B123E" w:rsidRDefault="00A369B3" w:rsidP="007637E0">
      <w:pPr>
        <w:spacing w:after="0" w:line="240" w:lineRule="auto"/>
        <w:ind w:firstLine="567"/>
        <w:jc w:val="both"/>
        <w:rPr>
          <w:rFonts w:ascii="Times New Roman" w:hAnsi="Times New Roman" w:cs="Times New Roman"/>
          <w:sz w:val="24"/>
          <w:szCs w:val="24"/>
          <w:lang w:eastAsia="ru-RU"/>
        </w:rPr>
      </w:pPr>
      <w:r w:rsidRPr="00A369B3">
        <w:rPr>
          <w:rFonts w:ascii="Times New Roman" w:hAnsi="Times New Roman" w:cs="Times New Roman"/>
          <w:sz w:val="24"/>
          <w:szCs w:val="24"/>
          <w:lang w:eastAsia="ru-RU"/>
        </w:rPr>
        <w:t xml:space="preserve">Так, в случае исполнения контракта с лицом, находящимся под </w:t>
      </w:r>
      <w:proofErr w:type="gramStart"/>
      <w:r w:rsidRPr="00A369B3">
        <w:rPr>
          <w:rFonts w:ascii="Times New Roman" w:hAnsi="Times New Roman" w:cs="Times New Roman"/>
          <w:sz w:val="24"/>
          <w:szCs w:val="24"/>
          <w:lang w:eastAsia="ru-RU"/>
        </w:rPr>
        <w:t xml:space="preserve">санкциями, </w:t>
      </w:r>
      <w:r w:rsidR="001B123E">
        <w:rPr>
          <w:rFonts w:ascii="Times New Roman" w:hAnsi="Times New Roman" w:cs="Times New Roman"/>
          <w:sz w:val="24"/>
          <w:szCs w:val="24"/>
          <w:lang w:eastAsia="ru-RU"/>
        </w:rPr>
        <w:t xml:space="preserve"> </w:t>
      </w:r>
      <w:r w:rsidRPr="00A369B3">
        <w:rPr>
          <w:rFonts w:ascii="Times New Roman" w:hAnsi="Times New Roman" w:cs="Times New Roman"/>
          <w:sz w:val="24"/>
          <w:szCs w:val="24"/>
          <w:lang w:eastAsia="ru-RU"/>
        </w:rPr>
        <w:t>в</w:t>
      </w:r>
      <w:proofErr w:type="gramEnd"/>
      <w:r w:rsidRPr="00A369B3">
        <w:rPr>
          <w:rFonts w:ascii="Times New Roman" w:hAnsi="Times New Roman" w:cs="Times New Roman"/>
          <w:sz w:val="24"/>
          <w:szCs w:val="24"/>
          <w:lang w:eastAsia="ru-RU"/>
        </w:rPr>
        <w:t xml:space="preserve"> целях реализации запрета исполнения перед н</w:t>
      </w:r>
      <w:r w:rsidR="001B123E">
        <w:rPr>
          <w:rFonts w:ascii="Times New Roman" w:hAnsi="Times New Roman" w:cs="Times New Roman"/>
          <w:sz w:val="24"/>
          <w:szCs w:val="24"/>
          <w:lang w:eastAsia="ru-RU"/>
        </w:rPr>
        <w:t xml:space="preserve">им обязательств по совершенной  </w:t>
      </w:r>
      <w:r w:rsidRPr="00A369B3">
        <w:rPr>
          <w:rFonts w:ascii="Times New Roman" w:hAnsi="Times New Roman" w:cs="Times New Roman"/>
          <w:sz w:val="24"/>
          <w:szCs w:val="24"/>
          <w:lang w:eastAsia="ru-RU"/>
        </w:rPr>
        <w:t>сделке заказчик обязан принять решение об одно</w:t>
      </w:r>
      <w:r w:rsidR="001B123E">
        <w:rPr>
          <w:rFonts w:ascii="Times New Roman" w:hAnsi="Times New Roman" w:cs="Times New Roman"/>
          <w:sz w:val="24"/>
          <w:szCs w:val="24"/>
          <w:lang w:eastAsia="ru-RU"/>
        </w:rPr>
        <w:t xml:space="preserve">стороннем отказе от исполнения  </w:t>
      </w:r>
      <w:r w:rsidRPr="00A369B3">
        <w:rPr>
          <w:rFonts w:ascii="Times New Roman" w:hAnsi="Times New Roman" w:cs="Times New Roman"/>
          <w:sz w:val="24"/>
          <w:szCs w:val="24"/>
          <w:lang w:eastAsia="ru-RU"/>
        </w:rPr>
        <w:t xml:space="preserve">контракта на основании </w:t>
      </w:r>
      <w:r w:rsidRPr="00A369B3">
        <w:rPr>
          <w:rFonts w:ascii="Times New Roman" w:hAnsi="Times New Roman" w:cs="Times New Roman"/>
          <w:sz w:val="24"/>
          <w:szCs w:val="24"/>
          <w:lang w:eastAsia="ru-RU"/>
        </w:rPr>
        <w:lastRenderedPageBreak/>
        <w:t>пункта 1 част</w:t>
      </w:r>
      <w:r w:rsidR="001B123E">
        <w:rPr>
          <w:rFonts w:ascii="Times New Roman" w:hAnsi="Times New Roman" w:cs="Times New Roman"/>
          <w:sz w:val="24"/>
          <w:szCs w:val="24"/>
          <w:lang w:eastAsia="ru-RU"/>
        </w:rPr>
        <w:t xml:space="preserve">и 15 статьи 95 Закона № 44-ФЗ,  </w:t>
      </w:r>
      <w:r w:rsidRPr="00A369B3">
        <w:rPr>
          <w:rFonts w:ascii="Times New Roman" w:hAnsi="Times New Roman" w:cs="Times New Roman"/>
          <w:sz w:val="24"/>
          <w:szCs w:val="24"/>
          <w:lang w:eastAsia="ru-RU"/>
        </w:rPr>
        <w:t>в том ч</w:t>
      </w:r>
      <w:r w:rsidR="001B123E">
        <w:rPr>
          <w:rFonts w:ascii="Times New Roman" w:hAnsi="Times New Roman" w:cs="Times New Roman"/>
          <w:sz w:val="24"/>
          <w:szCs w:val="24"/>
          <w:lang w:eastAsia="ru-RU"/>
        </w:rPr>
        <w:t>исле на основании подпункта «а»</w:t>
      </w:r>
      <w:r w:rsidRPr="00A369B3">
        <w:rPr>
          <w:rFonts w:ascii="Times New Roman" w:hAnsi="Times New Roman" w:cs="Times New Roman"/>
          <w:sz w:val="24"/>
          <w:szCs w:val="24"/>
          <w:lang w:eastAsia="ru-RU"/>
        </w:rPr>
        <w:t xml:space="preserve"> указа</w:t>
      </w:r>
      <w:r w:rsidR="001B123E">
        <w:rPr>
          <w:rFonts w:ascii="Times New Roman" w:hAnsi="Times New Roman" w:cs="Times New Roman"/>
          <w:sz w:val="24"/>
          <w:szCs w:val="24"/>
          <w:lang w:eastAsia="ru-RU"/>
        </w:rPr>
        <w:t xml:space="preserve">нного пункта, если ограничение  </w:t>
      </w:r>
      <w:r w:rsidRPr="00A369B3">
        <w:rPr>
          <w:rFonts w:ascii="Times New Roman" w:hAnsi="Times New Roman" w:cs="Times New Roman"/>
          <w:sz w:val="24"/>
          <w:szCs w:val="24"/>
          <w:lang w:eastAsia="ru-RU"/>
        </w:rPr>
        <w:t>для участия в закупках появилось у участника заку</w:t>
      </w:r>
      <w:r w:rsidR="001B123E">
        <w:rPr>
          <w:rFonts w:ascii="Times New Roman" w:hAnsi="Times New Roman" w:cs="Times New Roman"/>
          <w:sz w:val="24"/>
          <w:szCs w:val="24"/>
          <w:lang w:eastAsia="ru-RU"/>
        </w:rPr>
        <w:t>пки после заключения контракта».</w:t>
      </w:r>
    </w:p>
    <w:p w:rsidR="00AC6DED" w:rsidRPr="00073B13" w:rsidRDefault="00AC6DED" w:rsidP="001B123E">
      <w:pPr>
        <w:spacing w:after="0" w:line="240" w:lineRule="auto"/>
        <w:ind w:firstLine="567"/>
        <w:jc w:val="both"/>
        <w:rPr>
          <w:rFonts w:ascii="Times New Roman" w:hAnsi="Times New Roman" w:cs="Times New Roman"/>
          <w:sz w:val="24"/>
          <w:szCs w:val="24"/>
          <w:lang w:eastAsia="ru-RU"/>
        </w:rPr>
      </w:pPr>
      <w:r w:rsidRPr="00073B13">
        <w:rPr>
          <w:rFonts w:ascii="Times New Roman" w:hAnsi="Times New Roman" w:cs="Times New Roman"/>
          <w:sz w:val="24"/>
          <w:szCs w:val="24"/>
          <w:lang w:eastAsia="ru-RU"/>
        </w:rPr>
        <w:t xml:space="preserve">На основании вышеизложенного комиссия </w:t>
      </w:r>
      <w:r w:rsidR="001B123E">
        <w:rPr>
          <w:rFonts w:ascii="Times New Roman" w:hAnsi="Times New Roman" w:cs="Times New Roman"/>
          <w:sz w:val="24"/>
          <w:szCs w:val="24"/>
          <w:lang w:eastAsia="ru-RU"/>
        </w:rPr>
        <w:t xml:space="preserve">Белгородского УФАС не выявила нарушений законодательства о контрактной системе и не нашла оснований для признания жалобы обоснованной. Подробнее в решении по делу </w:t>
      </w:r>
      <w:r w:rsidRPr="002C6D55">
        <w:rPr>
          <w:rFonts w:ascii="Times New Roman" w:hAnsi="Times New Roman" w:cs="Times New Roman"/>
          <w:sz w:val="24"/>
          <w:szCs w:val="24"/>
        </w:rPr>
        <w:t>№ 031/06/42-360/2022</w:t>
      </w:r>
      <w:r w:rsidRPr="007637E0">
        <w:rPr>
          <w:rFonts w:ascii="Times New Roman" w:hAnsi="Times New Roman" w:cs="Times New Roman"/>
          <w:sz w:val="24"/>
          <w:szCs w:val="24"/>
        </w:rPr>
        <w:t>.</w:t>
      </w:r>
    </w:p>
    <w:p w:rsidR="00DF42C5" w:rsidRDefault="00DF42C5" w:rsidP="007637E0">
      <w:pPr>
        <w:autoSpaceDE w:val="0"/>
        <w:autoSpaceDN w:val="0"/>
        <w:adjustRightInd w:val="0"/>
        <w:spacing w:after="0" w:line="240" w:lineRule="auto"/>
        <w:ind w:firstLine="567"/>
        <w:jc w:val="both"/>
        <w:rPr>
          <w:rFonts w:ascii="Times New Roman" w:hAnsi="Times New Roman" w:cs="Times New Roman"/>
          <w:sz w:val="24"/>
          <w:szCs w:val="24"/>
        </w:rPr>
      </w:pPr>
    </w:p>
    <w:p w:rsidR="002529FE" w:rsidRDefault="00DF42C5" w:rsidP="007637E0">
      <w:pPr>
        <w:spacing w:after="0" w:line="240" w:lineRule="auto"/>
        <w:ind w:firstLine="567"/>
        <w:jc w:val="both"/>
        <w:rPr>
          <w:rFonts w:ascii="Times New Roman" w:hAnsi="Times New Roman" w:cs="Times New Roman"/>
          <w:sz w:val="24"/>
          <w:szCs w:val="24"/>
        </w:rPr>
      </w:pPr>
      <w:r w:rsidRPr="00073B13">
        <w:rPr>
          <w:rFonts w:ascii="Times New Roman" w:hAnsi="Times New Roman" w:cs="Times New Roman"/>
          <w:sz w:val="24"/>
          <w:szCs w:val="24"/>
        </w:rPr>
        <w:t xml:space="preserve">2. </w:t>
      </w:r>
      <w:r w:rsidR="006E0EA7" w:rsidRPr="006E0EA7">
        <w:rPr>
          <w:rFonts w:ascii="Times New Roman" w:hAnsi="Times New Roman" w:cs="Times New Roman"/>
          <w:b/>
          <w:sz w:val="24"/>
          <w:szCs w:val="24"/>
        </w:rPr>
        <w:t xml:space="preserve">Правомерное установление дополнительных требований в соответствии </w:t>
      </w:r>
      <w:r w:rsidR="006E0EA7" w:rsidRPr="006E0EA7">
        <w:rPr>
          <w:rFonts w:ascii="Times New Roman" w:eastAsia="Calibri" w:hAnsi="Times New Roman" w:cs="Times New Roman"/>
          <w:b/>
          <w:sz w:val="24"/>
          <w:szCs w:val="24"/>
        </w:rPr>
        <w:t xml:space="preserve">Постановлением Правительства РФ </w:t>
      </w:r>
      <w:r w:rsidR="006E0EA7" w:rsidRPr="006E0EA7">
        <w:rPr>
          <w:rFonts w:ascii="Times New Roman" w:hAnsi="Times New Roman" w:cs="Times New Roman"/>
          <w:b/>
          <w:sz w:val="24"/>
          <w:szCs w:val="24"/>
        </w:rPr>
        <w:t>от 29.12.2021 № 2571 при благоустройстве территории (устройстве освещения)</w:t>
      </w:r>
    </w:p>
    <w:p w:rsidR="00DF42C5" w:rsidRPr="00575F39" w:rsidRDefault="00DF42C5" w:rsidP="007637E0">
      <w:pPr>
        <w:spacing w:after="0" w:line="240" w:lineRule="auto"/>
        <w:ind w:firstLine="567"/>
        <w:jc w:val="both"/>
        <w:rPr>
          <w:rFonts w:ascii="Times New Roman" w:hAnsi="Times New Roman" w:cs="Times New Roman"/>
          <w:sz w:val="24"/>
          <w:szCs w:val="24"/>
        </w:rPr>
      </w:pPr>
      <w:r w:rsidRPr="00073B13">
        <w:rPr>
          <w:rFonts w:ascii="Times New Roman" w:hAnsi="Times New Roman" w:cs="Times New Roman"/>
          <w:sz w:val="24"/>
          <w:szCs w:val="24"/>
        </w:rPr>
        <w:t>Из жалобы, поступившей в Белгородское УФАС, следует, что заказ</w:t>
      </w:r>
      <w:r w:rsidR="00575F39">
        <w:rPr>
          <w:rFonts w:ascii="Times New Roman" w:hAnsi="Times New Roman" w:cs="Times New Roman"/>
          <w:sz w:val="24"/>
          <w:szCs w:val="24"/>
        </w:rPr>
        <w:t>чиком                                    в извещении о проведении э</w:t>
      </w:r>
      <w:r w:rsidRPr="00073B13">
        <w:rPr>
          <w:rFonts w:ascii="Times New Roman" w:hAnsi="Times New Roman" w:cs="Times New Roman"/>
          <w:sz w:val="24"/>
          <w:szCs w:val="24"/>
        </w:rPr>
        <w:t xml:space="preserve">лектронного аукциона </w:t>
      </w:r>
      <w:r w:rsidRPr="006C0886">
        <w:rPr>
          <w:rFonts w:ascii="Times New Roman" w:hAnsi="Times New Roman" w:cs="Times New Roman"/>
          <w:b/>
          <w:bCs/>
          <w:sz w:val="24"/>
          <w:szCs w:val="24"/>
        </w:rPr>
        <w:t xml:space="preserve">на </w:t>
      </w:r>
      <w:r w:rsidRPr="006C0886">
        <w:rPr>
          <w:rFonts w:ascii="Times New Roman" w:hAnsi="Times New Roman" w:cs="Times New Roman"/>
          <w:b/>
          <w:sz w:val="24"/>
          <w:szCs w:val="24"/>
        </w:rPr>
        <w:t xml:space="preserve">устройство </w:t>
      </w:r>
      <w:r w:rsidRPr="006C0886">
        <w:rPr>
          <w:rFonts w:ascii="Times New Roman" w:hAnsi="Times New Roman" w:cs="Times New Roman"/>
          <w:b/>
          <w:bCs/>
          <w:sz w:val="24"/>
          <w:szCs w:val="24"/>
        </w:rPr>
        <w:t>освещения</w:t>
      </w:r>
      <w:r w:rsidRPr="006C0886">
        <w:rPr>
          <w:rFonts w:ascii="Times New Roman" w:hAnsi="Times New Roman" w:cs="Times New Roman"/>
          <w:b/>
          <w:sz w:val="24"/>
          <w:szCs w:val="24"/>
        </w:rPr>
        <w:t xml:space="preserve"> </w:t>
      </w:r>
      <w:r w:rsidR="00266ABF">
        <w:rPr>
          <w:rFonts w:ascii="Times New Roman" w:hAnsi="Times New Roman" w:cs="Times New Roman"/>
          <w:b/>
          <w:sz w:val="24"/>
          <w:szCs w:val="24"/>
        </w:rPr>
        <w:t xml:space="preserve">                               </w:t>
      </w:r>
      <w:r w:rsidRPr="00575F39">
        <w:rPr>
          <w:rFonts w:ascii="Times New Roman" w:hAnsi="Times New Roman" w:cs="Times New Roman"/>
          <w:sz w:val="24"/>
          <w:szCs w:val="24"/>
        </w:rPr>
        <w:t xml:space="preserve">к участникам закупки установлено неправомерное дополнительное требование </w:t>
      </w:r>
      <w:r w:rsidR="00266ABF">
        <w:rPr>
          <w:rFonts w:ascii="Times New Roman" w:hAnsi="Times New Roman" w:cs="Times New Roman"/>
          <w:sz w:val="24"/>
          <w:szCs w:val="24"/>
        </w:rPr>
        <w:t xml:space="preserve">                            </w:t>
      </w:r>
      <w:r w:rsidRPr="00575F39">
        <w:rPr>
          <w:rFonts w:ascii="Times New Roman" w:hAnsi="Times New Roman" w:cs="Times New Roman"/>
          <w:sz w:val="24"/>
          <w:szCs w:val="24"/>
        </w:rPr>
        <w:t xml:space="preserve">в соответствии </w:t>
      </w:r>
      <w:r w:rsidRPr="00575F39">
        <w:rPr>
          <w:rFonts w:ascii="Times New Roman" w:eastAsia="Calibri" w:hAnsi="Times New Roman" w:cs="Times New Roman"/>
          <w:sz w:val="24"/>
          <w:szCs w:val="24"/>
        </w:rPr>
        <w:t xml:space="preserve">Постановлением Правительства РФ </w:t>
      </w:r>
      <w:r w:rsidRPr="00575F39">
        <w:rPr>
          <w:rFonts w:ascii="Times New Roman" w:hAnsi="Times New Roman" w:cs="Times New Roman"/>
          <w:sz w:val="24"/>
          <w:szCs w:val="24"/>
        </w:rPr>
        <w:t xml:space="preserve"> от 29.12.2021 № 2571 «О требованиях к участникам закупки товаров, работ, услуг для обеспечения государственных </w:t>
      </w:r>
      <w:r w:rsidR="00266ABF">
        <w:rPr>
          <w:rFonts w:ascii="Times New Roman" w:hAnsi="Times New Roman" w:cs="Times New Roman"/>
          <w:sz w:val="24"/>
          <w:szCs w:val="24"/>
        </w:rPr>
        <w:t xml:space="preserve">                             </w:t>
      </w:r>
      <w:r w:rsidRPr="00575F39">
        <w:rPr>
          <w:rFonts w:ascii="Times New Roman" w:hAnsi="Times New Roman" w:cs="Times New Roman"/>
          <w:sz w:val="24"/>
          <w:szCs w:val="24"/>
        </w:rPr>
        <w:t>и муниципальных нужд и признании утратившими силу некоторых актов и отдельных положений актов Правительства Российской Федерации»</w:t>
      </w:r>
      <w:r w:rsidR="00575F39">
        <w:rPr>
          <w:rFonts w:ascii="Times New Roman" w:hAnsi="Times New Roman" w:cs="Times New Roman"/>
          <w:sz w:val="24"/>
          <w:szCs w:val="24"/>
        </w:rPr>
        <w:t xml:space="preserve"> (далее – Постановление </w:t>
      </w:r>
      <w:r w:rsidR="00266ABF">
        <w:rPr>
          <w:rFonts w:ascii="Times New Roman" w:hAnsi="Times New Roman" w:cs="Times New Roman"/>
          <w:sz w:val="24"/>
          <w:szCs w:val="24"/>
        </w:rPr>
        <w:t xml:space="preserve">                      </w:t>
      </w:r>
      <w:r w:rsidR="00575F39">
        <w:rPr>
          <w:rFonts w:ascii="Times New Roman" w:hAnsi="Times New Roman" w:cs="Times New Roman"/>
          <w:sz w:val="24"/>
          <w:szCs w:val="24"/>
        </w:rPr>
        <w:t>№ 2571)</w:t>
      </w:r>
      <w:r w:rsidRPr="00575F39">
        <w:rPr>
          <w:rFonts w:ascii="Times New Roman" w:hAnsi="Times New Roman" w:cs="Times New Roman"/>
          <w:sz w:val="24"/>
          <w:szCs w:val="24"/>
        </w:rPr>
        <w:t>.</w:t>
      </w:r>
    </w:p>
    <w:p w:rsidR="00DF42C5" w:rsidRPr="00073B13" w:rsidRDefault="00DF42C5" w:rsidP="007637E0">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73B13">
        <w:rPr>
          <w:rFonts w:ascii="Times New Roman" w:hAnsi="Times New Roman" w:cs="Times New Roman"/>
          <w:sz w:val="24"/>
          <w:szCs w:val="24"/>
        </w:rPr>
        <w:t xml:space="preserve">Заказчиком в извещении о проведении Электронного аукциона к участникам закупки установлены дополнительные требования, в соответствии с пунктом 9 </w:t>
      </w:r>
      <w:r w:rsidR="006C0886">
        <w:rPr>
          <w:rFonts w:ascii="Times New Roman" w:hAnsi="Times New Roman" w:cs="Times New Roman"/>
          <w:sz w:val="24"/>
          <w:szCs w:val="24"/>
        </w:rPr>
        <w:t>«</w:t>
      </w:r>
      <w:r w:rsidR="006C0886" w:rsidRPr="006C0886">
        <w:rPr>
          <w:rFonts w:ascii="Times New Roman" w:hAnsi="Times New Roman" w:cs="Times New Roman"/>
          <w:sz w:val="24"/>
          <w:szCs w:val="24"/>
        </w:rPr>
        <w:t xml:space="preserve">Работы </w:t>
      </w:r>
      <w:r w:rsidR="00266ABF">
        <w:rPr>
          <w:rFonts w:ascii="Times New Roman" w:hAnsi="Times New Roman" w:cs="Times New Roman"/>
          <w:sz w:val="24"/>
          <w:szCs w:val="24"/>
        </w:rPr>
        <w:t xml:space="preserve">    </w:t>
      </w:r>
      <w:r w:rsidR="006C0886" w:rsidRPr="006C0886">
        <w:rPr>
          <w:rFonts w:ascii="Times New Roman" w:hAnsi="Times New Roman" w:cs="Times New Roman"/>
          <w:sz w:val="24"/>
          <w:szCs w:val="24"/>
        </w:rPr>
        <w:t>по строительству некапитального строения, сооружения (строений, сооружений), благоустройству территории</w:t>
      </w:r>
      <w:r w:rsidR="006C0886">
        <w:rPr>
          <w:rFonts w:ascii="Times New Roman" w:hAnsi="Times New Roman" w:cs="Times New Roman"/>
          <w:sz w:val="24"/>
          <w:szCs w:val="24"/>
        </w:rPr>
        <w:t xml:space="preserve">» </w:t>
      </w:r>
      <w:r w:rsidRPr="00073B13">
        <w:rPr>
          <w:rFonts w:ascii="Times New Roman" w:hAnsi="Times New Roman" w:cs="Times New Roman"/>
          <w:sz w:val="24"/>
          <w:szCs w:val="24"/>
        </w:rPr>
        <w:t>Постановления № 2571, а именно</w:t>
      </w:r>
      <w:r w:rsidRPr="00073B13">
        <w:rPr>
          <w:rFonts w:ascii="Times New Roman" w:hAnsi="Times New Roman" w:cs="Times New Roman"/>
          <w:sz w:val="24"/>
          <w:szCs w:val="24"/>
          <w:lang w:eastAsia="ru-RU"/>
        </w:rPr>
        <w:t>:</w:t>
      </w:r>
    </w:p>
    <w:p w:rsidR="00DF42C5" w:rsidRPr="00073B13" w:rsidRDefault="00DF42C5" w:rsidP="007637E0">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73B13">
        <w:rPr>
          <w:rFonts w:ascii="Times New Roman" w:hAnsi="Times New Roman" w:cs="Times New Roman"/>
          <w:sz w:val="24"/>
          <w:szCs w:val="24"/>
          <w:lang w:eastAsia="ru-RU"/>
        </w:rPr>
        <w:t xml:space="preserve">1) опыт исполнения договора, предусматривающего выполнение работ </w:t>
      </w:r>
      <w:r w:rsidR="00266ABF">
        <w:rPr>
          <w:rFonts w:ascii="Times New Roman" w:hAnsi="Times New Roman" w:cs="Times New Roman"/>
          <w:sz w:val="24"/>
          <w:szCs w:val="24"/>
          <w:lang w:eastAsia="ru-RU"/>
        </w:rPr>
        <w:t xml:space="preserve">                               </w:t>
      </w:r>
      <w:r w:rsidRPr="00073B13">
        <w:rPr>
          <w:rFonts w:ascii="Times New Roman" w:hAnsi="Times New Roman" w:cs="Times New Roman"/>
          <w:sz w:val="24"/>
          <w:szCs w:val="24"/>
          <w:lang w:eastAsia="ru-RU"/>
        </w:rPr>
        <w:t>по строительству некапитального строения, сооружения (строений, сооружений), благоустройству территории;</w:t>
      </w:r>
    </w:p>
    <w:p w:rsidR="00DF42C5" w:rsidRPr="00073B13" w:rsidRDefault="00DF42C5" w:rsidP="007637E0">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73B13">
        <w:rPr>
          <w:rFonts w:ascii="Times New Roman" w:hAnsi="Times New Roman" w:cs="Times New Roman"/>
          <w:sz w:val="24"/>
          <w:szCs w:val="24"/>
          <w:lang w:eastAsia="ru-RU"/>
        </w:rP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w:t>
      </w:r>
    </w:p>
    <w:p w:rsidR="00DF42C5" w:rsidRPr="00073B13" w:rsidRDefault="00DF42C5" w:rsidP="007637E0">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73B13">
        <w:rPr>
          <w:rFonts w:ascii="Times New Roman" w:hAnsi="Times New Roman" w:cs="Times New Roman"/>
          <w:sz w:val="24"/>
          <w:szCs w:val="24"/>
          <w:lang w:eastAsia="ru-RU"/>
        </w:rPr>
        <w:t xml:space="preserve">3) опыт выполнения участником закупки, являющимся застройщиком, работ </w:t>
      </w:r>
      <w:r w:rsidR="00266ABF">
        <w:rPr>
          <w:rFonts w:ascii="Times New Roman" w:hAnsi="Times New Roman" w:cs="Times New Roman"/>
          <w:sz w:val="24"/>
          <w:szCs w:val="24"/>
          <w:lang w:eastAsia="ru-RU"/>
        </w:rPr>
        <w:t xml:space="preserve">                        </w:t>
      </w:r>
      <w:r w:rsidRPr="00073B13">
        <w:rPr>
          <w:rFonts w:ascii="Times New Roman" w:hAnsi="Times New Roman" w:cs="Times New Roman"/>
          <w:sz w:val="24"/>
          <w:szCs w:val="24"/>
          <w:lang w:eastAsia="ru-RU"/>
        </w:rPr>
        <w:t>по строительству, реконструкции объекта капитального строительства (в том числе линейного объекта).</w:t>
      </w:r>
    </w:p>
    <w:p w:rsidR="00DF42C5" w:rsidRPr="00073B13" w:rsidRDefault="00DF42C5" w:rsidP="007637E0">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73B13">
        <w:rPr>
          <w:rFonts w:ascii="Times New Roman" w:hAnsi="Times New Roman" w:cs="Times New Roman"/>
          <w:sz w:val="24"/>
          <w:szCs w:val="24"/>
        </w:rPr>
        <w:t xml:space="preserve">В ходе рассмотрения жалобы представитель заказчика пояснил, что </w:t>
      </w:r>
      <w:r w:rsidR="00266ABF">
        <w:rPr>
          <w:rFonts w:ascii="Times New Roman" w:hAnsi="Times New Roman" w:cs="Times New Roman"/>
          <w:sz w:val="24"/>
          <w:szCs w:val="24"/>
        </w:rPr>
        <w:t xml:space="preserve">                                        </w:t>
      </w:r>
      <w:r w:rsidRPr="00073B13">
        <w:rPr>
          <w:rFonts w:ascii="Times New Roman" w:hAnsi="Times New Roman" w:cs="Times New Roman"/>
          <w:sz w:val="24"/>
          <w:szCs w:val="24"/>
        </w:rPr>
        <w:t xml:space="preserve">на существующей площади будет осуществлена модернизация существующего освещения путем замены и установки новых торшеров, больших и малых, таким </w:t>
      </w:r>
      <w:r w:rsidR="00266ABF" w:rsidRPr="00073B13">
        <w:rPr>
          <w:rFonts w:ascii="Times New Roman" w:hAnsi="Times New Roman" w:cs="Times New Roman"/>
          <w:sz w:val="24"/>
          <w:szCs w:val="24"/>
        </w:rPr>
        <w:t>образом,</w:t>
      </w:r>
      <w:r w:rsidRPr="00073B13">
        <w:rPr>
          <w:rFonts w:ascii="Times New Roman" w:hAnsi="Times New Roman" w:cs="Times New Roman"/>
          <w:sz w:val="24"/>
          <w:szCs w:val="24"/>
        </w:rPr>
        <w:t xml:space="preserve"> будет осуществлено благоустройство территории. </w:t>
      </w:r>
    </w:p>
    <w:p w:rsidR="00DF42C5" w:rsidRPr="00073B13" w:rsidRDefault="00DF42C5" w:rsidP="007637E0">
      <w:pPr>
        <w:autoSpaceDE w:val="0"/>
        <w:autoSpaceDN w:val="0"/>
        <w:adjustRightInd w:val="0"/>
        <w:spacing w:after="0" w:line="240" w:lineRule="auto"/>
        <w:ind w:firstLine="567"/>
        <w:jc w:val="both"/>
        <w:rPr>
          <w:rFonts w:ascii="Times New Roman" w:hAnsi="Times New Roman" w:cs="Times New Roman"/>
          <w:bCs/>
          <w:iCs/>
          <w:sz w:val="24"/>
          <w:szCs w:val="24"/>
          <w:lang w:eastAsia="ru-RU"/>
        </w:rPr>
      </w:pPr>
      <w:r w:rsidRPr="00073B13">
        <w:rPr>
          <w:rFonts w:ascii="Times New Roman" w:hAnsi="Times New Roman" w:cs="Times New Roman"/>
          <w:bCs/>
          <w:iCs/>
          <w:sz w:val="24"/>
          <w:szCs w:val="24"/>
          <w:lang w:eastAsia="ru-RU"/>
        </w:rPr>
        <w:t xml:space="preserve">Термин «благоустройство территории» определен </w:t>
      </w:r>
      <w:r w:rsidR="00266ABF">
        <w:rPr>
          <w:rFonts w:ascii="Times New Roman" w:hAnsi="Times New Roman" w:cs="Times New Roman"/>
          <w:bCs/>
          <w:iCs/>
          <w:sz w:val="24"/>
          <w:szCs w:val="24"/>
          <w:lang w:eastAsia="ru-RU"/>
        </w:rPr>
        <w:t xml:space="preserve">пунктом 36 статьи 1 </w:t>
      </w:r>
      <w:r w:rsidRPr="00073B13">
        <w:rPr>
          <w:rFonts w:ascii="Times New Roman" w:hAnsi="Times New Roman" w:cs="Times New Roman"/>
          <w:bCs/>
          <w:iCs/>
          <w:sz w:val="24"/>
          <w:szCs w:val="24"/>
          <w:lang w:eastAsia="ru-RU"/>
        </w:rPr>
        <w:t xml:space="preserve">Градостроительного кодекса </w:t>
      </w:r>
      <w:r w:rsidR="00266ABF">
        <w:rPr>
          <w:rFonts w:ascii="Times New Roman" w:hAnsi="Times New Roman" w:cs="Times New Roman"/>
          <w:bCs/>
          <w:iCs/>
          <w:sz w:val="24"/>
          <w:szCs w:val="24"/>
          <w:lang w:eastAsia="ru-RU"/>
        </w:rPr>
        <w:t xml:space="preserve">РФ </w:t>
      </w:r>
      <w:r w:rsidRPr="00073B13">
        <w:rPr>
          <w:rFonts w:ascii="Times New Roman" w:hAnsi="Times New Roman" w:cs="Times New Roman"/>
          <w:bCs/>
          <w:iCs/>
          <w:sz w:val="24"/>
          <w:szCs w:val="24"/>
          <w:lang w:eastAsia="ru-RU"/>
        </w:rPr>
        <w:t xml:space="preserve"> как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В качестве элементов благоустройства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DF42C5" w:rsidRPr="00266ABF" w:rsidRDefault="00DF42C5" w:rsidP="00266ABF">
      <w:pPr>
        <w:autoSpaceDE w:val="0"/>
        <w:autoSpaceDN w:val="0"/>
        <w:adjustRightInd w:val="0"/>
        <w:spacing w:after="0" w:line="240" w:lineRule="auto"/>
        <w:ind w:firstLine="567"/>
        <w:jc w:val="both"/>
        <w:rPr>
          <w:rFonts w:ascii="Times New Roman" w:hAnsi="Times New Roman" w:cs="Times New Roman"/>
          <w:bCs/>
          <w:iCs/>
          <w:sz w:val="24"/>
          <w:szCs w:val="24"/>
          <w:lang w:eastAsia="ru-RU"/>
        </w:rPr>
      </w:pPr>
      <w:r w:rsidRPr="00266ABF">
        <w:rPr>
          <w:rFonts w:ascii="Times New Roman" w:hAnsi="Times New Roman" w:cs="Times New Roman"/>
          <w:bCs/>
          <w:iCs/>
          <w:sz w:val="24"/>
          <w:szCs w:val="24"/>
          <w:lang w:eastAsia="ru-RU"/>
        </w:rPr>
        <w:t>Согласно</w:t>
      </w:r>
      <w:r w:rsidR="00266ABF" w:rsidRPr="00266ABF">
        <w:rPr>
          <w:rFonts w:ascii="Times New Roman" w:hAnsi="Times New Roman" w:cs="Times New Roman"/>
          <w:sz w:val="24"/>
          <w:szCs w:val="24"/>
        </w:rPr>
        <w:t xml:space="preserve"> пункту 3.2</w:t>
      </w:r>
      <w:r w:rsidRPr="00266ABF">
        <w:rPr>
          <w:rFonts w:ascii="Times New Roman" w:hAnsi="Times New Roman" w:cs="Times New Roman"/>
          <w:bCs/>
          <w:iCs/>
          <w:sz w:val="24"/>
          <w:szCs w:val="24"/>
          <w:lang w:eastAsia="ru-RU"/>
        </w:rPr>
        <w:t xml:space="preserve"> </w:t>
      </w:r>
      <w:r w:rsidR="00266ABF" w:rsidRPr="00266ABF">
        <w:rPr>
          <w:rFonts w:ascii="Times New Roman" w:hAnsi="Times New Roman" w:cs="Times New Roman"/>
          <w:bCs/>
          <w:iCs/>
          <w:sz w:val="24"/>
          <w:szCs w:val="24"/>
          <w:lang w:eastAsia="ru-RU"/>
        </w:rPr>
        <w:t xml:space="preserve">Свода Правил </w:t>
      </w:r>
      <w:r w:rsidRPr="00266ABF">
        <w:rPr>
          <w:rFonts w:ascii="Times New Roman" w:hAnsi="Times New Roman" w:cs="Times New Roman"/>
          <w:bCs/>
          <w:iCs/>
          <w:sz w:val="24"/>
          <w:szCs w:val="24"/>
          <w:lang w:eastAsia="ru-RU"/>
        </w:rPr>
        <w:t xml:space="preserve"> 82.13330.2016 «Свод правил. Благоустройство территорий. Актуализированна</w:t>
      </w:r>
      <w:r w:rsidR="00266ABF">
        <w:rPr>
          <w:rFonts w:ascii="Times New Roman" w:hAnsi="Times New Roman" w:cs="Times New Roman"/>
          <w:bCs/>
          <w:iCs/>
          <w:sz w:val="24"/>
          <w:szCs w:val="24"/>
          <w:lang w:eastAsia="ru-RU"/>
        </w:rPr>
        <w:t>я редакция СНиП III-10-75», утвержденного</w:t>
      </w:r>
      <w:r w:rsidRPr="00266ABF">
        <w:rPr>
          <w:rFonts w:ascii="Times New Roman" w:hAnsi="Times New Roman" w:cs="Times New Roman"/>
          <w:bCs/>
          <w:iCs/>
          <w:sz w:val="24"/>
          <w:szCs w:val="24"/>
          <w:lang w:eastAsia="ru-RU"/>
        </w:rPr>
        <w:t xml:space="preserve"> </w:t>
      </w:r>
      <w:hyperlink r:id="rId19" w:history="1">
        <w:r w:rsidRPr="00266ABF">
          <w:rPr>
            <w:rFonts w:ascii="Times New Roman" w:hAnsi="Times New Roman" w:cs="Times New Roman"/>
            <w:bCs/>
            <w:iCs/>
            <w:sz w:val="24"/>
            <w:szCs w:val="24"/>
            <w:lang w:eastAsia="ru-RU"/>
          </w:rPr>
          <w:t>Приказом</w:t>
        </w:r>
      </w:hyperlink>
      <w:r w:rsidR="00266ABF">
        <w:rPr>
          <w:rFonts w:ascii="Times New Roman" w:hAnsi="Times New Roman" w:cs="Times New Roman"/>
          <w:bCs/>
          <w:iCs/>
          <w:sz w:val="24"/>
          <w:szCs w:val="24"/>
          <w:lang w:eastAsia="ru-RU"/>
        </w:rPr>
        <w:t xml:space="preserve"> Минстроя России от 16.12.2016 №</w:t>
      </w:r>
      <w:r w:rsidRPr="00266ABF">
        <w:rPr>
          <w:rFonts w:ascii="Times New Roman" w:hAnsi="Times New Roman" w:cs="Times New Roman"/>
          <w:bCs/>
          <w:iCs/>
          <w:sz w:val="24"/>
          <w:szCs w:val="24"/>
          <w:lang w:eastAsia="ru-RU"/>
        </w:rPr>
        <w:t xml:space="preserve"> 972/</w:t>
      </w:r>
      <w:proofErr w:type="spellStart"/>
      <w:r w:rsidRPr="00266ABF">
        <w:rPr>
          <w:rFonts w:ascii="Times New Roman" w:hAnsi="Times New Roman" w:cs="Times New Roman"/>
          <w:bCs/>
          <w:iCs/>
          <w:sz w:val="24"/>
          <w:szCs w:val="24"/>
          <w:lang w:eastAsia="ru-RU"/>
        </w:rPr>
        <w:t>пр</w:t>
      </w:r>
      <w:proofErr w:type="spellEnd"/>
      <w:r w:rsidRPr="00266ABF">
        <w:rPr>
          <w:rFonts w:ascii="Times New Roman" w:hAnsi="Times New Roman" w:cs="Times New Roman"/>
          <w:bCs/>
          <w:iCs/>
          <w:sz w:val="24"/>
          <w:szCs w:val="24"/>
          <w:lang w:eastAsia="ru-RU"/>
        </w:rPr>
        <w:t xml:space="preserve">, благоустройство территории </w:t>
      </w:r>
      <w:r w:rsidR="00266ABF">
        <w:rPr>
          <w:rFonts w:ascii="Times New Roman" w:hAnsi="Times New Roman" w:cs="Times New Roman"/>
          <w:bCs/>
          <w:iCs/>
          <w:sz w:val="24"/>
          <w:szCs w:val="24"/>
          <w:lang w:eastAsia="ru-RU"/>
        </w:rPr>
        <w:t>–</w:t>
      </w:r>
      <w:r w:rsidRPr="00266ABF">
        <w:rPr>
          <w:rFonts w:ascii="Times New Roman" w:hAnsi="Times New Roman" w:cs="Times New Roman"/>
          <w:bCs/>
          <w:iCs/>
          <w:sz w:val="24"/>
          <w:szCs w:val="24"/>
          <w:lang w:eastAsia="ru-RU"/>
        </w:rPr>
        <w:t xml:space="preserve"> </w:t>
      </w:r>
      <w:r w:rsidRPr="00266ABF">
        <w:rPr>
          <w:rFonts w:ascii="Times New Roman" w:hAnsi="Times New Roman" w:cs="Times New Roman"/>
          <w:b/>
          <w:bCs/>
          <w:iCs/>
          <w:sz w:val="24"/>
          <w:szCs w:val="24"/>
          <w:lang w:eastAsia="ru-RU"/>
        </w:rPr>
        <w:t xml:space="preserve">это комплекс </w:t>
      </w:r>
      <w:r w:rsidRPr="00266ABF">
        <w:rPr>
          <w:rFonts w:ascii="Times New Roman" w:hAnsi="Times New Roman" w:cs="Times New Roman"/>
          <w:b/>
          <w:bCs/>
          <w:iCs/>
          <w:sz w:val="24"/>
          <w:szCs w:val="24"/>
          <w:lang w:eastAsia="ru-RU"/>
        </w:rPr>
        <w:lastRenderedPageBreak/>
        <w:t>мероприятий по</w:t>
      </w:r>
      <w:r w:rsidRPr="00266ABF">
        <w:rPr>
          <w:rFonts w:ascii="Times New Roman" w:hAnsi="Times New Roman" w:cs="Times New Roman"/>
          <w:bCs/>
          <w:iCs/>
          <w:sz w:val="24"/>
          <w:szCs w:val="24"/>
          <w:lang w:eastAsia="ru-RU"/>
        </w:rPr>
        <w:t xml:space="preserve"> инженерной подготовке к озеленению, устройству покрытий, </w:t>
      </w:r>
      <w:r w:rsidRPr="00266ABF">
        <w:rPr>
          <w:rFonts w:ascii="Times New Roman" w:hAnsi="Times New Roman" w:cs="Times New Roman"/>
          <w:b/>
          <w:bCs/>
          <w:iCs/>
          <w:sz w:val="24"/>
          <w:szCs w:val="24"/>
          <w:lang w:eastAsia="ru-RU"/>
        </w:rPr>
        <w:t>освещению</w:t>
      </w:r>
      <w:r w:rsidRPr="00266ABF">
        <w:rPr>
          <w:rFonts w:ascii="Times New Roman" w:hAnsi="Times New Roman" w:cs="Times New Roman"/>
          <w:bCs/>
          <w:iCs/>
          <w:sz w:val="24"/>
          <w:szCs w:val="24"/>
          <w:lang w:eastAsia="ru-RU"/>
        </w:rPr>
        <w:t xml:space="preserve">, размещению малых архитектурных форм и объектов монументального искусства, направленных на улучшение функционального, санитарного, экологического </w:t>
      </w:r>
      <w:r w:rsidR="00266ABF">
        <w:rPr>
          <w:rFonts w:ascii="Times New Roman" w:hAnsi="Times New Roman" w:cs="Times New Roman"/>
          <w:bCs/>
          <w:iCs/>
          <w:sz w:val="24"/>
          <w:szCs w:val="24"/>
          <w:lang w:eastAsia="ru-RU"/>
        </w:rPr>
        <w:t xml:space="preserve">                 </w:t>
      </w:r>
      <w:r w:rsidRPr="00266ABF">
        <w:rPr>
          <w:rFonts w:ascii="Times New Roman" w:hAnsi="Times New Roman" w:cs="Times New Roman"/>
          <w:bCs/>
          <w:iCs/>
          <w:sz w:val="24"/>
          <w:szCs w:val="24"/>
          <w:lang w:eastAsia="ru-RU"/>
        </w:rPr>
        <w:t>и эстетического состояния участка.</w:t>
      </w:r>
    </w:p>
    <w:p w:rsidR="00DF42C5" w:rsidRPr="00266ABF" w:rsidRDefault="00DF42C5" w:rsidP="00266ABF">
      <w:pPr>
        <w:pStyle w:val="a6"/>
        <w:shd w:val="clear" w:color="auto" w:fill="FFFFFF"/>
        <w:spacing w:before="0" w:after="0"/>
        <w:ind w:left="0" w:right="0" w:firstLine="567"/>
        <w:jc w:val="both"/>
        <w:rPr>
          <w:i/>
          <w:szCs w:val="24"/>
        </w:rPr>
      </w:pPr>
      <w:r w:rsidRPr="00266ABF">
        <w:rPr>
          <w:szCs w:val="24"/>
        </w:rPr>
        <w:t>В правилах благоустройства территорий муниципальных образований к элементам благоустройства могут быть также</w:t>
      </w:r>
      <w:r w:rsidRPr="00073B13">
        <w:rPr>
          <w:szCs w:val="24"/>
        </w:rPr>
        <w:t xml:space="preserve"> отнесены, например</w:t>
      </w:r>
      <w:r w:rsidRPr="00073B13">
        <w:rPr>
          <w:szCs w:val="24"/>
          <w:lang w:val="ru-RU"/>
        </w:rPr>
        <w:t xml:space="preserve">, </w:t>
      </w:r>
      <w:r w:rsidRPr="00266ABF">
        <w:rPr>
          <w:i/>
          <w:szCs w:val="24"/>
        </w:rPr>
        <w:t>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
    <w:p w:rsidR="00575F39" w:rsidRDefault="00266ABF" w:rsidP="00266ABF">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Изучив</w:t>
      </w:r>
      <w:r w:rsidR="00DF42C5" w:rsidRPr="00073B13">
        <w:rPr>
          <w:rFonts w:ascii="Times New Roman" w:hAnsi="Times New Roman" w:cs="Times New Roman"/>
          <w:sz w:val="24"/>
          <w:szCs w:val="24"/>
          <w:lang w:eastAsia="ru-RU"/>
        </w:rPr>
        <w:t xml:space="preserve"> объект закупки и положения законодательства, Комиссия </w:t>
      </w:r>
      <w:r>
        <w:rPr>
          <w:rFonts w:ascii="Times New Roman" w:hAnsi="Times New Roman" w:cs="Times New Roman"/>
          <w:sz w:val="24"/>
          <w:szCs w:val="24"/>
          <w:lang w:eastAsia="ru-RU"/>
        </w:rPr>
        <w:t xml:space="preserve">Белгородского УФАС </w:t>
      </w:r>
      <w:r w:rsidR="00DF42C5" w:rsidRPr="00073B13">
        <w:rPr>
          <w:rFonts w:ascii="Times New Roman" w:hAnsi="Times New Roman" w:cs="Times New Roman"/>
          <w:sz w:val="24"/>
          <w:szCs w:val="24"/>
          <w:lang w:eastAsia="ru-RU"/>
        </w:rPr>
        <w:t xml:space="preserve">пришла к выводу о том, что объект закупки относится к </w:t>
      </w:r>
      <w:r>
        <w:rPr>
          <w:rFonts w:ascii="Times New Roman" w:hAnsi="Times New Roman" w:cs="Times New Roman"/>
          <w:sz w:val="24"/>
          <w:szCs w:val="24"/>
          <w:lang w:eastAsia="ru-RU"/>
        </w:rPr>
        <w:t>благоустройству территории</w:t>
      </w:r>
      <w:r w:rsidR="00DF42C5" w:rsidRPr="00073B13">
        <w:rPr>
          <w:rFonts w:ascii="Times New Roman" w:hAnsi="Times New Roman" w:cs="Times New Roman"/>
          <w:sz w:val="24"/>
          <w:szCs w:val="24"/>
          <w:lang w:eastAsia="ru-RU"/>
        </w:rPr>
        <w:t xml:space="preserve">, следовательно, заказчик правомерно установил дополнительные требования, предъявляемые к участникам электронного аукциона в соответствии с </w:t>
      </w:r>
      <w:hyperlink r:id="rId20" w:history="1">
        <w:r w:rsidR="00DF42C5" w:rsidRPr="00073B13">
          <w:rPr>
            <w:rFonts w:ascii="Times New Roman" w:hAnsi="Times New Roman" w:cs="Times New Roman"/>
            <w:sz w:val="24"/>
            <w:szCs w:val="24"/>
            <w:lang w:eastAsia="ru-RU"/>
          </w:rPr>
          <w:t>пунктом 9</w:t>
        </w:r>
      </w:hyperlink>
      <w:r w:rsidR="00DF42C5" w:rsidRPr="00073B13">
        <w:rPr>
          <w:rFonts w:ascii="Times New Roman" w:hAnsi="Times New Roman" w:cs="Times New Roman"/>
          <w:sz w:val="24"/>
          <w:szCs w:val="24"/>
          <w:lang w:eastAsia="ru-RU"/>
        </w:rPr>
        <w:t xml:space="preserve"> Постановления № 2571</w:t>
      </w:r>
      <w:r>
        <w:rPr>
          <w:rFonts w:ascii="Times New Roman" w:hAnsi="Times New Roman" w:cs="Times New Roman"/>
          <w:b/>
          <w:sz w:val="24"/>
          <w:szCs w:val="24"/>
          <w:lang w:eastAsia="ru-RU"/>
        </w:rPr>
        <w:t xml:space="preserve">. </w:t>
      </w:r>
      <w:r w:rsidRPr="00266ABF">
        <w:rPr>
          <w:rFonts w:ascii="Times New Roman" w:hAnsi="Times New Roman" w:cs="Times New Roman"/>
          <w:sz w:val="24"/>
          <w:szCs w:val="24"/>
          <w:lang w:eastAsia="ru-RU"/>
        </w:rPr>
        <w:t>Ж</w:t>
      </w:r>
      <w:r w:rsidR="008079F9" w:rsidRPr="00266ABF">
        <w:rPr>
          <w:rFonts w:ascii="Times New Roman" w:hAnsi="Times New Roman" w:cs="Times New Roman"/>
          <w:sz w:val="24"/>
          <w:szCs w:val="24"/>
          <w:lang w:eastAsia="ru-RU"/>
        </w:rPr>
        <w:t>алоба признана необоснованной.</w:t>
      </w:r>
      <w:r>
        <w:rPr>
          <w:rFonts w:ascii="Times New Roman" w:hAnsi="Times New Roman" w:cs="Times New Roman"/>
          <w:sz w:val="24"/>
          <w:szCs w:val="24"/>
          <w:lang w:eastAsia="ru-RU"/>
        </w:rPr>
        <w:t xml:space="preserve"> Подробнее в решении по делу № 031/06/31-425/2022.</w:t>
      </w:r>
    </w:p>
    <w:p w:rsidR="00575F39" w:rsidRDefault="00575F39" w:rsidP="007637E0">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266ABF" w:rsidRDefault="004A2695" w:rsidP="00266ABF">
      <w:pPr>
        <w:autoSpaceDE w:val="0"/>
        <w:autoSpaceDN w:val="0"/>
        <w:adjustRightInd w:val="0"/>
        <w:spacing w:after="0" w:line="240" w:lineRule="auto"/>
        <w:ind w:firstLine="567"/>
        <w:jc w:val="both"/>
        <w:rPr>
          <w:rFonts w:ascii="Times New Roman" w:hAnsi="Times New Roman" w:cs="Times New Roman"/>
          <w:b/>
          <w:sz w:val="24"/>
          <w:szCs w:val="24"/>
          <w:lang w:eastAsia="ru-RU"/>
        </w:rPr>
      </w:pPr>
      <w:r w:rsidRPr="00266ABF">
        <w:rPr>
          <w:rFonts w:ascii="Times New Roman" w:hAnsi="Times New Roman" w:cs="Times New Roman"/>
          <w:sz w:val="24"/>
          <w:szCs w:val="24"/>
          <w:lang w:eastAsia="ru-RU"/>
        </w:rPr>
        <w:t xml:space="preserve">3. </w:t>
      </w:r>
      <w:r w:rsidRPr="00266ABF">
        <w:rPr>
          <w:rFonts w:ascii="Times New Roman" w:hAnsi="Times New Roman" w:cs="Times New Roman"/>
          <w:b/>
          <w:sz w:val="24"/>
          <w:szCs w:val="24"/>
          <w:lang w:eastAsia="ru-RU"/>
        </w:rPr>
        <w:t xml:space="preserve">Из жалобы следует, что заказчик незаконно установил одновременно два требования применительно к установлению требований об отсутствии в реестре недобросовестных поставщиков (подрядчиков, исполнителей). </w:t>
      </w:r>
    </w:p>
    <w:p w:rsidR="004A2695" w:rsidRPr="00266ABF" w:rsidRDefault="004A2695" w:rsidP="00266ABF">
      <w:pPr>
        <w:autoSpaceDE w:val="0"/>
        <w:autoSpaceDN w:val="0"/>
        <w:adjustRightInd w:val="0"/>
        <w:spacing w:after="0" w:line="240" w:lineRule="auto"/>
        <w:ind w:firstLine="567"/>
        <w:jc w:val="both"/>
        <w:rPr>
          <w:rFonts w:ascii="Times New Roman" w:hAnsi="Times New Roman" w:cs="Times New Roman"/>
          <w:b/>
          <w:sz w:val="24"/>
          <w:szCs w:val="24"/>
          <w:lang w:eastAsia="ru-RU"/>
        </w:rPr>
      </w:pPr>
      <w:r w:rsidRPr="00266ABF">
        <w:rPr>
          <w:rFonts w:ascii="Times New Roman" w:hAnsi="Times New Roman" w:cs="Times New Roman"/>
          <w:sz w:val="24"/>
          <w:szCs w:val="24"/>
          <w:lang w:eastAsia="ru-RU"/>
        </w:rPr>
        <w:t xml:space="preserve">В соответствии с частью 1.1 статьи 31 Закона о контрактной системе заказчик вправе установить требование об отсутствии в предусмотренном </w:t>
      </w:r>
      <w:r w:rsidR="00113E24">
        <w:rPr>
          <w:rFonts w:ascii="Times New Roman" w:hAnsi="Times New Roman" w:cs="Times New Roman"/>
          <w:sz w:val="24"/>
          <w:szCs w:val="24"/>
          <w:lang w:eastAsia="ru-RU"/>
        </w:rPr>
        <w:t>указанном</w:t>
      </w:r>
      <w:r w:rsidRPr="00266ABF">
        <w:rPr>
          <w:rFonts w:ascii="Times New Roman" w:hAnsi="Times New Roman" w:cs="Times New Roman"/>
          <w:sz w:val="24"/>
          <w:szCs w:val="24"/>
          <w:lang w:eastAsia="ru-RU"/>
        </w:rPr>
        <w:t xml:space="preserve">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w:t>
      </w:r>
      <w:r w:rsidR="00113E24">
        <w:rPr>
          <w:rFonts w:ascii="Times New Roman" w:hAnsi="Times New Roman" w:cs="Times New Roman"/>
          <w:sz w:val="24"/>
          <w:szCs w:val="24"/>
          <w:lang w:eastAsia="ru-RU"/>
        </w:rPr>
        <w:t>Закона о контрактной системе</w:t>
      </w:r>
      <w:r w:rsidRPr="00266ABF">
        <w:rPr>
          <w:rFonts w:ascii="Times New Roman" w:hAnsi="Times New Roman" w:cs="Times New Roman"/>
          <w:sz w:val="24"/>
          <w:szCs w:val="24"/>
          <w:lang w:eastAsia="ru-RU"/>
        </w:rPr>
        <w:t>, если Правительством Российской Федерации не установлено иное.</w:t>
      </w:r>
    </w:p>
    <w:p w:rsidR="004A2695" w:rsidRPr="00113E24" w:rsidRDefault="004A2695" w:rsidP="007637E0">
      <w:pPr>
        <w:autoSpaceDE w:val="0"/>
        <w:autoSpaceDN w:val="0"/>
        <w:adjustRightInd w:val="0"/>
        <w:spacing w:after="0" w:line="240" w:lineRule="auto"/>
        <w:ind w:firstLine="567"/>
        <w:jc w:val="both"/>
        <w:rPr>
          <w:rFonts w:ascii="Times New Roman" w:hAnsi="Times New Roman" w:cs="Times New Roman"/>
          <w:b/>
          <w:sz w:val="24"/>
          <w:szCs w:val="24"/>
          <w:u w:val="single"/>
          <w:lang w:eastAsia="ru-RU"/>
        </w:rPr>
      </w:pPr>
      <w:r w:rsidRPr="00266ABF">
        <w:rPr>
          <w:rFonts w:ascii="Times New Roman" w:hAnsi="Times New Roman" w:cs="Times New Roman"/>
          <w:sz w:val="24"/>
          <w:szCs w:val="24"/>
          <w:lang w:eastAsia="ru-RU"/>
        </w:rPr>
        <w:t xml:space="preserve">Согласно подпункту «б» пункта 1 Постановления Правительства РФ от 29.12.2021                   № 2571 (ред. от 23.05.2022)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w:t>
      </w:r>
      <w:r w:rsidR="00113E24">
        <w:rPr>
          <w:rFonts w:ascii="Times New Roman" w:hAnsi="Times New Roman" w:cs="Times New Roman"/>
          <w:sz w:val="24"/>
          <w:szCs w:val="24"/>
          <w:lang w:eastAsia="ru-RU"/>
        </w:rPr>
        <w:t xml:space="preserve">(далее – Постановление № 2571) </w:t>
      </w:r>
      <w:r w:rsidRPr="00266ABF">
        <w:rPr>
          <w:rFonts w:ascii="Times New Roman" w:hAnsi="Times New Roman" w:cs="Times New Roman"/>
          <w:sz w:val="24"/>
          <w:szCs w:val="24"/>
          <w:lang w:eastAsia="ru-RU"/>
        </w:rPr>
        <w:t xml:space="preserve">в случае если заказчиком не установлено требование, предусмотренное частью 1.1 статьи 31 </w:t>
      </w:r>
      <w:r w:rsidR="00113E24">
        <w:rPr>
          <w:rFonts w:ascii="Times New Roman" w:hAnsi="Times New Roman" w:cs="Times New Roman"/>
          <w:sz w:val="24"/>
          <w:szCs w:val="24"/>
          <w:lang w:eastAsia="ru-RU"/>
        </w:rPr>
        <w:t>Закона о контрактной системе</w:t>
      </w:r>
      <w:r w:rsidRPr="00266ABF">
        <w:rPr>
          <w:rFonts w:ascii="Times New Roman" w:hAnsi="Times New Roman" w:cs="Times New Roman"/>
          <w:sz w:val="24"/>
          <w:szCs w:val="24"/>
          <w:lang w:eastAsia="ru-RU"/>
        </w:rPr>
        <w:t xml:space="preserve">, </w:t>
      </w:r>
      <w:r w:rsidRPr="00113E24">
        <w:rPr>
          <w:rFonts w:ascii="Times New Roman" w:hAnsi="Times New Roman" w:cs="Times New Roman"/>
          <w:b/>
          <w:sz w:val="24"/>
          <w:szCs w:val="24"/>
          <w:lang w:eastAsia="ru-RU"/>
        </w:rPr>
        <w:t xml:space="preserve">заказчик обязан установить требование об отсутствии в предусмотренном Законом о контрактной системе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включенной в такой реестр </w:t>
      </w:r>
      <w:r w:rsidRPr="00113E24">
        <w:rPr>
          <w:rFonts w:ascii="Times New Roman" w:hAnsi="Times New Roman" w:cs="Times New Roman"/>
          <w:b/>
          <w:sz w:val="24"/>
          <w:szCs w:val="24"/>
          <w:u w:val="single"/>
          <w:lang w:eastAsia="ru-RU"/>
        </w:rPr>
        <w:t>в связи с отказом от исполнения контракта по причине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4A2695" w:rsidRPr="00266ABF" w:rsidRDefault="004A2695" w:rsidP="007637E0">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266ABF">
        <w:rPr>
          <w:rFonts w:ascii="Times New Roman" w:hAnsi="Times New Roman" w:cs="Times New Roman"/>
          <w:sz w:val="24"/>
          <w:szCs w:val="24"/>
          <w:lang w:eastAsia="ru-RU"/>
        </w:rPr>
        <w:t xml:space="preserve">Вместе с тем, в извещении о проведении электронного аукциона установлены «Единые требования к участникам закупок в соответствии с частью 1.1 статьи 31 Закона              № 44-ФЗ» и «Требование об отсутствии в реестре недобросовестных поставщиков (подрядчиков, исполнителей) информации, включенной в такой реестр в связи с отказом </w:t>
      </w:r>
      <w:r w:rsidRPr="00266ABF">
        <w:rPr>
          <w:rFonts w:ascii="Times New Roman" w:hAnsi="Times New Roman" w:cs="Times New Roman"/>
          <w:sz w:val="24"/>
          <w:szCs w:val="24"/>
          <w:lang w:eastAsia="ru-RU"/>
        </w:rPr>
        <w:lastRenderedPageBreak/>
        <w:t>поставщика (подрядчика, исполнителя) от исполнения контракта по причине введения в отношении заказчика санкций и (или) мер ограничительного характера».</w:t>
      </w:r>
    </w:p>
    <w:p w:rsidR="004A2695" w:rsidRPr="00266ABF" w:rsidRDefault="004A2695" w:rsidP="007637E0">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266ABF">
        <w:rPr>
          <w:rFonts w:ascii="Times New Roman" w:hAnsi="Times New Roman" w:cs="Times New Roman"/>
          <w:sz w:val="24"/>
          <w:szCs w:val="24"/>
          <w:lang w:eastAsia="ru-RU"/>
        </w:rPr>
        <w:t>Учитывая изложенное, Комиссия приходит к выводу, что требование указанные подпунктом «б» пункта 1 Постановления № 2571  устанавливаются в обязательном порядке, если заказчиком не реализовано право установить в соответствии с частью 1.1 статьи 31 Закона о контрактной системе более широкое требование об отсутствии информации об участниках в Реестре</w:t>
      </w:r>
      <w:r w:rsidR="00113E24">
        <w:rPr>
          <w:rFonts w:ascii="Times New Roman" w:hAnsi="Times New Roman" w:cs="Times New Roman"/>
          <w:sz w:val="24"/>
          <w:szCs w:val="24"/>
          <w:lang w:eastAsia="ru-RU"/>
        </w:rPr>
        <w:t xml:space="preserve"> недобросовестных поставщиков</w:t>
      </w:r>
      <w:r w:rsidRPr="00266ABF">
        <w:rPr>
          <w:rFonts w:ascii="Times New Roman" w:hAnsi="Times New Roman" w:cs="Times New Roman"/>
          <w:sz w:val="24"/>
          <w:szCs w:val="24"/>
          <w:lang w:eastAsia="ru-RU"/>
        </w:rPr>
        <w:t>, включенной в Реестр по любым основаниям (а не только в связи с отказом поставщика (подрядчика, исполнителя) от исполнения контракта по причине введения в отношении заказчика санкций и (или) мер ограничительного характера).</w:t>
      </w:r>
    </w:p>
    <w:p w:rsidR="004A2695" w:rsidRPr="00266ABF" w:rsidRDefault="004A2695" w:rsidP="007637E0">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266ABF">
        <w:rPr>
          <w:rFonts w:ascii="Times New Roman" w:hAnsi="Times New Roman" w:cs="Times New Roman"/>
          <w:sz w:val="24"/>
          <w:szCs w:val="24"/>
          <w:lang w:eastAsia="ru-RU"/>
        </w:rPr>
        <w:t xml:space="preserve">Таким образом, </w:t>
      </w:r>
      <w:r w:rsidRPr="00113E24">
        <w:rPr>
          <w:rFonts w:ascii="Times New Roman" w:hAnsi="Times New Roman" w:cs="Times New Roman"/>
          <w:b/>
          <w:sz w:val="24"/>
          <w:szCs w:val="24"/>
          <w:lang w:eastAsia="ru-RU"/>
        </w:rPr>
        <w:t>законодательством о контрактной системе не установлено запрета на установление требований, предусмотренных частью 1.1 статьи 31 Закона о контрактной системе и подпунктом «б» пункта 1 Постановления № 2571</w:t>
      </w:r>
      <w:r w:rsidRPr="00266ABF">
        <w:rPr>
          <w:rFonts w:ascii="Times New Roman" w:hAnsi="Times New Roman" w:cs="Times New Roman"/>
          <w:sz w:val="24"/>
          <w:szCs w:val="24"/>
          <w:lang w:eastAsia="ru-RU"/>
        </w:rPr>
        <w:t xml:space="preserve">. </w:t>
      </w:r>
    </w:p>
    <w:p w:rsidR="004A2695" w:rsidRPr="00266ABF" w:rsidRDefault="004A2695" w:rsidP="007637E0">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266ABF">
        <w:rPr>
          <w:rFonts w:ascii="Times New Roman" w:hAnsi="Times New Roman" w:cs="Times New Roman"/>
          <w:sz w:val="24"/>
          <w:szCs w:val="24"/>
          <w:lang w:eastAsia="ru-RU"/>
        </w:rPr>
        <w:t xml:space="preserve">Кроме того, установление таких требований не влечет ограничение количества участников закупки, а заявителем не представлено доказательств, что установление таких требований привело к нарушению его прав и интересов.    </w:t>
      </w:r>
    </w:p>
    <w:p w:rsidR="004A2695" w:rsidRDefault="004A2695" w:rsidP="007637E0">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266ABF">
        <w:rPr>
          <w:rFonts w:ascii="Times New Roman" w:hAnsi="Times New Roman" w:cs="Times New Roman"/>
          <w:sz w:val="24"/>
          <w:szCs w:val="24"/>
          <w:lang w:eastAsia="ru-RU"/>
        </w:rPr>
        <w:t xml:space="preserve">При указанных обстоятельствах рассматриваемый довод жалобы </w:t>
      </w:r>
      <w:r w:rsidR="00113E24">
        <w:rPr>
          <w:rFonts w:ascii="Times New Roman" w:hAnsi="Times New Roman" w:cs="Times New Roman"/>
          <w:sz w:val="24"/>
          <w:szCs w:val="24"/>
          <w:lang w:eastAsia="ru-RU"/>
        </w:rPr>
        <w:t>признан Комиссией Белгородского УФАС необоснованным.</w:t>
      </w:r>
    </w:p>
    <w:p w:rsidR="00AF7AF9" w:rsidRDefault="00AF7AF9" w:rsidP="007637E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Подробнее в решении по делу </w:t>
      </w:r>
      <w:r w:rsidRPr="00AF7AF9">
        <w:rPr>
          <w:rFonts w:ascii="Times New Roman" w:hAnsi="Times New Roman" w:cs="Times New Roman"/>
          <w:sz w:val="24"/>
          <w:szCs w:val="24"/>
          <w:lang w:eastAsia="ru-RU"/>
        </w:rPr>
        <w:t>№ 031/06/42-424/2022</w:t>
      </w:r>
      <w:r>
        <w:rPr>
          <w:rFonts w:ascii="Times New Roman" w:hAnsi="Times New Roman" w:cs="Times New Roman"/>
          <w:sz w:val="24"/>
          <w:szCs w:val="24"/>
          <w:lang w:eastAsia="ru-RU"/>
        </w:rPr>
        <w:t>.</w:t>
      </w:r>
    </w:p>
    <w:p w:rsidR="004A2695" w:rsidRDefault="004A2695" w:rsidP="007637E0">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5728D8" w:rsidRPr="00073B13" w:rsidRDefault="005728D8" w:rsidP="002354CE">
      <w:pPr>
        <w:spacing w:after="0" w:line="240" w:lineRule="auto"/>
        <w:ind w:firstLine="567"/>
        <w:jc w:val="both"/>
        <w:rPr>
          <w:rFonts w:ascii="Times New Roman" w:hAnsi="Times New Roman" w:cs="Times New Roman"/>
          <w:b/>
          <w:sz w:val="24"/>
          <w:szCs w:val="24"/>
          <w:u w:val="single"/>
        </w:rPr>
      </w:pPr>
      <w:r w:rsidRPr="00073B13">
        <w:rPr>
          <w:rFonts w:ascii="Times New Roman" w:hAnsi="Times New Roman" w:cs="Times New Roman"/>
          <w:b/>
          <w:sz w:val="24"/>
          <w:szCs w:val="24"/>
          <w:u w:val="single"/>
          <w:lang w:val="en-US"/>
        </w:rPr>
        <w:t>V</w:t>
      </w:r>
      <w:r w:rsidRPr="00073B13">
        <w:rPr>
          <w:rFonts w:ascii="Times New Roman" w:hAnsi="Times New Roman" w:cs="Times New Roman"/>
          <w:b/>
          <w:sz w:val="24"/>
          <w:szCs w:val="24"/>
          <w:u w:val="single"/>
        </w:rPr>
        <w:t>. Рассмотрение заявок на участие в закупках, действия закупочной комиссии</w:t>
      </w:r>
    </w:p>
    <w:p w:rsidR="006E0EA7" w:rsidRDefault="006E0EA7" w:rsidP="002354CE">
      <w:pPr>
        <w:autoSpaceDE w:val="0"/>
        <w:autoSpaceDN w:val="0"/>
        <w:adjustRightInd w:val="0"/>
        <w:spacing w:after="0" w:line="240" w:lineRule="auto"/>
        <w:ind w:firstLine="709"/>
        <w:jc w:val="both"/>
        <w:rPr>
          <w:rFonts w:ascii="Times New Roman" w:hAnsi="Times New Roman" w:cs="Times New Roman"/>
          <w:sz w:val="24"/>
          <w:szCs w:val="24"/>
        </w:rPr>
      </w:pPr>
    </w:p>
    <w:p w:rsidR="00AB4497" w:rsidRPr="002B2C07" w:rsidRDefault="00905500" w:rsidP="002B2C07">
      <w:pPr>
        <w:autoSpaceDE w:val="0"/>
        <w:autoSpaceDN w:val="0"/>
        <w:adjustRightInd w:val="0"/>
        <w:spacing w:after="0" w:line="240" w:lineRule="auto"/>
        <w:ind w:firstLine="567"/>
        <w:jc w:val="both"/>
        <w:rPr>
          <w:rFonts w:ascii="Times New Roman" w:hAnsi="Times New Roman" w:cs="Times New Roman"/>
          <w:b/>
          <w:sz w:val="24"/>
          <w:szCs w:val="24"/>
        </w:rPr>
      </w:pPr>
      <w:r w:rsidRPr="006E0EA7">
        <w:rPr>
          <w:rFonts w:ascii="Times New Roman" w:hAnsi="Times New Roman" w:cs="Times New Roman"/>
          <w:b/>
          <w:sz w:val="24"/>
          <w:szCs w:val="24"/>
        </w:rPr>
        <w:t xml:space="preserve">1. </w:t>
      </w:r>
      <w:r w:rsidR="002B2C07">
        <w:rPr>
          <w:rFonts w:ascii="Times New Roman" w:hAnsi="Times New Roman" w:cs="Times New Roman"/>
          <w:b/>
          <w:sz w:val="24"/>
          <w:szCs w:val="24"/>
        </w:rPr>
        <w:t>И</w:t>
      </w:r>
      <w:r w:rsidR="006E0EA7">
        <w:rPr>
          <w:rFonts w:ascii="Times New Roman" w:hAnsi="Times New Roman" w:cs="Times New Roman"/>
          <w:b/>
          <w:sz w:val="24"/>
          <w:szCs w:val="24"/>
        </w:rPr>
        <w:t>ное количество товара и указание ненадлежащ</w:t>
      </w:r>
      <w:r w:rsidR="00AF7AF9">
        <w:rPr>
          <w:rFonts w:ascii="Times New Roman" w:hAnsi="Times New Roman" w:cs="Times New Roman"/>
          <w:b/>
          <w:sz w:val="24"/>
          <w:szCs w:val="24"/>
        </w:rPr>
        <w:t>ей</w:t>
      </w:r>
      <w:r w:rsidR="006E0EA7">
        <w:rPr>
          <w:rFonts w:ascii="Times New Roman" w:hAnsi="Times New Roman" w:cs="Times New Roman"/>
          <w:b/>
          <w:sz w:val="24"/>
          <w:szCs w:val="24"/>
        </w:rPr>
        <w:t xml:space="preserve"> страны происхождения </w:t>
      </w:r>
      <w:r w:rsidR="00AF7AF9">
        <w:rPr>
          <w:rFonts w:ascii="Times New Roman" w:hAnsi="Times New Roman" w:cs="Times New Roman"/>
          <w:b/>
          <w:sz w:val="24"/>
          <w:szCs w:val="24"/>
        </w:rPr>
        <w:t>товара</w:t>
      </w:r>
      <w:r w:rsidR="002B2C07">
        <w:rPr>
          <w:rFonts w:ascii="Times New Roman" w:hAnsi="Times New Roman" w:cs="Times New Roman"/>
          <w:b/>
          <w:sz w:val="24"/>
          <w:szCs w:val="24"/>
        </w:rPr>
        <w:t xml:space="preserve">, в случае если ограничения по статье 14 Закона о контрактной системе,                  не сработали, не является основанием для отклонения заявки </w:t>
      </w:r>
    </w:p>
    <w:p w:rsidR="002B2C07" w:rsidRDefault="00AB4497" w:rsidP="00AB4497">
      <w:pPr>
        <w:autoSpaceDE w:val="0"/>
        <w:autoSpaceDN w:val="0"/>
        <w:adjustRightInd w:val="0"/>
        <w:spacing w:after="0" w:line="240" w:lineRule="auto"/>
        <w:ind w:firstLine="567"/>
        <w:jc w:val="both"/>
        <w:rPr>
          <w:rFonts w:ascii="Times New Roman" w:hAnsi="Times New Roman" w:cs="Times New Roman"/>
          <w:sz w:val="24"/>
          <w:szCs w:val="24"/>
        </w:rPr>
      </w:pPr>
      <w:r w:rsidRPr="00AF7AF9">
        <w:rPr>
          <w:rFonts w:ascii="Times New Roman" w:hAnsi="Times New Roman" w:cs="Times New Roman"/>
          <w:sz w:val="24"/>
          <w:szCs w:val="24"/>
        </w:rPr>
        <w:t xml:space="preserve">Из поступившей жалобы следует, что аукционная комиссия обязана была отклонить заявку участника, так как в ней было допущено две ошибки: </w:t>
      </w:r>
    </w:p>
    <w:p w:rsidR="002B2C07" w:rsidRDefault="00AB4497" w:rsidP="00AB4497">
      <w:pPr>
        <w:autoSpaceDE w:val="0"/>
        <w:autoSpaceDN w:val="0"/>
        <w:adjustRightInd w:val="0"/>
        <w:spacing w:after="0" w:line="240" w:lineRule="auto"/>
        <w:ind w:firstLine="567"/>
        <w:jc w:val="both"/>
        <w:rPr>
          <w:rFonts w:ascii="Times New Roman" w:hAnsi="Times New Roman" w:cs="Times New Roman"/>
          <w:sz w:val="24"/>
          <w:szCs w:val="24"/>
        </w:rPr>
      </w:pPr>
      <w:r w:rsidRPr="00AF7AF9">
        <w:rPr>
          <w:rFonts w:ascii="Times New Roman" w:hAnsi="Times New Roman" w:cs="Times New Roman"/>
          <w:sz w:val="24"/>
          <w:szCs w:val="24"/>
        </w:rPr>
        <w:t>1) указано иное количество товара, требуемого к поставке, что не соответствует количеству товара, указанному</w:t>
      </w:r>
      <w:r w:rsidR="002B2C07">
        <w:rPr>
          <w:rFonts w:ascii="Times New Roman" w:hAnsi="Times New Roman" w:cs="Times New Roman"/>
          <w:sz w:val="24"/>
          <w:szCs w:val="24"/>
        </w:rPr>
        <w:t xml:space="preserve"> </w:t>
      </w:r>
      <w:r w:rsidRPr="00AF7AF9">
        <w:rPr>
          <w:rFonts w:ascii="Times New Roman" w:hAnsi="Times New Roman" w:cs="Times New Roman"/>
          <w:sz w:val="24"/>
          <w:szCs w:val="24"/>
        </w:rPr>
        <w:t xml:space="preserve">в извещении; </w:t>
      </w:r>
    </w:p>
    <w:p w:rsidR="00AB4497" w:rsidRPr="00AF7AF9" w:rsidRDefault="00AB4497" w:rsidP="00AB4497">
      <w:pPr>
        <w:autoSpaceDE w:val="0"/>
        <w:autoSpaceDN w:val="0"/>
        <w:adjustRightInd w:val="0"/>
        <w:spacing w:after="0" w:line="240" w:lineRule="auto"/>
        <w:ind w:firstLine="567"/>
        <w:jc w:val="both"/>
        <w:rPr>
          <w:rFonts w:ascii="Times New Roman" w:hAnsi="Times New Roman" w:cs="Times New Roman"/>
          <w:sz w:val="24"/>
          <w:szCs w:val="24"/>
        </w:rPr>
      </w:pPr>
      <w:r w:rsidRPr="00AF7AF9">
        <w:rPr>
          <w:rFonts w:ascii="Times New Roman" w:hAnsi="Times New Roman" w:cs="Times New Roman"/>
          <w:sz w:val="24"/>
          <w:szCs w:val="24"/>
        </w:rPr>
        <w:t>2) указана ненадлежащая страна происхождения принтера,</w:t>
      </w:r>
      <w:r>
        <w:rPr>
          <w:rFonts w:ascii="Times New Roman" w:hAnsi="Times New Roman" w:cs="Times New Roman"/>
          <w:sz w:val="24"/>
          <w:szCs w:val="24"/>
        </w:rPr>
        <w:t xml:space="preserve"> </w:t>
      </w:r>
      <w:r w:rsidRPr="00AF7AF9">
        <w:rPr>
          <w:rFonts w:ascii="Times New Roman" w:hAnsi="Times New Roman" w:cs="Times New Roman"/>
          <w:sz w:val="24"/>
          <w:szCs w:val="24"/>
        </w:rPr>
        <w:t xml:space="preserve"> а именно: Китай вместо Вьетнама.</w:t>
      </w:r>
    </w:p>
    <w:p w:rsidR="00AB4497" w:rsidRDefault="00AB4497" w:rsidP="00AF7AF9">
      <w:pPr>
        <w:autoSpaceDE w:val="0"/>
        <w:autoSpaceDN w:val="0"/>
        <w:adjustRightInd w:val="0"/>
        <w:spacing w:after="0" w:line="240" w:lineRule="auto"/>
        <w:ind w:firstLine="567"/>
        <w:jc w:val="both"/>
        <w:rPr>
          <w:rFonts w:ascii="Times New Roman" w:hAnsi="Times New Roman" w:cs="Times New Roman"/>
          <w:sz w:val="24"/>
          <w:szCs w:val="24"/>
        </w:rPr>
      </w:pPr>
      <w:r w:rsidRPr="00AB4497">
        <w:rPr>
          <w:rFonts w:ascii="Times New Roman" w:hAnsi="Times New Roman" w:cs="Times New Roman"/>
          <w:sz w:val="24"/>
          <w:szCs w:val="24"/>
        </w:rPr>
        <w:t>Объек</w:t>
      </w:r>
      <w:r w:rsidR="002B2C07">
        <w:rPr>
          <w:rFonts w:ascii="Times New Roman" w:hAnsi="Times New Roman" w:cs="Times New Roman"/>
          <w:sz w:val="24"/>
          <w:szCs w:val="24"/>
        </w:rPr>
        <w:t xml:space="preserve">т закупки – поставка оргтехники </w:t>
      </w:r>
      <w:r w:rsidR="002B2C07" w:rsidRPr="002B2C07">
        <w:rPr>
          <w:rFonts w:ascii="Times New Roman" w:hAnsi="Times New Roman" w:cs="Times New Roman"/>
          <w:sz w:val="24"/>
          <w:szCs w:val="24"/>
        </w:rPr>
        <w:t xml:space="preserve">(многофункциональное устройство, принтер), которые имеют соответственно код позиции по КТРУ 26.20.18.000-0000069 </w:t>
      </w:r>
      <w:r w:rsidR="002B2C07">
        <w:rPr>
          <w:rFonts w:ascii="Times New Roman" w:hAnsi="Times New Roman" w:cs="Times New Roman"/>
          <w:sz w:val="24"/>
          <w:szCs w:val="24"/>
        </w:rPr>
        <w:t xml:space="preserve">                                   </w:t>
      </w:r>
      <w:r w:rsidR="002B2C07" w:rsidRPr="002B2C07">
        <w:rPr>
          <w:rFonts w:ascii="Times New Roman" w:hAnsi="Times New Roman" w:cs="Times New Roman"/>
          <w:sz w:val="24"/>
          <w:szCs w:val="24"/>
        </w:rPr>
        <w:t>и  26.20.16.120-00000101.</w:t>
      </w:r>
    </w:p>
    <w:p w:rsidR="00905500" w:rsidRPr="00073B13" w:rsidRDefault="00905500" w:rsidP="00AF7AF9">
      <w:pPr>
        <w:pStyle w:val="ConsPlusNormal"/>
        <w:ind w:firstLine="567"/>
        <w:jc w:val="both"/>
        <w:rPr>
          <w:rFonts w:ascii="Times New Roman" w:hAnsi="Times New Roman" w:cs="Times New Roman"/>
          <w:sz w:val="24"/>
          <w:szCs w:val="24"/>
        </w:rPr>
      </w:pPr>
      <w:r w:rsidRPr="00073B13">
        <w:rPr>
          <w:rFonts w:ascii="Times New Roman" w:hAnsi="Times New Roman" w:cs="Times New Roman"/>
          <w:sz w:val="24"/>
          <w:szCs w:val="24"/>
        </w:rPr>
        <w:t xml:space="preserve">По первому доводу, комиссией установлено, что Описание объекта закупки не содержит указание на количество поставляемого товара, так как </w:t>
      </w:r>
      <w:r w:rsidRPr="00AB4497">
        <w:rPr>
          <w:rFonts w:ascii="Times New Roman" w:hAnsi="Times New Roman" w:cs="Times New Roman"/>
          <w:b/>
          <w:sz w:val="24"/>
          <w:szCs w:val="24"/>
        </w:rPr>
        <w:t>количество закупаемого товара функциональной, технической, качественной или эксплуатационной характеристикой товара как объекта закупки не является, не конкретизирует товар и его свойства, а определяет объем закупки, который установлен заказчиком в извещении об осуществлении закупки и не может быть изменен участником</w:t>
      </w:r>
      <w:r w:rsidR="00AB4497" w:rsidRPr="00AB4497">
        <w:rPr>
          <w:rFonts w:ascii="Times New Roman" w:hAnsi="Times New Roman" w:cs="Times New Roman"/>
          <w:b/>
          <w:sz w:val="24"/>
          <w:szCs w:val="24"/>
        </w:rPr>
        <w:t xml:space="preserve"> электронного аукциона, </w:t>
      </w:r>
      <w:r w:rsidR="00AB4497">
        <w:rPr>
          <w:rFonts w:ascii="Times New Roman" w:hAnsi="Times New Roman" w:cs="Times New Roman"/>
          <w:sz w:val="24"/>
          <w:szCs w:val="24"/>
        </w:rPr>
        <w:t>в</w:t>
      </w:r>
      <w:r w:rsidRPr="00073B13">
        <w:rPr>
          <w:rFonts w:ascii="Times New Roman" w:hAnsi="Times New Roman" w:cs="Times New Roman"/>
          <w:sz w:val="24"/>
          <w:szCs w:val="24"/>
        </w:rPr>
        <w:t xml:space="preserve">виду того, что заказчик при обосновании начальной (максимальной) цены контракта учитывает, в том числе количество товара, необходимое </w:t>
      </w:r>
      <w:r w:rsidR="00AB4497">
        <w:rPr>
          <w:rFonts w:ascii="Times New Roman" w:hAnsi="Times New Roman" w:cs="Times New Roman"/>
          <w:sz w:val="24"/>
          <w:szCs w:val="24"/>
        </w:rPr>
        <w:t xml:space="preserve">      </w:t>
      </w:r>
      <w:r w:rsidRPr="00073B13">
        <w:rPr>
          <w:rFonts w:ascii="Times New Roman" w:hAnsi="Times New Roman" w:cs="Times New Roman"/>
          <w:sz w:val="24"/>
          <w:szCs w:val="24"/>
        </w:rPr>
        <w:t xml:space="preserve">к поставке. </w:t>
      </w:r>
      <w:r w:rsidRPr="00A87B08">
        <w:rPr>
          <w:rFonts w:ascii="Times New Roman" w:hAnsi="Times New Roman" w:cs="Times New Roman"/>
          <w:b/>
          <w:sz w:val="24"/>
          <w:szCs w:val="24"/>
        </w:rPr>
        <w:t xml:space="preserve">Участник, подавая заявку на участие в аукционе, дает согласие на поставку товара в требуемом </w:t>
      </w:r>
      <w:r w:rsidR="00AB4497">
        <w:rPr>
          <w:rFonts w:ascii="Times New Roman" w:hAnsi="Times New Roman" w:cs="Times New Roman"/>
          <w:b/>
          <w:sz w:val="24"/>
          <w:szCs w:val="24"/>
        </w:rPr>
        <w:t>количестве</w:t>
      </w:r>
      <w:r w:rsidRPr="00073B13">
        <w:rPr>
          <w:rFonts w:ascii="Times New Roman" w:hAnsi="Times New Roman" w:cs="Times New Roman"/>
          <w:sz w:val="24"/>
          <w:szCs w:val="24"/>
        </w:rPr>
        <w:t>. При указанных обстоятельствах  участник закупки не может самостоятельно изменить количество товара, которое требуется заказчику.</w:t>
      </w:r>
    </w:p>
    <w:p w:rsidR="00905500" w:rsidRDefault="00AB4497" w:rsidP="00AF7AF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 этом пункты 1 –  </w:t>
      </w:r>
      <w:r w:rsidR="00905500" w:rsidRPr="00073B13">
        <w:rPr>
          <w:rFonts w:ascii="Times New Roman" w:hAnsi="Times New Roman" w:cs="Times New Roman"/>
          <w:sz w:val="24"/>
          <w:szCs w:val="24"/>
        </w:rPr>
        <w:t xml:space="preserve">8 части 12 статьи 48 </w:t>
      </w:r>
      <w:r>
        <w:rPr>
          <w:rFonts w:ascii="Times New Roman" w:hAnsi="Times New Roman" w:cs="Times New Roman"/>
          <w:sz w:val="24"/>
          <w:szCs w:val="24"/>
        </w:rPr>
        <w:t>Закона о контрактной системе</w:t>
      </w:r>
      <w:r w:rsidR="00905500" w:rsidRPr="00073B13">
        <w:rPr>
          <w:rFonts w:ascii="Times New Roman" w:hAnsi="Times New Roman" w:cs="Times New Roman"/>
          <w:sz w:val="24"/>
          <w:szCs w:val="24"/>
        </w:rPr>
        <w:t xml:space="preserve"> </w:t>
      </w:r>
      <w:r>
        <w:rPr>
          <w:rFonts w:ascii="Times New Roman" w:hAnsi="Times New Roman" w:cs="Times New Roman"/>
          <w:sz w:val="24"/>
          <w:szCs w:val="24"/>
        </w:rPr>
        <w:t xml:space="preserve">                                </w:t>
      </w:r>
      <w:r w:rsidR="00905500" w:rsidRPr="00073B13">
        <w:rPr>
          <w:rFonts w:ascii="Times New Roman" w:hAnsi="Times New Roman" w:cs="Times New Roman"/>
          <w:sz w:val="24"/>
          <w:szCs w:val="24"/>
        </w:rPr>
        <w:t>не включают в себя такое основание для отклонения заявки, как не указание требуемого количества поставляемого товара. Таким образом, у аукционной комиссии не было правовых оснований для отклонения заявки от участия в закупке.</w:t>
      </w:r>
    </w:p>
    <w:p w:rsidR="002B2C07" w:rsidRDefault="002B2C07" w:rsidP="00AF7AF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части второго довода.</w:t>
      </w:r>
    </w:p>
    <w:p w:rsidR="002B2C07" w:rsidRPr="002B2C07" w:rsidRDefault="002B2C07" w:rsidP="002B2C07">
      <w:pPr>
        <w:autoSpaceDE w:val="0"/>
        <w:autoSpaceDN w:val="0"/>
        <w:adjustRightInd w:val="0"/>
        <w:spacing w:after="0" w:line="240" w:lineRule="auto"/>
        <w:ind w:firstLine="567"/>
        <w:jc w:val="both"/>
        <w:rPr>
          <w:rFonts w:ascii="Times New Roman" w:hAnsi="Times New Roman" w:cs="Times New Roman"/>
          <w:sz w:val="24"/>
          <w:szCs w:val="24"/>
        </w:rPr>
      </w:pPr>
      <w:r w:rsidRPr="002B2C07">
        <w:rPr>
          <w:rFonts w:ascii="Times New Roman" w:hAnsi="Times New Roman" w:cs="Times New Roman"/>
          <w:sz w:val="24"/>
          <w:szCs w:val="24"/>
        </w:rPr>
        <w:lastRenderedPageBreak/>
        <w:t>Извещение об осуществлении закупки содержит сведения о том, что заказчиком установлены ограничения и условия допуска в соответствии с требованиями, установленными  статьей 14 Закона о  контрактной системе.</w:t>
      </w:r>
    </w:p>
    <w:p w:rsidR="002B2C07" w:rsidRDefault="002B2C07" w:rsidP="002B2C07">
      <w:pPr>
        <w:autoSpaceDE w:val="0"/>
        <w:autoSpaceDN w:val="0"/>
        <w:adjustRightInd w:val="0"/>
        <w:spacing w:after="0" w:line="240" w:lineRule="auto"/>
        <w:ind w:firstLine="567"/>
        <w:jc w:val="both"/>
        <w:rPr>
          <w:rFonts w:ascii="Times New Roman" w:hAnsi="Times New Roman" w:cs="Times New Roman"/>
          <w:sz w:val="24"/>
          <w:szCs w:val="24"/>
        </w:rPr>
      </w:pPr>
      <w:r w:rsidRPr="002B2C07">
        <w:rPr>
          <w:rFonts w:ascii="Times New Roman" w:hAnsi="Times New Roman" w:cs="Times New Roman"/>
          <w:sz w:val="24"/>
          <w:szCs w:val="24"/>
        </w:rPr>
        <w:t>При этом условия допуска участников закупки осуществляются в соответствии с приказом Минфина России от 04.06.2018</w:t>
      </w:r>
      <w:r>
        <w:rPr>
          <w:rFonts w:ascii="Times New Roman" w:hAnsi="Times New Roman" w:cs="Times New Roman"/>
          <w:sz w:val="24"/>
          <w:szCs w:val="24"/>
        </w:rPr>
        <w:t xml:space="preserve"> </w:t>
      </w:r>
      <w:r w:rsidRPr="002B2C07">
        <w:rPr>
          <w:rFonts w:ascii="Times New Roman" w:hAnsi="Times New Roman" w:cs="Times New Roman"/>
          <w:sz w:val="24"/>
          <w:szCs w:val="24"/>
        </w:rPr>
        <w:t>№126н</w:t>
      </w:r>
      <w:r>
        <w:rPr>
          <w:rFonts w:ascii="Times New Roman" w:hAnsi="Times New Roman" w:cs="Times New Roman"/>
          <w:sz w:val="24"/>
          <w:szCs w:val="24"/>
        </w:rPr>
        <w:t xml:space="preserve"> «</w:t>
      </w:r>
      <w:r w:rsidRPr="002B2C07">
        <w:rPr>
          <w:rFonts w:ascii="Times New Roman" w:hAnsi="Times New Roman" w:cs="Times New Roman"/>
          <w:sz w:val="24"/>
          <w:szCs w:val="24"/>
        </w:rPr>
        <w: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w:t>
      </w:r>
      <w:r>
        <w:rPr>
          <w:rFonts w:ascii="Times New Roman" w:hAnsi="Times New Roman" w:cs="Times New Roman"/>
          <w:sz w:val="24"/>
          <w:szCs w:val="24"/>
        </w:rPr>
        <w:t>арственных и муниципальных нужд» (далее – Приказ Минфина № 126н)</w:t>
      </w:r>
      <w:r w:rsidRPr="002B2C07">
        <w:rPr>
          <w:rFonts w:ascii="Times New Roman" w:hAnsi="Times New Roman" w:cs="Times New Roman"/>
          <w:sz w:val="24"/>
          <w:szCs w:val="24"/>
        </w:rPr>
        <w:t>, а ограни</w:t>
      </w:r>
      <w:r>
        <w:rPr>
          <w:rFonts w:ascii="Times New Roman" w:hAnsi="Times New Roman" w:cs="Times New Roman"/>
          <w:sz w:val="24"/>
          <w:szCs w:val="24"/>
        </w:rPr>
        <w:t>чение допуска в соответствии с П</w:t>
      </w:r>
      <w:r w:rsidRPr="002B2C07">
        <w:rPr>
          <w:rFonts w:ascii="Times New Roman" w:hAnsi="Times New Roman" w:cs="Times New Roman"/>
          <w:sz w:val="24"/>
          <w:szCs w:val="24"/>
        </w:rPr>
        <w:t>остановлением Правительства РФ от 10.07.2019</w:t>
      </w:r>
      <w:r>
        <w:rPr>
          <w:rFonts w:ascii="Times New Roman" w:hAnsi="Times New Roman" w:cs="Times New Roman"/>
          <w:sz w:val="24"/>
          <w:szCs w:val="24"/>
        </w:rPr>
        <w:t xml:space="preserve"> </w:t>
      </w:r>
      <w:r w:rsidRPr="002B2C07">
        <w:rPr>
          <w:rFonts w:ascii="Times New Roman" w:hAnsi="Times New Roman" w:cs="Times New Roman"/>
          <w:sz w:val="24"/>
          <w:szCs w:val="24"/>
        </w:rPr>
        <w:t>№878</w:t>
      </w:r>
      <w:r>
        <w:rPr>
          <w:rFonts w:ascii="Times New Roman" w:hAnsi="Times New Roman" w:cs="Times New Roman"/>
          <w:sz w:val="24"/>
          <w:szCs w:val="24"/>
        </w:rPr>
        <w:t xml:space="preserve"> «</w:t>
      </w:r>
      <w:r w:rsidRPr="002B2C07">
        <w:rPr>
          <w:rFonts w:ascii="Times New Roman" w:hAnsi="Times New Roman" w:cs="Times New Roman"/>
          <w:sz w:val="24"/>
          <w:szCs w:val="24"/>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w:t>
      </w:r>
      <w:r>
        <w:rPr>
          <w:rFonts w:ascii="Times New Roman" w:hAnsi="Times New Roman" w:cs="Times New Roman"/>
          <w:sz w:val="24"/>
          <w:szCs w:val="24"/>
        </w:rPr>
        <w:t>…» (далее – Постановление № 878)</w:t>
      </w:r>
      <w:r w:rsidRPr="002B2C07">
        <w:rPr>
          <w:rFonts w:ascii="Times New Roman" w:hAnsi="Times New Roman" w:cs="Times New Roman"/>
          <w:sz w:val="24"/>
          <w:szCs w:val="24"/>
        </w:rPr>
        <w:t xml:space="preserve">.     </w:t>
      </w:r>
    </w:p>
    <w:p w:rsidR="00905500" w:rsidRPr="00073B13" w:rsidRDefault="002B2C07" w:rsidP="002B2C0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00905500" w:rsidRPr="00073B13">
        <w:rPr>
          <w:rFonts w:ascii="Times New Roman" w:hAnsi="Times New Roman" w:cs="Times New Roman"/>
          <w:sz w:val="24"/>
          <w:szCs w:val="24"/>
        </w:rPr>
        <w:t xml:space="preserve">се участники закупки предложили к поставке товар </w:t>
      </w:r>
      <w:proofErr w:type="gramStart"/>
      <w:r w:rsidR="00905500" w:rsidRPr="00073B13">
        <w:rPr>
          <w:rFonts w:ascii="Times New Roman" w:hAnsi="Times New Roman" w:cs="Times New Roman"/>
          <w:sz w:val="24"/>
          <w:szCs w:val="24"/>
        </w:rPr>
        <w:t>страной происхождения</w:t>
      </w:r>
      <w:proofErr w:type="gramEnd"/>
      <w:r w:rsidR="00905500" w:rsidRPr="00073B13">
        <w:rPr>
          <w:rFonts w:ascii="Times New Roman" w:hAnsi="Times New Roman" w:cs="Times New Roman"/>
          <w:sz w:val="24"/>
          <w:szCs w:val="24"/>
        </w:rPr>
        <w:t xml:space="preserve"> которого не являются государства </w:t>
      </w:r>
      <w:r w:rsidR="00AB4497">
        <w:rPr>
          <w:rFonts w:ascii="Times New Roman" w:hAnsi="Times New Roman" w:cs="Times New Roman"/>
          <w:sz w:val="24"/>
          <w:szCs w:val="24"/>
        </w:rPr>
        <w:t>–</w:t>
      </w:r>
      <w:r w:rsidR="00905500" w:rsidRPr="00073B13">
        <w:rPr>
          <w:rFonts w:ascii="Times New Roman" w:hAnsi="Times New Roman" w:cs="Times New Roman"/>
          <w:sz w:val="24"/>
          <w:szCs w:val="24"/>
        </w:rPr>
        <w:t xml:space="preserve"> члены Евразийского экономического союза.</w:t>
      </w:r>
      <w:r w:rsidR="00A87B08">
        <w:rPr>
          <w:rFonts w:ascii="Times New Roman" w:hAnsi="Times New Roman" w:cs="Times New Roman"/>
          <w:sz w:val="24"/>
          <w:szCs w:val="24"/>
        </w:rPr>
        <w:t xml:space="preserve"> </w:t>
      </w:r>
      <w:r>
        <w:rPr>
          <w:rFonts w:ascii="Times New Roman" w:hAnsi="Times New Roman" w:cs="Times New Roman"/>
          <w:sz w:val="24"/>
          <w:szCs w:val="24"/>
        </w:rPr>
        <w:t xml:space="preserve">                            </w:t>
      </w:r>
      <w:r w:rsidR="00905500" w:rsidRPr="00073B13">
        <w:rPr>
          <w:rFonts w:ascii="Times New Roman" w:hAnsi="Times New Roman" w:cs="Times New Roman"/>
          <w:sz w:val="24"/>
          <w:szCs w:val="24"/>
        </w:rPr>
        <w:t xml:space="preserve">При указанных обстоятельствах </w:t>
      </w:r>
      <w:r w:rsidR="00905500" w:rsidRPr="002B2C07">
        <w:rPr>
          <w:rFonts w:ascii="Times New Roman" w:hAnsi="Times New Roman" w:cs="Times New Roman"/>
          <w:b/>
          <w:sz w:val="24"/>
          <w:szCs w:val="24"/>
        </w:rPr>
        <w:t xml:space="preserve">положения </w:t>
      </w:r>
      <w:hyperlink r:id="rId21" w:history="1">
        <w:r w:rsidR="00905500" w:rsidRPr="002B2C07">
          <w:rPr>
            <w:rFonts w:ascii="Times New Roman" w:hAnsi="Times New Roman" w:cs="Times New Roman"/>
            <w:b/>
            <w:sz w:val="24"/>
            <w:szCs w:val="24"/>
          </w:rPr>
          <w:t>пункта 3</w:t>
        </w:r>
      </w:hyperlink>
      <w:r w:rsidRPr="002B2C07">
        <w:rPr>
          <w:rFonts w:ascii="Times New Roman" w:hAnsi="Times New Roman" w:cs="Times New Roman"/>
          <w:b/>
          <w:sz w:val="24"/>
          <w:szCs w:val="24"/>
        </w:rPr>
        <w:t xml:space="preserve"> П</w:t>
      </w:r>
      <w:r w:rsidR="00905500" w:rsidRPr="002B2C07">
        <w:rPr>
          <w:rFonts w:ascii="Times New Roman" w:hAnsi="Times New Roman" w:cs="Times New Roman"/>
          <w:b/>
          <w:sz w:val="24"/>
          <w:szCs w:val="24"/>
        </w:rPr>
        <w:t xml:space="preserve">остановления № 878 не применялись в связи с тем, что на участие в аукционе не было подано ни одной заявки (окончательных предложений) удовлетворяющей условиям, указанным в </w:t>
      </w:r>
      <w:hyperlink r:id="rId22" w:history="1">
        <w:r w:rsidR="00905500" w:rsidRPr="002B2C07">
          <w:rPr>
            <w:rFonts w:ascii="Times New Roman" w:hAnsi="Times New Roman" w:cs="Times New Roman"/>
            <w:b/>
            <w:sz w:val="24"/>
            <w:szCs w:val="24"/>
          </w:rPr>
          <w:t>пункте 3</w:t>
        </w:r>
      </w:hyperlink>
      <w:r w:rsidR="00AB4497" w:rsidRPr="002B2C07">
        <w:rPr>
          <w:rFonts w:ascii="Times New Roman" w:hAnsi="Times New Roman" w:cs="Times New Roman"/>
          <w:b/>
          <w:sz w:val="24"/>
          <w:szCs w:val="24"/>
        </w:rPr>
        <w:t xml:space="preserve"> Постановления №</w:t>
      </w:r>
      <w:r w:rsidR="00905500" w:rsidRPr="002B2C07">
        <w:rPr>
          <w:rFonts w:ascii="Times New Roman" w:hAnsi="Times New Roman" w:cs="Times New Roman"/>
          <w:b/>
          <w:sz w:val="24"/>
          <w:szCs w:val="24"/>
        </w:rPr>
        <w:t xml:space="preserve"> 878</w:t>
      </w:r>
      <w:r w:rsidR="00905500" w:rsidRPr="00073B13">
        <w:rPr>
          <w:rFonts w:ascii="Times New Roman" w:hAnsi="Times New Roman" w:cs="Times New Roman"/>
          <w:sz w:val="24"/>
          <w:szCs w:val="24"/>
        </w:rPr>
        <w:t xml:space="preserve">. Следовательно, у аукционной комиссии отсутствовали правовые основания для применения </w:t>
      </w:r>
      <w:hyperlink r:id="rId23" w:history="1">
        <w:r w:rsidR="00905500" w:rsidRPr="00073B13">
          <w:rPr>
            <w:rFonts w:ascii="Times New Roman" w:hAnsi="Times New Roman" w:cs="Times New Roman"/>
            <w:sz w:val="24"/>
            <w:szCs w:val="24"/>
          </w:rPr>
          <w:t>пункта 3</w:t>
        </w:r>
      </w:hyperlink>
      <w:r w:rsidR="00905500" w:rsidRPr="00073B13">
        <w:rPr>
          <w:rFonts w:ascii="Times New Roman" w:hAnsi="Times New Roman" w:cs="Times New Roman"/>
          <w:sz w:val="24"/>
          <w:szCs w:val="24"/>
        </w:rPr>
        <w:t xml:space="preserve"> постановления Правительства РФ № 878.</w:t>
      </w:r>
    </w:p>
    <w:p w:rsidR="00905500" w:rsidRPr="00073B13" w:rsidRDefault="002B2C07" w:rsidP="002B2C0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Согласно пункту 1.6. П</w:t>
      </w:r>
      <w:r w:rsidR="00905500" w:rsidRPr="00073B13">
        <w:rPr>
          <w:rFonts w:ascii="Times New Roman" w:hAnsi="Times New Roman" w:cs="Times New Roman"/>
          <w:sz w:val="24"/>
          <w:szCs w:val="24"/>
        </w:rPr>
        <w:t xml:space="preserve">риказа Минфина </w:t>
      </w:r>
      <w:r>
        <w:rPr>
          <w:rFonts w:ascii="Times New Roman" w:hAnsi="Times New Roman" w:cs="Times New Roman"/>
          <w:sz w:val="24"/>
          <w:szCs w:val="24"/>
        </w:rPr>
        <w:t xml:space="preserve">№126н </w:t>
      </w:r>
      <w:r w:rsidR="00905500" w:rsidRPr="00073B13">
        <w:rPr>
          <w:rFonts w:ascii="Times New Roman" w:hAnsi="Times New Roman" w:cs="Times New Roman"/>
          <w:sz w:val="24"/>
          <w:szCs w:val="24"/>
        </w:rPr>
        <w:t xml:space="preserve">подтверждением страны происхождения товаров, указанных в Приложении, является указание (декларирование) участником закупки в заявке в соответствии с </w:t>
      </w:r>
      <w:hyperlink r:id="rId24" w:history="1">
        <w:r w:rsidR="00905500" w:rsidRPr="00073B13">
          <w:rPr>
            <w:rFonts w:ascii="Times New Roman" w:hAnsi="Times New Roman" w:cs="Times New Roman"/>
            <w:sz w:val="24"/>
            <w:szCs w:val="24"/>
          </w:rPr>
          <w:t>Законом</w:t>
        </w:r>
      </w:hyperlink>
      <w:r w:rsidR="00905500" w:rsidRPr="00073B13">
        <w:rPr>
          <w:rFonts w:ascii="Times New Roman" w:hAnsi="Times New Roman" w:cs="Times New Roman"/>
          <w:sz w:val="24"/>
          <w:szCs w:val="24"/>
        </w:rPr>
        <w:t xml:space="preserve"> о контрактной системе наименования страны происхождения товара.</w:t>
      </w:r>
    </w:p>
    <w:p w:rsidR="00905500" w:rsidRPr="00073B13" w:rsidRDefault="00905500" w:rsidP="00AF7AF9">
      <w:pPr>
        <w:pStyle w:val="ConsPlusNormal"/>
        <w:ind w:firstLine="567"/>
        <w:jc w:val="both"/>
        <w:rPr>
          <w:rFonts w:ascii="Times New Roman" w:hAnsi="Times New Roman" w:cs="Times New Roman"/>
          <w:sz w:val="24"/>
          <w:szCs w:val="24"/>
          <w:u w:val="single"/>
        </w:rPr>
      </w:pPr>
      <w:r w:rsidRPr="00073B13">
        <w:rPr>
          <w:rFonts w:ascii="Times New Roman" w:hAnsi="Times New Roman" w:cs="Times New Roman"/>
          <w:sz w:val="24"/>
          <w:szCs w:val="24"/>
        </w:rPr>
        <w:t xml:space="preserve">В </w:t>
      </w:r>
      <w:hyperlink r:id="rId25" w:history="1">
        <w:r w:rsidRPr="00073B13">
          <w:rPr>
            <w:rFonts w:ascii="Times New Roman" w:hAnsi="Times New Roman" w:cs="Times New Roman"/>
            <w:sz w:val="24"/>
            <w:szCs w:val="24"/>
          </w:rPr>
          <w:t>пункте 4</w:t>
        </w:r>
      </w:hyperlink>
      <w:r w:rsidRPr="00073B13">
        <w:rPr>
          <w:rFonts w:ascii="Times New Roman" w:hAnsi="Times New Roman" w:cs="Times New Roman"/>
          <w:sz w:val="24"/>
          <w:szCs w:val="24"/>
        </w:rPr>
        <w:t xml:space="preserve"> письм</w:t>
      </w:r>
      <w:r w:rsidR="002B2C07">
        <w:rPr>
          <w:rFonts w:ascii="Times New Roman" w:hAnsi="Times New Roman" w:cs="Times New Roman"/>
          <w:sz w:val="24"/>
          <w:szCs w:val="24"/>
        </w:rPr>
        <w:t>а Минфина России от 18.01.2019 № 24-01-07/2281 «</w:t>
      </w:r>
      <w:r w:rsidRPr="00073B13">
        <w:rPr>
          <w:rFonts w:ascii="Times New Roman" w:hAnsi="Times New Roman" w:cs="Times New Roman"/>
          <w:sz w:val="24"/>
          <w:szCs w:val="24"/>
        </w:rPr>
        <w:t xml:space="preserve">О </w:t>
      </w:r>
      <w:r w:rsidR="002B2C07">
        <w:rPr>
          <w:rFonts w:ascii="Times New Roman" w:hAnsi="Times New Roman" w:cs="Times New Roman"/>
          <w:sz w:val="24"/>
          <w:szCs w:val="24"/>
        </w:rPr>
        <w:t>применении отдельных положений П</w:t>
      </w:r>
      <w:r w:rsidRPr="00073B13">
        <w:rPr>
          <w:rFonts w:ascii="Times New Roman" w:hAnsi="Times New Roman" w:cs="Times New Roman"/>
          <w:sz w:val="24"/>
          <w:szCs w:val="24"/>
        </w:rPr>
        <w:t>риказ</w:t>
      </w:r>
      <w:r w:rsidR="002B2C07">
        <w:rPr>
          <w:rFonts w:ascii="Times New Roman" w:hAnsi="Times New Roman" w:cs="Times New Roman"/>
          <w:sz w:val="24"/>
          <w:szCs w:val="24"/>
        </w:rPr>
        <w:t xml:space="preserve">а Минфина № 126н </w:t>
      </w:r>
      <w:r w:rsidRPr="00073B13">
        <w:rPr>
          <w:rFonts w:ascii="Times New Roman" w:hAnsi="Times New Roman" w:cs="Times New Roman"/>
          <w:sz w:val="24"/>
          <w:szCs w:val="24"/>
        </w:rPr>
        <w:t xml:space="preserve">указано, </w:t>
      </w:r>
      <w:r w:rsidRPr="002B2C07">
        <w:rPr>
          <w:rFonts w:ascii="Times New Roman" w:hAnsi="Times New Roman" w:cs="Times New Roman"/>
          <w:b/>
          <w:sz w:val="24"/>
          <w:szCs w:val="24"/>
          <w:u w:val="single"/>
        </w:rPr>
        <w:t>что декларированием страны происхождения товара является указание наименования его страны происхождения.</w:t>
      </w:r>
    </w:p>
    <w:p w:rsidR="00905500" w:rsidRPr="00073B13" w:rsidRDefault="00905500" w:rsidP="00AF7AF9">
      <w:pPr>
        <w:pStyle w:val="ConsPlusNormal"/>
        <w:ind w:firstLine="567"/>
        <w:jc w:val="both"/>
        <w:rPr>
          <w:rFonts w:ascii="Times New Roman" w:hAnsi="Times New Roman" w:cs="Times New Roman"/>
          <w:sz w:val="24"/>
          <w:szCs w:val="24"/>
        </w:rPr>
      </w:pPr>
      <w:r w:rsidRPr="00073B13">
        <w:rPr>
          <w:rFonts w:ascii="Times New Roman" w:hAnsi="Times New Roman" w:cs="Times New Roman"/>
          <w:sz w:val="24"/>
          <w:szCs w:val="24"/>
        </w:rPr>
        <w:t xml:space="preserve">При этом законодательством о контрактной системе </w:t>
      </w:r>
      <w:r w:rsidRPr="00A87B08">
        <w:rPr>
          <w:rFonts w:ascii="Times New Roman" w:hAnsi="Times New Roman" w:cs="Times New Roman"/>
          <w:b/>
          <w:sz w:val="24"/>
          <w:szCs w:val="24"/>
        </w:rPr>
        <w:t>не предусмотрена обязанность аукционной комиссией проверять достоверность сведений в части декларирования участником закупки страны происхождения товара</w:t>
      </w:r>
      <w:r w:rsidR="002B2C07">
        <w:rPr>
          <w:rFonts w:ascii="Times New Roman" w:hAnsi="Times New Roman" w:cs="Times New Roman"/>
          <w:b/>
          <w:sz w:val="24"/>
          <w:szCs w:val="24"/>
        </w:rPr>
        <w:t>.</w:t>
      </w:r>
    </w:p>
    <w:p w:rsidR="000872D1" w:rsidRPr="00073B13" w:rsidRDefault="009E680A" w:rsidP="00AF7AF9">
      <w:pPr>
        <w:pStyle w:val="a4"/>
        <w:spacing w:after="0" w:line="240" w:lineRule="auto"/>
        <w:ind w:left="0" w:firstLine="567"/>
        <w:jc w:val="both"/>
        <w:rPr>
          <w:rFonts w:ascii="Times New Roman" w:hAnsi="Times New Roman" w:cs="Times New Roman"/>
          <w:sz w:val="24"/>
          <w:szCs w:val="24"/>
        </w:rPr>
      </w:pPr>
      <w:r w:rsidRPr="00073B13">
        <w:rPr>
          <w:rFonts w:ascii="Times New Roman" w:hAnsi="Times New Roman" w:cs="Times New Roman"/>
          <w:sz w:val="24"/>
          <w:szCs w:val="24"/>
        </w:rPr>
        <w:t xml:space="preserve">Комиссия Белгородского УФАС России </w:t>
      </w:r>
      <w:r w:rsidRPr="002B2C07">
        <w:rPr>
          <w:rFonts w:ascii="Times New Roman" w:hAnsi="Times New Roman" w:cs="Times New Roman"/>
          <w:sz w:val="24"/>
          <w:szCs w:val="24"/>
        </w:rPr>
        <w:t>признала жалобу необоснованной</w:t>
      </w:r>
      <w:r w:rsidR="002B2C07">
        <w:rPr>
          <w:rFonts w:ascii="Times New Roman" w:hAnsi="Times New Roman" w:cs="Times New Roman"/>
          <w:sz w:val="24"/>
          <w:szCs w:val="24"/>
        </w:rPr>
        <w:t>. Подробнее в решении по делу № 031/06/49</w:t>
      </w:r>
      <w:r w:rsidR="002B2C07" w:rsidRPr="002B2C07">
        <w:rPr>
          <w:rFonts w:ascii="Times New Roman" w:hAnsi="Times New Roman" w:cs="Times New Roman"/>
          <w:sz w:val="24"/>
          <w:szCs w:val="24"/>
        </w:rPr>
        <w:t>-349/2022</w:t>
      </w:r>
      <w:r w:rsidR="00475455" w:rsidRPr="00073B13">
        <w:rPr>
          <w:rFonts w:ascii="Times New Roman" w:hAnsi="Times New Roman" w:cs="Times New Roman"/>
          <w:sz w:val="24"/>
          <w:szCs w:val="24"/>
        </w:rPr>
        <w:t>.</w:t>
      </w:r>
    </w:p>
    <w:p w:rsidR="005728D8" w:rsidRPr="00073B13" w:rsidRDefault="005728D8" w:rsidP="00AF7AF9">
      <w:pPr>
        <w:spacing w:after="0" w:line="240" w:lineRule="auto"/>
        <w:ind w:firstLine="567"/>
        <w:jc w:val="both"/>
        <w:rPr>
          <w:rFonts w:ascii="Times New Roman" w:hAnsi="Times New Roman" w:cs="Times New Roman"/>
          <w:sz w:val="24"/>
          <w:szCs w:val="24"/>
        </w:rPr>
      </w:pPr>
    </w:p>
    <w:p w:rsidR="006E0EA7" w:rsidRPr="002B2C07" w:rsidRDefault="006C7C07" w:rsidP="00AF7AF9">
      <w:pPr>
        <w:spacing w:after="0" w:line="240" w:lineRule="auto"/>
        <w:ind w:firstLine="567"/>
        <w:jc w:val="both"/>
        <w:rPr>
          <w:rFonts w:ascii="Times New Roman" w:hAnsi="Times New Roman" w:cs="Times New Roman"/>
          <w:b/>
          <w:sz w:val="24"/>
          <w:szCs w:val="24"/>
        </w:rPr>
      </w:pPr>
      <w:r w:rsidRPr="002B2C07">
        <w:rPr>
          <w:rFonts w:ascii="Times New Roman" w:hAnsi="Times New Roman" w:cs="Times New Roman"/>
          <w:b/>
          <w:sz w:val="24"/>
          <w:szCs w:val="24"/>
        </w:rPr>
        <w:t xml:space="preserve">2. </w:t>
      </w:r>
      <w:r w:rsidR="006E0EA7" w:rsidRPr="002B2C07">
        <w:rPr>
          <w:rFonts w:ascii="Times New Roman" w:hAnsi="Times New Roman" w:cs="Times New Roman"/>
          <w:b/>
          <w:sz w:val="24"/>
          <w:szCs w:val="24"/>
        </w:rPr>
        <w:t xml:space="preserve">Для аукционной комиссии не установлена обязанность </w:t>
      </w:r>
      <w:r w:rsidR="006E0EA7" w:rsidRPr="002B2C07">
        <w:rPr>
          <w:rFonts w:ascii="Times New Roman" w:hAnsi="Times New Roman" w:cs="Times New Roman"/>
          <w:b/>
          <w:sz w:val="24"/>
          <w:szCs w:val="24"/>
          <w:lang w:eastAsia="ru-RU"/>
        </w:rPr>
        <w:t>проверки информации о товаре, содержащейся в заявке участника</w:t>
      </w:r>
    </w:p>
    <w:p w:rsidR="00A61900" w:rsidRPr="002B2C07" w:rsidRDefault="006C7C07" w:rsidP="00AF7AF9">
      <w:pPr>
        <w:spacing w:after="0" w:line="240" w:lineRule="auto"/>
        <w:ind w:firstLine="567"/>
        <w:jc w:val="both"/>
        <w:rPr>
          <w:rFonts w:ascii="Times New Roman" w:hAnsi="Times New Roman" w:cs="Times New Roman"/>
          <w:sz w:val="24"/>
          <w:szCs w:val="24"/>
        </w:rPr>
      </w:pPr>
      <w:r w:rsidRPr="002B2C07">
        <w:rPr>
          <w:rFonts w:ascii="Times New Roman" w:hAnsi="Times New Roman" w:cs="Times New Roman"/>
          <w:sz w:val="24"/>
          <w:szCs w:val="24"/>
        </w:rPr>
        <w:t>В Белгородское УФАС России поступила жалоба</w:t>
      </w:r>
      <w:r w:rsidRPr="002B2C07">
        <w:rPr>
          <w:rFonts w:ascii="Times New Roman" w:hAnsi="Times New Roman" w:cs="Times New Roman"/>
          <w:bCs/>
          <w:sz w:val="24"/>
          <w:szCs w:val="24"/>
        </w:rPr>
        <w:t xml:space="preserve"> </w:t>
      </w:r>
      <w:r w:rsidRPr="002B2C07">
        <w:rPr>
          <w:rFonts w:ascii="Times New Roman" w:hAnsi="Times New Roman" w:cs="Times New Roman"/>
          <w:sz w:val="24"/>
          <w:szCs w:val="24"/>
        </w:rPr>
        <w:t>на</w:t>
      </w:r>
      <w:r w:rsidRPr="002B2C07">
        <w:rPr>
          <w:rFonts w:ascii="Times New Roman" w:hAnsi="Times New Roman" w:cs="Times New Roman"/>
          <w:sz w:val="24"/>
          <w:szCs w:val="24"/>
          <w:shd w:val="clear" w:color="auto" w:fill="FFFFFF"/>
        </w:rPr>
        <w:t xml:space="preserve"> </w:t>
      </w:r>
      <w:r w:rsidRPr="002B2C07">
        <w:rPr>
          <w:rFonts w:ascii="Times New Roman" w:eastAsia="Arial Unicode MS" w:hAnsi="Times New Roman" w:cs="Times New Roman"/>
          <w:sz w:val="24"/>
          <w:szCs w:val="24"/>
        </w:rPr>
        <w:t xml:space="preserve">действия аукционной комиссии при проведении электронного аукциона </w:t>
      </w:r>
      <w:r w:rsidRPr="002B2C07">
        <w:rPr>
          <w:rFonts w:ascii="Times New Roman" w:hAnsi="Times New Roman" w:cs="Times New Roman"/>
          <w:sz w:val="24"/>
          <w:szCs w:val="24"/>
        </w:rPr>
        <w:t>на п</w:t>
      </w:r>
      <w:r w:rsidRPr="002B2C07">
        <w:rPr>
          <w:rStyle w:val="cardmaininfocontent"/>
          <w:rFonts w:ascii="Times New Roman" w:hAnsi="Times New Roman" w:cs="Times New Roman"/>
          <w:sz w:val="24"/>
          <w:szCs w:val="24"/>
        </w:rPr>
        <w:t xml:space="preserve">оставку медицинского оборудования </w:t>
      </w:r>
      <w:r w:rsidR="002B2C07" w:rsidRPr="002B2C07">
        <w:rPr>
          <w:rStyle w:val="cardmaininfocontent"/>
          <w:rFonts w:ascii="Times New Roman" w:hAnsi="Times New Roman" w:cs="Times New Roman"/>
          <w:sz w:val="24"/>
          <w:szCs w:val="24"/>
        </w:rPr>
        <w:t>–</w:t>
      </w:r>
      <w:r w:rsidRPr="002B2C07">
        <w:rPr>
          <w:rStyle w:val="cardmaininfocontent"/>
          <w:rFonts w:ascii="Times New Roman" w:hAnsi="Times New Roman" w:cs="Times New Roman"/>
          <w:sz w:val="24"/>
          <w:szCs w:val="24"/>
        </w:rPr>
        <w:t xml:space="preserve"> система эндоскопической визуализации.</w:t>
      </w:r>
      <w:r w:rsidR="00A61900" w:rsidRPr="002B2C07">
        <w:rPr>
          <w:rStyle w:val="cardmaininfocontent"/>
          <w:rFonts w:ascii="Times New Roman" w:hAnsi="Times New Roman" w:cs="Times New Roman"/>
          <w:sz w:val="24"/>
          <w:szCs w:val="24"/>
        </w:rPr>
        <w:t xml:space="preserve"> </w:t>
      </w:r>
      <w:r w:rsidR="00A61900" w:rsidRPr="002B2C07">
        <w:rPr>
          <w:rFonts w:ascii="Times New Roman" w:hAnsi="Times New Roman" w:cs="Times New Roman"/>
          <w:b/>
          <w:sz w:val="24"/>
          <w:szCs w:val="24"/>
        </w:rPr>
        <w:t>Из поступившей жалобы следует, что аукционной комиссией неправоме</w:t>
      </w:r>
      <w:r w:rsidR="002B2C07" w:rsidRPr="002B2C07">
        <w:rPr>
          <w:rFonts w:ascii="Times New Roman" w:hAnsi="Times New Roman" w:cs="Times New Roman"/>
          <w:b/>
          <w:sz w:val="24"/>
          <w:szCs w:val="24"/>
        </w:rPr>
        <w:t>рно признана заявка победителя э</w:t>
      </w:r>
      <w:r w:rsidR="00A61900" w:rsidRPr="002B2C07">
        <w:rPr>
          <w:rFonts w:ascii="Times New Roman" w:hAnsi="Times New Roman" w:cs="Times New Roman"/>
          <w:b/>
          <w:sz w:val="24"/>
          <w:szCs w:val="24"/>
        </w:rPr>
        <w:t>лектронного аукциона соответствующей требованиям, установленным в извещении об осуществлении закупки.</w:t>
      </w:r>
      <w:r w:rsidR="00A61900" w:rsidRPr="002B2C07">
        <w:rPr>
          <w:rFonts w:ascii="Times New Roman" w:hAnsi="Times New Roman" w:cs="Times New Roman"/>
          <w:sz w:val="24"/>
          <w:szCs w:val="24"/>
        </w:rPr>
        <w:t xml:space="preserve"> </w:t>
      </w:r>
    </w:p>
    <w:p w:rsidR="00A61900" w:rsidRPr="002B2C07" w:rsidRDefault="00A61900" w:rsidP="00AF7AF9">
      <w:pPr>
        <w:tabs>
          <w:tab w:val="left" w:pos="709"/>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2B2C07">
        <w:rPr>
          <w:rFonts w:ascii="Times New Roman" w:hAnsi="Times New Roman" w:cs="Times New Roman"/>
          <w:sz w:val="24"/>
          <w:szCs w:val="24"/>
          <w:lang w:eastAsia="ru-RU"/>
        </w:rPr>
        <w:t xml:space="preserve">По мнению заявителя, </w:t>
      </w:r>
      <w:r w:rsidRPr="002B2C07">
        <w:rPr>
          <w:rFonts w:ascii="Times New Roman" w:hAnsi="Times New Roman" w:cs="Times New Roman"/>
          <w:sz w:val="24"/>
          <w:szCs w:val="24"/>
        </w:rPr>
        <w:t xml:space="preserve">победителем Электронного аукциона в составе заявки </w:t>
      </w:r>
      <w:r w:rsidRPr="002B2C07">
        <w:rPr>
          <w:rFonts w:ascii="Times New Roman" w:hAnsi="Times New Roman" w:cs="Times New Roman"/>
          <w:b/>
          <w:sz w:val="24"/>
          <w:szCs w:val="24"/>
        </w:rPr>
        <w:t>представлена недостоверная информация о характеристиках предлагаемого товара</w:t>
      </w:r>
      <w:r w:rsidRPr="002B2C07">
        <w:rPr>
          <w:rFonts w:ascii="Times New Roman" w:hAnsi="Times New Roman" w:cs="Times New Roman"/>
          <w:sz w:val="24"/>
          <w:szCs w:val="24"/>
        </w:rPr>
        <w:t xml:space="preserve">, что </w:t>
      </w:r>
      <w:r w:rsidRPr="002B2C07">
        <w:rPr>
          <w:rFonts w:ascii="Times New Roman" w:hAnsi="Times New Roman" w:cs="Times New Roman"/>
          <w:sz w:val="24"/>
          <w:szCs w:val="24"/>
          <w:lang w:eastAsia="ru-RU"/>
        </w:rPr>
        <w:t xml:space="preserve">согласно пункту 8 части 12 статьи 48 Закона о контрактной системе является основанием для отклонения заявки. </w:t>
      </w:r>
    </w:p>
    <w:p w:rsidR="00B7612B" w:rsidRPr="00073B13" w:rsidRDefault="00B7612B" w:rsidP="00AF7AF9">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73B13">
        <w:rPr>
          <w:rFonts w:ascii="Times New Roman" w:hAnsi="Times New Roman" w:cs="Times New Roman"/>
          <w:sz w:val="24"/>
          <w:szCs w:val="24"/>
          <w:lang w:eastAsia="ru-RU"/>
        </w:rPr>
        <w:t xml:space="preserve">В соответствии с частью 5 статьи 43 Закона о контрактной системе, подача заявки </w:t>
      </w:r>
      <w:r w:rsidR="002B2C07">
        <w:rPr>
          <w:rFonts w:ascii="Times New Roman" w:hAnsi="Times New Roman" w:cs="Times New Roman"/>
          <w:sz w:val="24"/>
          <w:szCs w:val="24"/>
          <w:lang w:eastAsia="ru-RU"/>
        </w:rPr>
        <w:t xml:space="preserve">  </w:t>
      </w:r>
      <w:r w:rsidRPr="00073B13">
        <w:rPr>
          <w:rFonts w:ascii="Times New Roman" w:hAnsi="Times New Roman" w:cs="Times New Roman"/>
          <w:sz w:val="24"/>
          <w:szCs w:val="24"/>
          <w:lang w:eastAsia="ru-RU"/>
        </w:rPr>
        <w:t xml:space="preserve">на участие в закупке означает согласие участника закупки, подавшего такую заявку, </w:t>
      </w:r>
      <w:r w:rsidR="002B2C07">
        <w:rPr>
          <w:rFonts w:ascii="Times New Roman" w:hAnsi="Times New Roman" w:cs="Times New Roman"/>
          <w:sz w:val="24"/>
          <w:szCs w:val="24"/>
          <w:lang w:eastAsia="ru-RU"/>
        </w:rPr>
        <w:t xml:space="preserve">                     </w:t>
      </w:r>
      <w:r w:rsidRPr="00073B13">
        <w:rPr>
          <w:rFonts w:ascii="Times New Roman" w:hAnsi="Times New Roman" w:cs="Times New Roman"/>
          <w:sz w:val="24"/>
          <w:szCs w:val="24"/>
          <w:lang w:eastAsia="ru-RU"/>
        </w:rPr>
        <w:t xml:space="preserve">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w:t>
      </w:r>
      <w:r w:rsidR="002B2C07">
        <w:rPr>
          <w:rFonts w:ascii="Times New Roman" w:hAnsi="Times New Roman" w:cs="Times New Roman"/>
          <w:sz w:val="24"/>
          <w:szCs w:val="24"/>
          <w:lang w:eastAsia="ru-RU"/>
        </w:rPr>
        <w:t xml:space="preserve">                             </w:t>
      </w:r>
      <w:r w:rsidRPr="00073B13">
        <w:rPr>
          <w:rFonts w:ascii="Times New Roman" w:hAnsi="Times New Roman" w:cs="Times New Roman"/>
          <w:sz w:val="24"/>
          <w:szCs w:val="24"/>
          <w:lang w:eastAsia="ru-RU"/>
        </w:rPr>
        <w:t xml:space="preserve">если настоящим Федеральным законом предусмотрена документация о закупке), </w:t>
      </w:r>
      <w:r w:rsidR="002B2C07">
        <w:rPr>
          <w:rFonts w:ascii="Times New Roman" w:hAnsi="Times New Roman" w:cs="Times New Roman"/>
          <w:sz w:val="24"/>
          <w:szCs w:val="24"/>
          <w:lang w:eastAsia="ru-RU"/>
        </w:rPr>
        <w:t xml:space="preserve">                                 </w:t>
      </w:r>
      <w:r w:rsidRPr="00073B13">
        <w:rPr>
          <w:rFonts w:ascii="Times New Roman" w:hAnsi="Times New Roman" w:cs="Times New Roman"/>
          <w:sz w:val="24"/>
          <w:szCs w:val="24"/>
          <w:lang w:eastAsia="ru-RU"/>
        </w:rPr>
        <w:t>и в соответствии с заявкой такого участника закупки на участие в закупке.</w:t>
      </w:r>
    </w:p>
    <w:p w:rsidR="00B7612B" w:rsidRPr="002B2C07" w:rsidRDefault="002B2C07" w:rsidP="00AF7AF9">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w:t>
      </w:r>
      <w:r w:rsidR="00B7612B" w:rsidRPr="002B2C07">
        <w:rPr>
          <w:rFonts w:ascii="Times New Roman" w:hAnsi="Times New Roman" w:cs="Times New Roman"/>
          <w:sz w:val="24"/>
          <w:szCs w:val="24"/>
          <w:lang w:eastAsia="ru-RU"/>
        </w:rPr>
        <w:t xml:space="preserve"> </w:t>
      </w:r>
      <w:r w:rsidR="00B7612B" w:rsidRPr="002B2C07">
        <w:rPr>
          <w:rFonts w:ascii="Times New Roman" w:hAnsi="Times New Roman" w:cs="Times New Roman"/>
          <w:b/>
          <w:sz w:val="24"/>
          <w:szCs w:val="24"/>
          <w:lang w:eastAsia="ru-RU"/>
        </w:rPr>
        <w:t xml:space="preserve">Законом о контрактной системе не установлено императивной обязанности по осуществлению </w:t>
      </w:r>
      <w:r w:rsidRPr="002B2C07">
        <w:rPr>
          <w:rFonts w:ascii="Times New Roman" w:hAnsi="Times New Roman" w:cs="Times New Roman"/>
          <w:b/>
          <w:sz w:val="24"/>
          <w:szCs w:val="24"/>
          <w:lang w:eastAsia="ru-RU"/>
        </w:rPr>
        <w:t>закупочной</w:t>
      </w:r>
      <w:r w:rsidR="00B7612B" w:rsidRPr="002B2C07">
        <w:rPr>
          <w:rFonts w:ascii="Times New Roman" w:hAnsi="Times New Roman" w:cs="Times New Roman"/>
          <w:b/>
          <w:sz w:val="24"/>
          <w:szCs w:val="24"/>
          <w:lang w:eastAsia="ru-RU"/>
        </w:rPr>
        <w:t xml:space="preserve"> комиссией проверки информации о </w:t>
      </w:r>
      <w:r w:rsidR="00B7612B" w:rsidRPr="002B2C07">
        <w:rPr>
          <w:rFonts w:ascii="Times New Roman" w:hAnsi="Times New Roman" w:cs="Times New Roman"/>
          <w:b/>
          <w:sz w:val="24"/>
          <w:szCs w:val="24"/>
          <w:lang w:eastAsia="ru-RU"/>
        </w:rPr>
        <w:lastRenderedPageBreak/>
        <w:t>товаре, содержащейся в заявке. Ответственность за предоставление надлежащей и достоверной  информации лежит на участнике закупки.</w:t>
      </w:r>
    </w:p>
    <w:p w:rsidR="006C7C07" w:rsidRPr="00073B13" w:rsidRDefault="00B7612B" w:rsidP="00AF7AF9">
      <w:pPr>
        <w:spacing w:after="0" w:line="240" w:lineRule="auto"/>
        <w:ind w:firstLine="567"/>
        <w:jc w:val="both"/>
        <w:rPr>
          <w:rFonts w:ascii="Times New Roman" w:hAnsi="Times New Roman" w:cs="Times New Roman"/>
          <w:sz w:val="24"/>
          <w:szCs w:val="24"/>
        </w:rPr>
      </w:pPr>
      <w:r w:rsidRPr="00073B13">
        <w:rPr>
          <w:rFonts w:ascii="Times New Roman" w:hAnsi="Times New Roman" w:cs="Times New Roman"/>
          <w:sz w:val="24"/>
          <w:szCs w:val="24"/>
        </w:rPr>
        <w:t xml:space="preserve">Заказчиком были направлены официальные запросы производителю. Вместе с тем, </w:t>
      </w:r>
      <w:r w:rsidR="002B2C07">
        <w:rPr>
          <w:rFonts w:ascii="Times New Roman" w:hAnsi="Times New Roman" w:cs="Times New Roman"/>
          <w:sz w:val="24"/>
          <w:szCs w:val="24"/>
        </w:rPr>
        <w:t xml:space="preserve">                               </w:t>
      </w:r>
      <w:r w:rsidRPr="00073B13">
        <w:rPr>
          <w:rFonts w:ascii="Times New Roman" w:hAnsi="Times New Roman" w:cs="Times New Roman"/>
          <w:sz w:val="24"/>
          <w:szCs w:val="24"/>
        </w:rPr>
        <w:t xml:space="preserve">в указанном ответе производитель </w:t>
      </w:r>
      <w:r w:rsidRPr="002B2C07">
        <w:rPr>
          <w:rFonts w:ascii="Times New Roman" w:hAnsi="Times New Roman" w:cs="Times New Roman"/>
          <w:b/>
          <w:sz w:val="24"/>
          <w:szCs w:val="24"/>
        </w:rPr>
        <w:t xml:space="preserve">не представил испрашиваемой информации, что в свою очередь, не позволяет сделать вывод о </w:t>
      </w:r>
      <w:r w:rsidR="002B2C07" w:rsidRPr="002B2C07">
        <w:rPr>
          <w:rFonts w:ascii="Times New Roman" w:hAnsi="Times New Roman" w:cs="Times New Roman"/>
          <w:b/>
          <w:sz w:val="24"/>
          <w:szCs w:val="24"/>
        </w:rPr>
        <w:t>не</w:t>
      </w:r>
      <w:r w:rsidRPr="002B2C07">
        <w:rPr>
          <w:rFonts w:ascii="Times New Roman" w:hAnsi="Times New Roman" w:cs="Times New Roman"/>
          <w:b/>
          <w:sz w:val="24"/>
          <w:szCs w:val="24"/>
        </w:rPr>
        <w:t>соответствии характеристик предлагаемого в заявке победителя Электронного аукциона товара характеристикам производителя</w:t>
      </w:r>
      <w:r w:rsidRPr="00073B13">
        <w:rPr>
          <w:rFonts w:ascii="Times New Roman" w:hAnsi="Times New Roman" w:cs="Times New Roman"/>
          <w:sz w:val="24"/>
          <w:szCs w:val="24"/>
        </w:rPr>
        <w:t>.</w:t>
      </w:r>
    </w:p>
    <w:p w:rsidR="00B7612B" w:rsidRPr="002B2C07" w:rsidRDefault="00B7612B" w:rsidP="00AF7AF9">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2B2C07">
        <w:rPr>
          <w:rFonts w:ascii="Times New Roman" w:hAnsi="Times New Roman" w:cs="Times New Roman"/>
          <w:sz w:val="24"/>
          <w:szCs w:val="24"/>
          <w:lang w:eastAsia="ru-RU"/>
        </w:rPr>
        <w:t xml:space="preserve">При указанных обстоятельствах, Комиссия приходит к выводу, что </w:t>
      </w:r>
      <w:r w:rsidRPr="002B2C07">
        <w:rPr>
          <w:rFonts w:ascii="Times New Roman" w:hAnsi="Times New Roman" w:cs="Times New Roman"/>
          <w:sz w:val="24"/>
          <w:szCs w:val="24"/>
        </w:rPr>
        <w:t>на момент рассмотрения заявки и подведения итогов</w:t>
      </w:r>
      <w:r w:rsidR="00764AD1" w:rsidRPr="002B2C07">
        <w:rPr>
          <w:rFonts w:ascii="Times New Roman" w:hAnsi="Times New Roman" w:cs="Times New Roman"/>
          <w:sz w:val="24"/>
          <w:szCs w:val="24"/>
        </w:rPr>
        <w:t xml:space="preserve"> характеристики, указанные победителем в заявке, полностью соответствовали описанию объекта закупки и</w:t>
      </w:r>
      <w:r w:rsidRPr="002B2C07">
        <w:rPr>
          <w:rFonts w:ascii="Times New Roman" w:hAnsi="Times New Roman" w:cs="Times New Roman"/>
          <w:sz w:val="24"/>
          <w:szCs w:val="24"/>
        </w:rPr>
        <w:t xml:space="preserve"> у </w:t>
      </w:r>
      <w:r w:rsidR="002B2C07" w:rsidRPr="002B2C07">
        <w:rPr>
          <w:rFonts w:ascii="Times New Roman" w:hAnsi="Times New Roman" w:cs="Times New Roman"/>
          <w:sz w:val="24"/>
          <w:szCs w:val="24"/>
        </w:rPr>
        <w:t>закупочной</w:t>
      </w:r>
      <w:r w:rsidRPr="002B2C07">
        <w:rPr>
          <w:rFonts w:ascii="Times New Roman" w:hAnsi="Times New Roman" w:cs="Times New Roman"/>
          <w:sz w:val="24"/>
          <w:szCs w:val="24"/>
        </w:rPr>
        <w:t xml:space="preserve"> комиссии не было оснований для отклонения заявки победителя Электронного </w:t>
      </w:r>
      <w:proofErr w:type="gramStart"/>
      <w:r w:rsidRPr="002B2C07">
        <w:rPr>
          <w:rFonts w:ascii="Times New Roman" w:hAnsi="Times New Roman" w:cs="Times New Roman"/>
          <w:sz w:val="24"/>
          <w:szCs w:val="24"/>
        </w:rPr>
        <w:t>аукциона,  в</w:t>
      </w:r>
      <w:proofErr w:type="gramEnd"/>
      <w:r w:rsidRPr="002B2C07">
        <w:rPr>
          <w:rFonts w:ascii="Times New Roman" w:hAnsi="Times New Roman" w:cs="Times New Roman"/>
          <w:sz w:val="24"/>
          <w:szCs w:val="24"/>
        </w:rPr>
        <w:t xml:space="preserve"> связи с</w:t>
      </w:r>
      <w:r w:rsidRPr="002B2C07">
        <w:rPr>
          <w:rFonts w:ascii="Times New Roman" w:hAnsi="Times New Roman" w:cs="Times New Roman"/>
          <w:sz w:val="24"/>
          <w:szCs w:val="24"/>
          <w:lang w:eastAsia="ru-RU"/>
        </w:rPr>
        <w:t xml:space="preserve"> выявлением недостоверной информации в соответствии с пунктом 8 части 12 статьи 48 Закона о контрактной системе.</w:t>
      </w:r>
    </w:p>
    <w:p w:rsidR="00764AD1" w:rsidRDefault="00B7612B" w:rsidP="00AF7AF9">
      <w:pPr>
        <w:autoSpaceDE w:val="0"/>
        <w:autoSpaceDN w:val="0"/>
        <w:adjustRightInd w:val="0"/>
        <w:spacing w:after="0" w:line="240" w:lineRule="auto"/>
        <w:ind w:firstLine="567"/>
        <w:jc w:val="both"/>
        <w:rPr>
          <w:rFonts w:ascii="Times New Roman" w:hAnsi="Times New Roman" w:cs="Times New Roman"/>
          <w:sz w:val="24"/>
          <w:szCs w:val="24"/>
        </w:rPr>
      </w:pPr>
      <w:r w:rsidRPr="00073B13">
        <w:rPr>
          <w:rFonts w:ascii="Times New Roman" w:hAnsi="Times New Roman" w:cs="Times New Roman"/>
          <w:sz w:val="24"/>
          <w:szCs w:val="24"/>
        </w:rPr>
        <w:t xml:space="preserve">Положения проекта Контракта, свидетельствуют, что </w:t>
      </w:r>
      <w:r w:rsidRPr="002B2C07">
        <w:rPr>
          <w:rFonts w:ascii="Times New Roman" w:hAnsi="Times New Roman" w:cs="Times New Roman"/>
          <w:sz w:val="24"/>
          <w:szCs w:val="24"/>
        </w:rPr>
        <w:t>Заказчиком должна быть обеспечена, приемка товара, соответствующего условиям Контракта и находящегося в обороте с необходимыми разрешительными документами. Юридическая ответственность за оборот медицинского оборудования, не имеющего разрешительных документов, в соответствии с законодательством Российской Федерации возлагается как на Заказчика</w:t>
      </w:r>
      <w:r w:rsidR="002B2C07" w:rsidRPr="002B2C07">
        <w:rPr>
          <w:rFonts w:ascii="Times New Roman" w:hAnsi="Times New Roman" w:cs="Times New Roman"/>
          <w:sz w:val="24"/>
          <w:szCs w:val="24"/>
        </w:rPr>
        <w:t>,</w:t>
      </w:r>
      <w:r w:rsidRPr="002B2C07">
        <w:rPr>
          <w:rFonts w:ascii="Times New Roman" w:hAnsi="Times New Roman" w:cs="Times New Roman"/>
          <w:sz w:val="24"/>
          <w:szCs w:val="24"/>
        </w:rPr>
        <w:t xml:space="preserve"> так и на Поставщика.</w:t>
      </w:r>
      <w:r w:rsidR="00764AD1" w:rsidRPr="002B2C07">
        <w:rPr>
          <w:rFonts w:ascii="Times New Roman" w:hAnsi="Times New Roman" w:cs="Times New Roman"/>
          <w:sz w:val="24"/>
          <w:szCs w:val="24"/>
        </w:rPr>
        <w:t xml:space="preserve"> </w:t>
      </w:r>
      <w:r w:rsidR="00764AD1" w:rsidRPr="002B2C07">
        <w:rPr>
          <w:rFonts w:ascii="Times New Roman" w:eastAsia="Calibri" w:hAnsi="Times New Roman" w:cs="Times New Roman"/>
          <w:sz w:val="24"/>
          <w:szCs w:val="24"/>
          <w:lang w:eastAsia="zh-CN"/>
        </w:rPr>
        <w:t xml:space="preserve">В случае </w:t>
      </w:r>
      <w:r w:rsidR="00764AD1" w:rsidRPr="002B2C07">
        <w:rPr>
          <w:rFonts w:ascii="Times New Roman" w:hAnsi="Times New Roman" w:cs="Times New Roman"/>
          <w:sz w:val="24"/>
          <w:szCs w:val="24"/>
        </w:rPr>
        <w:t>выявления несоответствий товара, препятствующих приемке, составляет мотивированный отказ от приемки.</w:t>
      </w:r>
    </w:p>
    <w:p w:rsidR="00B7612B" w:rsidRPr="00764AD1" w:rsidRDefault="00B7612B" w:rsidP="00AF7AF9">
      <w:pPr>
        <w:autoSpaceDE w:val="0"/>
        <w:autoSpaceDN w:val="0"/>
        <w:adjustRightInd w:val="0"/>
        <w:spacing w:after="0" w:line="240" w:lineRule="auto"/>
        <w:ind w:firstLine="567"/>
        <w:jc w:val="both"/>
        <w:rPr>
          <w:rFonts w:ascii="Times New Roman" w:hAnsi="Times New Roman" w:cs="Times New Roman"/>
          <w:sz w:val="24"/>
          <w:szCs w:val="24"/>
        </w:rPr>
      </w:pPr>
      <w:r w:rsidRPr="00073B13">
        <w:rPr>
          <w:rFonts w:ascii="Times New Roman" w:hAnsi="Times New Roman" w:cs="Times New Roman"/>
          <w:sz w:val="24"/>
          <w:szCs w:val="24"/>
        </w:rPr>
        <w:t xml:space="preserve">Комиссия Белгородского УФАС России </w:t>
      </w:r>
      <w:r w:rsidRPr="002B2C07">
        <w:rPr>
          <w:rFonts w:ascii="Times New Roman" w:hAnsi="Times New Roman" w:cs="Times New Roman"/>
          <w:sz w:val="24"/>
          <w:szCs w:val="24"/>
        </w:rPr>
        <w:t>признала жалобу необоснованной</w:t>
      </w:r>
      <w:r w:rsidR="002B2C07">
        <w:rPr>
          <w:rFonts w:ascii="Times New Roman" w:hAnsi="Times New Roman" w:cs="Times New Roman"/>
          <w:sz w:val="24"/>
          <w:szCs w:val="24"/>
        </w:rPr>
        <w:t xml:space="preserve">. Подробнее в решении по делу </w:t>
      </w:r>
      <w:r w:rsidRPr="00073B13">
        <w:rPr>
          <w:rFonts w:ascii="Times New Roman" w:hAnsi="Times New Roman" w:cs="Times New Roman"/>
          <w:sz w:val="24"/>
          <w:szCs w:val="24"/>
        </w:rPr>
        <w:t xml:space="preserve"> </w:t>
      </w:r>
      <w:r w:rsidR="002B2C07">
        <w:rPr>
          <w:rFonts w:ascii="Times New Roman" w:hAnsi="Times New Roman" w:cs="Times New Roman"/>
          <w:sz w:val="24"/>
          <w:szCs w:val="24"/>
        </w:rPr>
        <w:t>№ 031/06/49-389/2022</w:t>
      </w:r>
      <w:r w:rsidRPr="00764AD1">
        <w:rPr>
          <w:rFonts w:ascii="Times New Roman" w:hAnsi="Times New Roman" w:cs="Times New Roman"/>
          <w:sz w:val="24"/>
          <w:szCs w:val="24"/>
        </w:rPr>
        <w:t>.</w:t>
      </w:r>
    </w:p>
    <w:p w:rsidR="006C7C07" w:rsidRPr="00073B13" w:rsidRDefault="006C7C07" w:rsidP="00AF7AF9">
      <w:pPr>
        <w:spacing w:after="0" w:line="240" w:lineRule="auto"/>
        <w:ind w:firstLine="567"/>
        <w:jc w:val="both"/>
        <w:rPr>
          <w:rFonts w:ascii="Times New Roman" w:hAnsi="Times New Roman" w:cs="Times New Roman"/>
          <w:sz w:val="24"/>
          <w:szCs w:val="24"/>
        </w:rPr>
      </w:pPr>
    </w:p>
    <w:p w:rsidR="001A64CA" w:rsidRPr="001A64CA" w:rsidRDefault="00B855EF" w:rsidP="00AF7AF9">
      <w:pPr>
        <w:spacing w:after="0" w:line="240" w:lineRule="auto"/>
        <w:ind w:firstLine="567"/>
        <w:jc w:val="both"/>
        <w:rPr>
          <w:rFonts w:ascii="Times New Roman" w:hAnsi="Times New Roman" w:cs="Times New Roman"/>
          <w:b/>
          <w:sz w:val="24"/>
          <w:szCs w:val="24"/>
        </w:rPr>
      </w:pPr>
      <w:r w:rsidRPr="001A64CA">
        <w:rPr>
          <w:rFonts w:ascii="Times New Roman" w:hAnsi="Times New Roman" w:cs="Times New Roman"/>
          <w:b/>
          <w:sz w:val="24"/>
          <w:szCs w:val="24"/>
        </w:rPr>
        <w:t xml:space="preserve">3. </w:t>
      </w:r>
      <w:r w:rsidR="001A64CA" w:rsidRPr="001A64CA">
        <w:rPr>
          <w:rFonts w:ascii="Times New Roman" w:hAnsi="Times New Roman" w:cs="Times New Roman"/>
          <w:b/>
          <w:sz w:val="24"/>
          <w:szCs w:val="24"/>
        </w:rPr>
        <w:t>Представление участником контракта</w:t>
      </w:r>
      <w:r w:rsidR="001A64CA">
        <w:rPr>
          <w:rFonts w:ascii="Times New Roman" w:hAnsi="Times New Roman" w:cs="Times New Roman"/>
          <w:b/>
          <w:sz w:val="24"/>
          <w:szCs w:val="24"/>
        </w:rPr>
        <w:t xml:space="preserve"> (договора), находящегося</w:t>
      </w:r>
      <w:r w:rsidR="001A64CA" w:rsidRPr="001A64CA">
        <w:rPr>
          <w:rFonts w:ascii="Times New Roman" w:hAnsi="Times New Roman" w:cs="Times New Roman"/>
          <w:b/>
          <w:sz w:val="24"/>
          <w:szCs w:val="24"/>
        </w:rPr>
        <w:t xml:space="preserve"> на статусе «Исполнение»</w:t>
      </w:r>
      <w:r w:rsidR="001A64CA">
        <w:rPr>
          <w:rFonts w:ascii="Times New Roman" w:hAnsi="Times New Roman" w:cs="Times New Roman"/>
          <w:b/>
          <w:sz w:val="24"/>
          <w:szCs w:val="24"/>
        </w:rPr>
        <w:t xml:space="preserve"> в ЕИС,</w:t>
      </w:r>
      <w:r w:rsidR="001A64CA" w:rsidRPr="001A64CA">
        <w:rPr>
          <w:rFonts w:ascii="Times New Roman" w:hAnsi="Times New Roman" w:cs="Times New Roman"/>
          <w:b/>
          <w:sz w:val="24"/>
          <w:szCs w:val="24"/>
        </w:rPr>
        <w:t xml:space="preserve"> не является надлежащим подтверждением опыта</w:t>
      </w:r>
    </w:p>
    <w:p w:rsidR="00B855EF" w:rsidRPr="002B2C07" w:rsidRDefault="00B855EF" w:rsidP="00AF7AF9">
      <w:pPr>
        <w:spacing w:after="0" w:line="240" w:lineRule="auto"/>
        <w:ind w:firstLine="567"/>
        <w:jc w:val="both"/>
        <w:rPr>
          <w:rFonts w:ascii="Times New Roman" w:hAnsi="Times New Roman" w:cs="Times New Roman"/>
          <w:sz w:val="24"/>
          <w:szCs w:val="24"/>
        </w:rPr>
      </w:pPr>
      <w:r w:rsidRPr="002B2C07">
        <w:rPr>
          <w:rFonts w:ascii="Times New Roman" w:hAnsi="Times New Roman" w:cs="Times New Roman"/>
          <w:sz w:val="24"/>
          <w:szCs w:val="24"/>
        </w:rPr>
        <w:t xml:space="preserve">Комиссия Белгородского УФАС России были рассмотрены материалы дела по неправомерному отклонению </w:t>
      </w:r>
      <w:r w:rsidR="002B2C07">
        <w:rPr>
          <w:rFonts w:ascii="Times New Roman" w:hAnsi="Times New Roman" w:cs="Times New Roman"/>
          <w:sz w:val="24"/>
          <w:szCs w:val="24"/>
        </w:rPr>
        <w:t>закупочной</w:t>
      </w:r>
      <w:r w:rsidRPr="002B2C07">
        <w:rPr>
          <w:rFonts w:ascii="Times New Roman" w:hAnsi="Times New Roman" w:cs="Times New Roman"/>
          <w:sz w:val="24"/>
          <w:szCs w:val="24"/>
        </w:rPr>
        <w:t xml:space="preserve"> комиссией заявки на участие </w:t>
      </w:r>
      <w:proofErr w:type="gramStart"/>
      <w:r w:rsidRPr="002B2C07">
        <w:rPr>
          <w:rFonts w:ascii="Times New Roman" w:hAnsi="Times New Roman" w:cs="Times New Roman"/>
          <w:sz w:val="24"/>
          <w:szCs w:val="24"/>
        </w:rPr>
        <w:t>в электроном</w:t>
      </w:r>
      <w:proofErr w:type="gramEnd"/>
      <w:r w:rsidRPr="002B2C07">
        <w:rPr>
          <w:rFonts w:ascii="Times New Roman" w:hAnsi="Times New Roman" w:cs="Times New Roman"/>
          <w:sz w:val="24"/>
          <w:szCs w:val="24"/>
        </w:rPr>
        <w:t xml:space="preserve"> аукционе на поставку продуктов питания</w:t>
      </w:r>
      <w:r w:rsidR="00AA0708" w:rsidRPr="002B2C07">
        <w:rPr>
          <w:rFonts w:ascii="Times New Roman" w:hAnsi="Times New Roman" w:cs="Times New Roman"/>
          <w:sz w:val="24"/>
          <w:szCs w:val="24"/>
        </w:rPr>
        <w:t xml:space="preserve"> (не подтверждено наличие опыта, требуемого при поставке продуктов питания)</w:t>
      </w:r>
      <w:r w:rsidRPr="002B2C07">
        <w:rPr>
          <w:rFonts w:ascii="Times New Roman" w:hAnsi="Times New Roman" w:cs="Times New Roman"/>
          <w:sz w:val="24"/>
          <w:szCs w:val="24"/>
        </w:rPr>
        <w:t>.</w:t>
      </w:r>
    </w:p>
    <w:p w:rsidR="00B855EF" w:rsidRPr="002B2C07" w:rsidRDefault="00B855EF" w:rsidP="00AF7AF9">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2B2C07">
        <w:rPr>
          <w:rFonts w:ascii="Times New Roman" w:hAnsi="Times New Roman" w:cs="Times New Roman"/>
          <w:sz w:val="24"/>
          <w:szCs w:val="24"/>
        </w:rPr>
        <w:t>Согласно извещению о проведении электронного аукциона для закупки                                   установлены дополнительны</w:t>
      </w:r>
      <w:r w:rsidR="002B2C07">
        <w:rPr>
          <w:rFonts w:ascii="Times New Roman" w:hAnsi="Times New Roman" w:cs="Times New Roman"/>
          <w:sz w:val="24"/>
          <w:szCs w:val="24"/>
        </w:rPr>
        <w:t>е требования в соответствии с пунктом</w:t>
      </w:r>
      <w:r w:rsidRPr="002B2C07">
        <w:rPr>
          <w:rFonts w:ascii="Times New Roman" w:hAnsi="Times New Roman" w:cs="Times New Roman"/>
          <w:sz w:val="24"/>
          <w:szCs w:val="24"/>
        </w:rPr>
        <w:t xml:space="preserve"> 33 раздела</w:t>
      </w:r>
      <w:r w:rsidRPr="002B2C07">
        <w:rPr>
          <w:rFonts w:ascii="Times New Roman" w:eastAsia="Calibri" w:hAnsi="Times New Roman" w:cs="Times New Roman"/>
          <w:bCs/>
          <w:sz w:val="24"/>
          <w:szCs w:val="24"/>
        </w:rPr>
        <w:t xml:space="preserve"> VI</w:t>
      </w:r>
      <w:r w:rsidRPr="002B2C07">
        <w:rPr>
          <w:rFonts w:ascii="Times New Roman" w:hAnsi="Times New Roman" w:cs="Times New Roman"/>
          <w:sz w:val="24"/>
          <w:szCs w:val="24"/>
        </w:rPr>
        <w:t xml:space="preserve"> приложения Постановления № 2571</w:t>
      </w:r>
      <w:r w:rsidR="00D87AD2" w:rsidRPr="002B2C07">
        <w:rPr>
          <w:rFonts w:ascii="Times New Roman" w:hAnsi="Times New Roman" w:cs="Times New Roman"/>
          <w:sz w:val="24"/>
          <w:szCs w:val="24"/>
        </w:rPr>
        <w:t xml:space="preserve"> «Услуги общественного питания и (или) поставка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w:t>
      </w:r>
      <w:r w:rsidRPr="002B2C07">
        <w:rPr>
          <w:rFonts w:ascii="Times New Roman" w:hAnsi="Times New Roman" w:cs="Times New Roman"/>
          <w:sz w:val="24"/>
          <w:szCs w:val="24"/>
        </w:rPr>
        <w:t xml:space="preserve">, а именно: </w:t>
      </w:r>
      <w:r w:rsidRPr="002B2C07">
        <w:rPr>
          <w:rFonts w:ascii="Times New Roman" w:hAnsi="Times New Roman" w:cs="Times New Roman"/>
          <w:sz w:val="24"/>
          <w:szCs w:val="24"/>
          <w:lang w:eastAsia="ru-RU"/>
        </w:rPr>
        <w:t>наличие опыта исполнения участником закупки договора, предусматривающего оказание услуг общественного питания и (или) поставки пищевых продуктов.</w:t>
      </w:r>
    </w:p>
    <w:p w:rsidR="00B855EF" w:rsidRPr="002B2C07" w:rsidRDefault="00B855EF" w:rsidP="00AF7AF9">
      <w:pPr>
        <w:tabs>
          <w:tab w:val="left" w:pos="142"/>
        </w:tabs>
        <w:spacing w:after="0" w:line="240" w:lineRule="auto"/>
        <w:ind w:firstLine="567"/>
        <w:jc w:val="both"/>
        <w:rPr>
          <w:rFonts w:ascii="Times New Roman" w:hAnsi="Times New Roman" w:cs="Times New Roman"/>
          <w:sz w:val="24"/>
          <w:szCs w:val="24"/>
        </w:rPr>
      </w:pPr>
      <w:r w:rsidRPr="002B2C07">
        <w:rPr>
          <w:rFonts w:ascii="Times New Roman" w:hAnsi="Times New Roman" w:cs="Times New Roman"/>
          <w:sz w:val="24"/>
          <w:szCs w:val="24"/>
        </w:rPr>
        <w:t>Информацией и документами, подтверждающими соответствие участников закупки дополнительным требованиям, являются: исполненный договор и акт приемки оказанных услуг и (или) поставленных товаров, подтверждающих цену оказанных услуг и (или) поставленных товаров.</w:t>
      </w:r>
    </w:p>
    <w:p w:rsidR="00B855EF" w:rsidRPr="002B2C07" w:rsidRDefault="00B855EF" w:rsidP="00AF7AF9">
      <w:pPr>
        <w:spacing w:after="0" w:line="240" w:lineRule="auto"/>
        <w:ind w:firstLine="567"/>
        <w:jc w:val="both"/>
        <w:rPr>
          <w:rFonts w:ascii="Times New Roman" w:hAnsi="Times New Roman" w:cs="Times New Roman"/>
          <w:sz w:val="24"/>
          <w:szCs w:val="24"/>
        </w:rPr>
      </w:pPr>
      <w:r w:rsidRPr="002B2C07">
        <w:rPr>
          <w:rStyle w:val="a5"/>
          <w:rFonts w:ascii="Times New Roman" w:eastAsia="Calibri" w:hAnsi="Times New Roman" w:cs="Times New Roman"/>
          <w:color w:val="auto"/>
          <w:sz w:val="24"/>
          <w:szCs w:val="24"/>
          <w:u w:val="none"/>
        </w:rPr>
        <w:t xml:space="preserve">На рассмотрение аукционной комиссии в подтверждение соответствия </w:t>
      </w:r>
      <w:r w:rsidRPr="002B2C07">
        <w:rPr>
          <w:rStyle w:val="FontStyle12"/>
          <w:sz w:val="24"/>
          <w:szCs w:val="24"/>
        </w:rPr>
        <w:t xml:space="preserve">дополнительным </w:t>
      </w:r>
      <w:r w:rsidRPr="002B2C07">
        <w:rPr>
          <w:rStyle w:val="a5"/>
          <w:rFonts w:ascii="Times New Roman" w:eastAsia="Calibri" w:hAnsi="Times New Roman" w:cs="Times New Roman"/>
          <w:color w:val="auto"/>
          <w:sz w:val="24"/>
          <w:szCs w:val="24"/>
          <w:u w:val="none"/>
        </w:rPr>
        <w:t>требованиям, установленным Постановлением № 2571</w:t>
      </w:r>
      <w:r w:rsidR="002B2C07">
        <w:rPr>
          <w:rStyle w:val="a5"/>
          <w:rFonts w:ascii="Times New Roman" w:eastAsia="Calibri" w:hAnsi="Times New Roman" w:cs="Times New Roman"/>
          <w:color w:val="auto"/>
          <w:sz w:val="24"/>
          <w:szCs w:val="24"/>
          <w:u w:val="none"/>
        </w:rPr>
        <w:t>,</w:t>
      </w:r>
      <w:r w:rsidRPr="002B2C07">
        <w:rPr>
          <w:rStyle w:val="a5"/>
          <w:rFonts w:ascii="Times New Roman" w:eastAsia="Calibri" w:hAnsi="Times New Roman" w:cs="Times New Roman"/>
          <w:color w:val="auto"/>
          <w:sz w:val="24"/>
          <w:szCs w:val="24"/>
          <w:u w:val="none"/>
        </w:rPr>
        <w:t xml:space="preserve"> был представлен номер реестровой записи об одном исполненном контракте</w:t>
      </w:r>
      <w:r w:rsidR="00AA0708" w:rsidRPr="002B2C07">
        <w:rPr>
          <w:rStyle w:val="a5"/>
          <w:rFonts w:ascii="Times New Roman" w:eastAsia="Calibri" w:hAnsi="Times New Roman" w:cs="Times New Roman"/>
          <w:color w:val="auto"/>
          <w:sz w:val="24"/>
          <w:szCs w:val="24"/>
          <w:u w:val="none"/>
        </w:rPr>
        <w:t xml:space="preserve">. </w:t>
      </w:r>
      <w:r w:rsidRPr="002B2C07">
        <w:rPr>
          <w:rFonts w:ascii="Times New Roman" w:hAnsi="Times New Roman" w:cs="Times New Roman"/>
          <w:sz w:val="24"/>
          <w:szCs w:val="24"/>
        </w:rPr>
        <w:t xml:space="preserve">Аукционной комиссией при анализе представленной информации установлено, что участником закупки представлен контракт, который находится на стадии «Исполнение» согласно данным из реестра контрактов, размещенных на официальном сайте информационной системы в сфере закупок в информационно-телекоммуникационной сети Интернет </w:t>
      </w:r>
      <w:hyperlink r:id="rId26" w:history="1">
        <w:r w:rsidRPr="002B2C07">
          <w:rPr>
            <w:rStyle w:val="a5"/>
            <w:rFonts w:ascii="Times New Roman" w:hAnsi="Times New Roman" w:cs="Times New Roman"/>
            <w:color w:val="auto"/>
            <w:sz w:val="24"/>
            <w:szCs w:val="24"/>
            <w:u w:val="none"/>
          </w:rPr>
          <w:t>https://zakupki.gov.ru/</w:t>
        </w:r>
      </w:hyperlink>
      <w:r w:rsidRPr="002B2C07">
        <w:rPr>
          <w:rFonts w:ascii="Times New Roman" w:hAnsi="Times New Roman" w:cs="Times New Roman"/>
          <w:sz w:val="24"/>
          <w:szCs w:val="24"/>
        </w:rPr>
        <w:t xml:space="preserve">. </w:t>
      </w:r>
      <w:r w:rsidRPr="002B2C07">
        <w:rPr>
          <w:rStyle w:val="sectioninfo"/>
          <w:rFonts w:ascii="Times New Roman" w:hAnsi="Times New Roman" w:cs="Times New Roman"/>
          <w:sz w:val="24"/>
          <w:szCs w:val="24"/>
          <w:bdr w:val="none" w:sz="0" w:space="0" w:color="auto" w:frame="1"/>
          <w:shd w:val="clear" w:color="auto" w:fill="FFFFFF"/>
        </w:rPr>
        <w:t xml:space="preserve"> </w:t>
      </w:r>
    </w:p>
    <w:p w:rsidR="00B855EF" w:rsidRPr="002B2C07" w:rsidRDefault="00B855EF" w:rsidP="00AF7AF9">
      <w:pPr>
        <w:autoSpaceDE w:val="0"/>
        <w:autoSpaceDN w:val="0"/>
        <w:adjustRightInd w:val="0"/>
        <w:spacing w:after="0" w:line="240" w:lineRule="auto"/>
        <w:ind w:firstLine="567"/>
        <w:contextualSpacing/>
        <w:jc w:val="both"/>
        <w:rPr>
          <w:rFonts w:ascii="Times New Roman" w:hAnsi="Times New Roman" w:cs="Times New Roman"/>
          <w:sz w:val="24"/>
          <w:szCs w:val="24"/>
          <w:lang w:eastAsia="ru-RU"/>
        </w:rPr>
      </w:pPr>
      <w:r w:rsidRPr="002B2C07">
        <w:rPr>
          <w:rFonts w:ascii="Times New Roman" w:hAnsi="Times New Roman" w:cs="Times New Roman"/>
          <w:sz w:val="24"/>
          <w:szCs w:val="24"/>
          <w:lang w:eastAsia="ru-RU"/>
        </w:rPr>
        <w:t xml:space="preserve">Таким образом, Заявитель не подтвердил наличие опыта, требуемого при поставке продуктов питания: представленный контракт не соответствует требованиям, предусмотренным </w:t>
      </w:r>
      <w:r w:rsidR="002B2C07">
        <w:rPr>
          <w:rFonts w:ascii="Times New Roman" w:hAnsi="Times New Roman" w:cs="Times New Roman"/>
          <w:sz w:val="24"/>
          <w:szCs w:val="24"/>
        </w:rPr>
        <w:t>пунктом</w:t>
      </w:r>
      <w:r w:rsidRPr="002B2C07">
        <w:rPr>
          <w:rFonts w:ascii="Times New Roman" w:hAnsi="Times New Roman" w:cs="Times New Roman"/>
          <w:sz w:val="24"/>
          <w:szCs w:val="24"/>
        </w:rPr>
        <w:t xml:space="preserve"> 33 раздела</w:t>
      </w:r>
      <w:r w:rsidRPr="002B2C07">
        <w:rPr>
          <w:rFonts w:ascii="Times New Roman" w:eastAsia="Calibri" w:hAnsi="Times New Roman" w:cs="Times New Roman"/>
          <w:bCs/>
          <w:sz w:val="24"/>
          <w:szCs w:val="24"/>
        </w:rPr>
        <w:t xml:space="preserve"> VI</w:t>
      </w:r>
      <w:r w:rsidRPr="002B2C07">
        <w:rPr>
          <w:rFonts w:ascii="Times New Roman" w:hAnsi="Times New Roman" w:cs="Times New Roman"/>
          <w:sz w:val="24"/>
          <w:szCs w:val="24"/>
        </w:rPr>
        <w:t xml:space="preserve"> приложения  Постановления № 2571</w:t>
      </w:r>
      <w:r w:rsidRPr="002B2C07">
        <w:rPr>
          <w:rFonts w:ascii="Times New Roman" w:hAnsi="Times New Roman" w:cs="Times New Roman"/>
          <w:sz w:val="24"/>
          <w:szCs w:val="24"/>
          <w:lang w:eastAsia="ru-RU"/>
        </w:rPr>
        <w:t>.</w:t>
      </w:r>
    </w:p>
    <w:p w:rsidR="00B855EF" w:rsidRDefault="008079F9" w:rsidP="002B2C07">
      <w:pPr>
        <w:spacing w:after="0" w:line="240" w:lineRule="auto"/>
        <w:ind w:firstLine="567"/>
        <w:jc w:val="both"/>
        <w:rPr>
          <w:rFonts w:ascii="Times New Roman" w:hAnsi="Times New Roman" w:cs="Times New Roman"/>
          <w:sz w:val="24"/>
          <w:szCs w:val="24"/>
        </w:rPr>
      </w:pPr>
      <w:r w:rsidRPr="002B2C07">
        <w:rPr>
          <w:rFonts w:ascii="Times New Roman" w:hAnsi="Times New Roman" w:cs="Times New Roman"/>
          <w:sz w:val="24"/>
          <w:szCs w:val="24"/>
        </w:rPr>
        <w:lastRenderedPageBreak/>
        <w:t xml:space="preserve">При указанных обстоятельствах, комиссия Белгородского УФАС </w:t>
      </w:r>
      <w:r w:rsidR="002B2C07">
        <w:rPr>
          <w:rFonts w:ascii="Times New Roman" w:hAnsi="Times New Roman" w:cs="Times New Roman"/>
          <w:sz w:val="24"/>
          <w:szCs w:val="24"/>
        </w:rPr>
        <w:t>признала</w:t>
      </w:r>
      <w:r w:rsidRPr="002B2C07">
        <w:rPr>
          <w:rFonts w:ascii="Times New Roman" w:hAnsi="Times New Roman" w:cs="Times New Roman"/>
          <w:sz w:val="24"/>
          <w:szCs w:val="24"/>
        </w:rPr>
        <w:t xml:space="preserve"> </w:t>
      </w:r>
      <w:r w:rsidR="002B2C07">
        <w:rPr>
          <w:rFonts w:ascii="Times New Roman" w:hAnsi="Times New Roman" w:cs="Times New Roman"/>
          <w:sz w:val="24"/>
          <w:szCs w:val="24"/>
        </w:rPr>
        <w:t>жалобу не</w:t>
      </w:r>
      <w:r w:rsidRPr="002B2C07">
        <w:rPr>
          <w:rFonts w:ascii="Times New Roman" w:hAnsi="Times New Roman" w:cs="Times New Roman"/>
          <w:sz w:val="24"/>
          <w:szCs w:val="24"/>
        </w:rPr>
        <w:t>обоснованной.</w:t>
      </w:r>
      <w:r w:rsidR="002B2C07">
        <w:rPr>
          <w:rFonts w:ascii="Times New Roman" w:hAnsi="Times New Roman" w:cs="Times New Roman"/>
          <w:sz w:val="24"/>
          <w:szCs w:val="24"/>
        </w:rPr>
        <w:t xml:space="preserve"> Подробнее в решении по делу </w:t>
      </w:r>
      <w:r w:rsidR="002B2C07" w:rsidRPr="002B2C07">
        <w:rPr>
          <w:rFonts w:ascii="Times New Roman" w:hAnsi="Times New Roman" w:cs="Times New Roman"/>
          <w:sz w:val="24"/>
          <w:szCs w:val="24"/>
        </w:rPr>
        <w:t>№ 031/06/48-438/2022</w:t>
      </w:r>
      <w:r w:rsidR="002B2C07">
        <w:rPr>
          <w:rFonts w:ascii="Times New Roman" w:hAnsi="Times New Roman" w:cs="Times New Roman"/>
          <w:sz w:val="24"/>
          <w:szCs w:val="24"/>
        </w:rPr>
        <w:t>.</w:t>
      </w:r>
    </w:p>
    <w:p w:rsidR="002B2C07" w:rsidRDefault="002B2C07" w:rsidP="00AF7AF9">
      <w:pPr>
        <w:spacing w:after="0" w:line="240" w:lineRule="auto"/>
        <w:ind w:firstLine="567"/>
        <w:jc w:val="both"/>
        <w:rPr>
          <w:rFonts w:ascii="Times New Roman" w:hAnsi="Times New Roman" w:cs="Times New Roman"/>
          <w:sz w:val="24"/>
          <w:szCs w:val="24"/>
        </w:rPr>
      </w:pPr>
    </w:p>
    <w:p w:rsidR="001A64CA" w:rsidRPr="001A64CA" w:rsidRDefault="00E344E5" w:rsidP="00AF7AF9">
      <w:pPr>
        <w:spacing w:after="0" w:line="240" w:lineRule="auto"/>
        <w:ind w:firstLine="567"/>
        <w:jc w:val="both"/>
        <w:rPr>
          <w:rFonts w:ascii="Times New Roman" w:hAnsi="Times New Roman" w:cs="Times New Roman"/>
          <w:b/>
          <w:sz w:val="24"/>
          <w:szCs w:val="24"/>
        </w:rPr>
      </w:pPr>
      <w:r w:rsidRPr="001A64CA">
        <w:rPr>
          <w:rFonts w:ascii="Times New Roman" w:hAnsi="Times New Roman" w:cs="Times New Roman"/>
          <w:b/>
          <w:sz w:val="24"/>
          <w:szCs w:val="24"/>
        </w:rPr>
        <w:t xml:space="preserve">4. </w:t>
      </w:r>
      <w:r w:rsidR="001A64CA" w:rsidRPr="001A64CA">
        <w:rPr>
          <w:rFonts w:ascii="Times New Roman" w:hAnsi="Times New Roman" w:cs="Times New Roman"/>
          <w:b/>
          <w:sz w:val="24"/>
          <w:szCs w:val="24"/>
        </w:rPr>
        <w:t>Содержание в составе заявки участника противоречивой информации в отношении стерильности товара</w:t>
      </w:r>
    </w:p>
    <w:p w:rsidR="00B855EF" w:rsidRPr="003A50B9" w:rsidRDefault="003A50B9" w:rsidP="00AF7AF9">
      <w:pPr>
        <w:spacing w:after="0" w:line="240" w:lineRule="auto"/>
        <w:ind w:firstLine="567"/>
        <w:jc w:val="both"/>
        <w:rPr>
          <w:rFonts w:ascii="Times New Roman" w:hAnsi="Times New Roman" w:cs="Times New Roman"/>
          <w:sz w:val="24"/>
          <w:szCs w:val="24"/>
        </w:rPr>
      </w:pPr>
      <w:r w:rsidRPr="003A50B9">
        <w:rPr>
          <w:rFonts w:ascii="Times New Roman" w:hAnsi="Times New Roman" w:cs="Times New Roman"/>
          <w:sz w:val="24"/>
          <w:szCs w:val="24"/>
        </w:rPr>
        <w:t>В Белгородское УФАС п</w:t>
      </w:r>
      <w:r w:rsidR="00E344E5" w:rsidRPr="003A50B9">
        <w:rPr>
          <w:rFonts w:ascii="Times New Roman" w:hAnsi="Times New Roman" w:cs="Times New Roman"/>
          <w:sz w:val="24"/>
          <w:szCs w:val="24"/>
        </w:rPr>
        <w:t xml:space="preserve">оступила жалоба, что </w:t>
      </w:r>
      <w:r w:rsidRPr="003A50B9">
        <w:rPr>
          <w:rFonts w:ascii="Times New Roman" w:hAnsi="Times New Roman" w:cs="Times New Roman"/>
          <w:sz w:val="24"/>
          <w:szCs w:val="24"/>
        </w:rPr>
        <w:t>закупочная</w:t>
      </w:r>
      <w:r w:rsidR="00E344E5" w:rsidRPr="003A50B9">
        <w:rPr>
          <w:rFonts w:ascii="Times New Roman" w:hAnsi="Times New Roman" w:cs="Times New Roman"/>
          <w:sz w:val="24"/>
          <w:szCs w:val="24"/>
        </w:rPr>
        <w:t xml:space="preserve"> комиссия неправомерно отклонила заявку по </w:t>
      </w:r>
      <w:r w:rsidR="00E344E5" w:rsidRPr="003A50B9">
        <w:rPr>
          <w:rFonts w:ascii="Times New Roman" w:hAnsi="Times New Roman" w:cs="Times New Roman"/>
          <w:bCs/>
          <w:sz w:val="24"/>
          <w:szCs w:val="24"/>
        </w:rPr>
        <w:t xml:space="preserve">причине </w:t>
      </w:r>
      <w:r w:rsidR="00E344E5" w:rsidRPr="003A50B9">
        <w:rPr>
          <w:rFonts w:ascii="Times New Roman" w:hAnsi="Times New Roman" w:cs="Times New Roman"/>
          <w:sz w:val="24"/>
          <w:szCs w:val="24"/>
        </w:rPr>
        <w:t>выявления недостоверной информации, содержащейся в заявке на участие в закупке</w:t>
      </w:r>
      <w:r w:rsidRPr="003A50B9">
        <w:rPr>
          <w:rFonts w:ascii="Times New Roman" w:hAnsi="Times New Roman" w:cs="Times New Roman"/>
          <w:sz w:val="24"/>
          <w:szCs w:val="24"/>
        </w:rPr>
        <w:t>.</w:t>
      </w:r>
    </w:p>
    <w:p w:rsidR="003A50B9" w:rsidRPr="003A50B9" w:rsidRDefault="003A50B9" w:rsidP="00AF7AF9">
      <w:pPr>
        <w:autoSpaceDE w:val="0"/>
        <w:autoSpaceDN w:val="0"/>
        <w:adjustRightInd w:val="0"/>
        <w:spacing w:after="0" w:line="240" w:lineRule="auto"/>
        <w:ind w:firstLine="567"/>
        <w:jc w:val="both"/>
        <w:rPr>
          <w:rFonts w:ascii="Times New Roman" w:hAnsi="Times New Roman" w:cs="Times New Roman"/>
          <w:iCs/>
          <w:sz w:val="24"/>
          <w:szCs w:val="24"/>
          <w:shd w:val="clear" w:color="auto" w:fill="FFFFFF"/>
        </w:rPr>
      </w:pPr>
      <w:r w:rsidRPr="003A50B9">
        <w:rPr>
          <w:rFonts w:ascii="Times New Roman" w:hAnsi="Times New Roman" w:cs="Times New Roman"/>
          <w:iCs/>
          <w:sz w:val="24"/>
          <w:szCs w:val="24"/>
          <w:shd w:val="clear" w:color="auto" w:fill="FFFFFF"/>
        </w:rPr>
        <w:t>Объект закупки – поставка медицинских изделий для операционного блока.</w:t>
      </w:r>
    </w:p>
    <w:p w:rsidR="001F1F80" w:rsidRPr="003A50B9" w:rsidRDefault="001F1F80" w:rsidP="00AF7AF9">
      <w:pPr>
        <w:autoSpaceDE w:val="0"/>
        <w:autoSpaceDN w:val="0"/>
        <w:adjustRightInd w:val="0"/>
        <w:spacing w:after="0" w:line="240" w:lineRule="auto"/>
        <w:ind w:firstLine="567"/>
        <w:jc w:val="both"/>
        <w:rPr>
          <w:rFonts w:ascii="Times New Roman" w:hAnsi="Times New Roman" w:cs="Times New Roman"/>
          <w:b/>
          <w:sz w:val="24"/>
          <w:szCs w:val="24"/>
          <w:lang w:eastAsia="ru-RU"/>
        </w:rPr>
      </w:pPr>
      <w:r w:rsidRPr="003A50B9">
        <w:rPr>
          <w:rFonts w:ascii="Times New Roman" w:hAnsi="Times New Roman" w:cs="Times New Roman"/>
          <w:iCs/>
          <w:sz w:val="24"/>
          <w:szCs w:val="24"/>
          <w:shd w:val="clear" w:color="auto" w:fill="FFFFFF"/>
        </w:rPr>
        <w:t>В соответствии с протоколом подведения итогов определения поставщика (п</w:t>
      </w:r>
      <w:r w:rsidR="003A50B9" w:rsidRPr="003A50B9">
        <w:rPr>
          <w:rFonts w:ascii="Times New Roman" w:hAnsi="Times New Roman" w:cs="Times New Roman"/>
          <w:iCs/>
          <w:sz w:val="24"/>
          <w:szCs w:val="24"/>
          <w:shd w:val="clear" w:color="auto" w:fill="FFFFFF"/>
        </w:rPr>
        <w:t>одрядчика, исполнителя) заявка з</w:t>
      </w:r>
      <w:r w:rsidRPr="003A50B9">
        <w:rPr>
          <w:rFonts w:ascii="Times New Roman" w:hAnsi="Times New Roman" w:cs="Times New Roman"/>
          <w:iCs/>
          <w:sz w:val="24"/>
          <w:szCs w:val="24"/>
          <w:shd w:val="clear" w:color="auto" w:fill="FFFFFF"/>
        </w:rPr>
        <w:t>аявителя была отклонена по следующему основанию: в</w:t>
      </w:r>
      <w:r w:rsidRPr="003A50B9">
        <w:rPr>
          <w:rFonts w:ascii="Times New Roman" w:hAnsi="Times New Roman" w:cs="Times New Roman"/>
          <w:sz w:val="24"/>
          <w:szCs w:val="24"/>
          <w:lang w:eastAsia="ru-RU"/>
        </w:rPr>
        <w:t>ыявление недостоверной информации, содержащейся в заявке на участие в закупке (Отклонение по п. 8 ч. 12 ст. 48 Закона № 44-ФЗ)</w:t>
      </w:r>
      <w:r w:rsidRPr="003A50B9">
        <w:rPr>
          <w:rFonts w:ascii="Times New Roman" w:hAnsi="Times New Roman" w:cs="Times New Roman"/>
          <w:iCs/>
          <w:sz w:val="24"/>
          <w:szCs w:val="24"/>
          <w:shd w:val="clear" w:color="auto" w:fill="FFFFFF"/>
        </w:rPr>
        <w:t xml:space="preserve">, а именно, как следует из пояснений уполномоченного учреждения, </w:t>
      </w:r>
      <w:r w:rsidRPr="003A50B9">
        <w:rPr>
          <w:rFonts w:ascii="Times New Roman" w:hAnsi="Times New Roman" w:cs="Times New Roman"/>
          <w:b/>
          <w:bCs/>
          <w:sz w:val="24"/>
          <w:szCs w:val="24"/>
        </w:rPr>
        <w:t>индивидуальная упаковка нестерильного фартука не может сохранять стерильность содержимого</w:t>
      </w:r>
      <w:r w:rsidRPr="003A50B9">
        <w:rPr>
          <w:rFonts w:ascii="Times New Roman" w:hAnsi="Times New Roman" w:cs="Times New Roman"/>
          <w:b/>
          <w:iCs/>
          <w:sz w:val="24"/>
          <w:szCs w:val="24"/>
          <w:shd w:val="clear" w:color="auto" w:fill="FFFFFF"/>
        </w:rPr>
        <w:t>.</w:t>
      </w:r>
    </w:p>
    <w:p w:rsidR="001F1F80" w:rsidRPr="003A50B9" w:rsidRDefault="001F1F80" w:rsidP="00AF7AF9">
      <w:pPr>
        <w:autoSpaceDE w:val="0"/>
        <w:autoSpaceDN w:val="0"/>
        <w:adjustRightInd w:val="0"/>
        <w:spacing w:after="0" w:line="240" w:lineRule="auto"/>
        <w:ind w:firstLine="567"/>
        <w:jc w:val="both"/>
        <w:rPr>
          <w:rFonts w:ascii="Times New Roman" w:hAnsi="Times New Roman" w:cs="Times New Roman"/>
          <w:sz w:val="24"/>
          <w:szCs w:val="24"/>
        </w:rPr>
      </w:pPr>
      <w:r w:rsidRPr="003A50B9">
        <w:rPr>
          <w:rFonts w:ascii="Times New Roman" w:hAnsi="Times New Roman" w:cs="Times New Roman"/>
          <w:sz w:val="24"/>
          <w:szCs w:val="24"/>
        </w:rPr>
        <w:t xml:space="preserve">В соответствии с </w:t>
      </w:r>
      <w:hyperlink r:id="rId27" w:history="1">
        <w:r w:rsidRPr="003A50B9">
          <w:rPr>
            <w:rFonts w:ascii="Times New Roman" w:hAnsi="Times New Roman" w:cs="Times New Roman"/>
            <w:sz w:val="24"/>
            <w:szCs w:val="24"/>
          </w:rPr>
          <w:t>пунктом 4</w:t>
        </w:r>
      </w:hyperlink>
      <w:r w:rsidRPr="003A50B9">
        <w:rPr>
          <w:rFonts w:ascii="Times New Roman" w:hAnsi="Times New Roman" w:cs="Times New Roman"/>
          <w:sz w:val="24"/>
          <w:szCs w:val="24"/>
        </w:rPr>
        <w:t xml:space="preserve">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w:t>
      </w:r>
      <w:r w:rsidR="003A50B9">
        <w:rPr>
          <w:rFonts w:ascii="Times New Roman" w:hAnsi="Times New Roman" w:cs="Times New Roman"/>
          <w:sz w:val="24"/>
          <w:szCs w:val="24"/>
        </w:rPr>
        <w:t xml:space="preserve">дерации от 08.02.2017 </w:t>
      </w:r>
      <w:r w:rsidR="00746103" w:rsidRPr="003A50B9">
        <w:rPr>
          <w:rFonts w:ascii="Times New Roman" w:hAnsi="Times New Roman" w:cs="Times New Roman"/>
          <w:sz w:val="24"/>
          <w:szCs w:val="24"/>
        </w:rPr>
        <w:t xml:space="preserve"> № 145</w:t>
      </w:r>
      <w:r w:rsidRPr="003A50B9">
        <w:rPr>
          <w:rFonts w:ascii="Times New Roman" w:hAnsi="Times New Roman" w:cs="Times New Roman"/>
          <w:sz w:val="24"/>
          <w:szCs w:val="24"/>
        </w:rPr>
        <w:t xml:space="preserve">,  </w:t>
      </w:r>
      <w:r w:rsidRPr="003A50B9">
        <w:rPr>
          <w:rFonts w:ascii="Times New Roman" w:hAnsi="Times New Roman" w:cs="Times New Roman"/>
          <w:sz w:val="24"/>
          <w:szCs w:val="24"/>
          <w:lang w:eastAsia="ru-RU"/>
        </w:rPr>
        <w:t xml:space="preserve">заказчики обязаны применять информацию, включенную в позицию каталога в соответствии с </w:t>
      </w:r>
      <w:hyperlink r:id="rId28" w:history="1">
        <w:r w:rsidRPr="003A50B9">
          <w:rPr>
            <w:rFonts w:ascii="Times New Roman" w:hAnsi="Times New Roman" w:cs="Times New Roman"/>
            <w:sz w:val="24"/>
            <w:szCs w:val="24"/>
            <w:lang w:eastAsia="ru-RU"/>
          </w:rPr>
          <w:t>подпунктами "б"</w:t>
        </w:r>
      </w:hyperlink>
      <w:r w:rsidRPr="003A50B9">
        <w:rPr>
          <w:rFonts w:ascii="Times New Roman" w:hAnsi="Times New Roman" w:cs="Times New Roman"/>
          <w:sz w:val="24"/>
          <w:szCs w:val="24"/>
          <w:lang w:eastAsia="ru-RU"/>
        </w:rPr>
        <w:t xml:space="preserve"> - </w:t>
      </w:r>
      <w:hyperlink r:id="rId29" w:history="1">
        <w:r w:rsidRPr="003A50B9">
          <w:rPr>
            <w:rFonts w:ascii="Times New Roman" w:hAnsi="Times New Roman" w:cs="Times New Roman"/>
            <w:sz w:val="24"/>
            <w:szCs w:val="24"/>
            <w:lang w:eastAsia="ru-RU"/>
          </w:rPr>
          <w:t>"г"</w:t>
        </w:r>
      </w:hyperlink>
      <w:r w:rsidRPr="003A50B9">
        <w:rPr>
          <w:rFonts w:ascii="Times New Roman" w:hAnsi="Times New Roman" w:cs="Times New Roman"/>
          <w:sz w:val="24"/>
          <w:szCs w:val="24"/>
          <w:lang w:eastAsia="ru-RU"/>
        </w:rPr>
        <w:t xml:space="preserve"> и </w:t>
      </w:r>
      <w:hyperlink r:id="rId30" w:history="1">
        <w:r w:rsidRPr="003A50B9">
          <w:rPr>
            <w:rFonts w:ascii="Times New Roman" w:hAnsi="Times New Roman" w:cs="Times New Roman"/>
            <w:sz w:val="24"/>
            <w:szCs w:val="24"/>
            <w:lang w:eastAsia="ru-RU"/>
          </w:rPr>
          <w:t>"е"</w:t>
        </w:r>
      </w:hyperlink>
      <w:r w:rsidRPr="003A50B9">
        <w:rPr>
          <w:rFonts w:ascii="Times New Roman" w:hAnsi="Times New Roman" w:cs="Times New Roman"/>
          <w:sz w:val="24"/>
          <w:szCs w:val="24"/>
          <w:lang w:eastAsia="ru-RU"/>
        </w:rPr>
        <w:t xml:space="preserve"> - </w:t>
      </w:r>
      <w:hyperlink r:id="rId31" w:history="1">
        <w:r w:rsidRPr="003A50B9">
          <w:rPr>
            <w:rFonts w:ascii="Times New Roman" w:hAnsi="Times New Roman" w:cs="Times New Roman"/>
            <w:sz w:val="24"/>
            <w:szCs w:val="24"/>
            <w:lang w:eastAsia="ru-RU"/>
          </w:rPr>
          <w:t>"з" пункта 10</w:t>
        </w:r>
      </w:hyperlink>
      <w:r w:rsidRPr="003A50B9">
        <w:rPr>
          <w:rFonts w:ascii="Times New Roman" w:hAnsi="Times New Roman" w:cs="Times New Roman"/>
          <w:sz w:val="24"/>
          <w:szCs w:val="24"/>
          <w:lang w:eastAsia="ru-RU"/>
        </w:rPr>
        <w:t xml:space="preserve">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w:t>
      </w:r>
      <w:r w:rsidRPr="003A50B9">
        <w:rPr>
          <w:rFonts w:ascii="Times New Roman" w:hAnsi="Times New Roman" w:cs="Times New Roman"/>
          <w:sz w:val="24"/>
          <w:szCs w:val="24"/>
        </w:rPr>
        <w:t xml:space="preserve">При этом заказчик обязан при планировании закупки и ее осуществлении использовать информацию, включенную в соответствующую позицию, в том числе указывать согласно такой позиции следующую </w:t>
      </w:r>
      <w:proofErr w:type="gramStart"/>
      <w:r w:rsidRPr="003A50B9">
        <w:rPr>
          <w:rFonts w:ascii="Times New Roman" w:hAnsi="Times New Roman" w:cs="Times New Roman"/>
          <w:sz w:val="24"/>
          <w:szCs w:val="24"/>
        </w:rPr>
        <w:t>информацию:</w:t>
      </w:r>
      <w:r w:rsidR="003A50B9">
        <w:rPr>
          <w:rFonts w:ascii="Times New Roman" w:hAnsi="Times New Roman" w:cs="Times New Roman"/>
          <w:sz w:val="24"/>
          <w:szCs w:val="24"/>
        </w:rPr>
        <w:t xml:space="preserve">   </w:t>
      </w:r>
      <w:proofErr w:type="gramEnd"/>
      <w:r w:rsidR="003A50B9">
        <w:rPr>
          <w:rFonts w:ascii="Times New Roman" w:hAnsi="Times New Roman" w:cs="Times New Roman"/>
          <w:sz w:val="24"/>
          <w:szCs w:val="24"/>
        </w:rPr>
        <w:t xml:space="preserve">                                       </w:t>
      </w:r>
      <w:r w:rsidRPr="003A50B9">
        <w:rPr>
          <w:rFonts w:ascii="Times New Roman" w:hAnsi="Times New Roman" w:cs="Times New Roman"/>
          <w:sz w:val="24"/>
          <w:szCs w:val="24"/>
        </w:rPr>
        <w:t xml:space="preserve"> а) наименование товара, работы, услуги; б) единицы измерения количества товара, объема выполняемой работы, оказываемой услуги (при наличии); в) описание товара, работы, услуги (при наличии такого описания в позиции).</w:t>
      </w:r>
    </w:p>
    <w:p w:rsidR="00E344E5" w:rsidRPr="003A50B9" w:rsidRDefault="001F1F80" w:rsidP="00AF7AF9">
      <w:pPr>
        <w:spacing w:after="0" w:line="240" w:lineRule="auto"/>
        <w:ind w:firstLine="567"/>
        <w:jc w:val="both"/>
        <w:rPr>
          <w:rFonts w:ascii="Times New Roman" w:hAnsi="Times New Roman" w:cs="Times New Roman"/>
          <w:sz w:val="24"/>
          <w:szCs w:val="24"/>
        </w:rPr>
      </w:pPr>
      <w:r w:rsidRPr="003A50B9">
        <w:rPr>
          <w:rFonts w:ascii="Times New Roman" w:hAnsi="Times New Roman" w:cs="Times New Roman"/>
          <w:sz w:val="24"/>
          <w:szCs w:val="24"/>
        </w:rPr>
        <w:t xml:space="preserve">Заказчиком в Приложении 1 «Описание объекта закупки» </w:t>
      </w:r>
      <w:r w:rsidRPr="003A50B9">
        <w:rPr>
          <w:rFonts w:ascii="Times New Roman" w:hAnsi="Times New Roman" w:cs="Times New Roman"/>
          <w:b/>
          <w:sz w:val="24"/>
          <w:szCs w:val="24"/>
        </w:rPr>
        <w:t>установлены требования к поставляемому в рамках закупки товару: Индивидуальная упаковка (защищает от повреждения и сохраняет стерильность содержимого).</w:t>
      </w:r>
      <w:r w:rsidR="00C10C73" w:rsidRPr="003A50B9">
        <w:rPr>
          <w:rFonts w:ascii="Times New Roman" w:eastAsia="Calibri" w:hAnsi="Times New Roman" w:cs="Times New Roman"/>
          <w:sz w:val="24"/>
          <w:szCs w:val="24"/>
        </w:rPr>
        <w:t xml:space="preserve"> Также к данной позиции Заказчиком применена позиция </w:t>
      </w:r>
      <w:r w:rsidR="00C10C73" w:rsidRPr="003A50B9">
        <w:rPr>
          <w:rFonts w:ascii="Times New Roman" w:hAnsi="Times New Roman" w:cs="Times New Roman"/>
          <w:b/>
          <w:sz w:val="24"/>
          <w:szCs w:val="24"/>
        </w:rPr>
        <w:t xml:space="preserve">КТРУ </w:t>
      </w:r>
      <w:r w:rsidR="00C10C73" w:rsidRPr="003A50B9">
        <w:rPr>
          <w:rFonts w:ascii="Times New Roman" w:hAnsi="Times New Roman" w:cs="Times New Roman"/>
          <w:b/>
          <w:bCs/>
          <w:sz w:val="24"/>
          <w:szCs w:val="24"/>
        </w:rPr>
        <w:t xml:space="preserve">14.12.30.190-00000013 «Фартук </w:t>
      </w:r>
      <w:r w:rsidR="00C10C73" w:rsidRPr="003A50B9">
        <w:rPr>
          <w:rFonts w:ascii="Times New Roman" w:hAnsi="Times New Roman" w:cs="Times New Roman"/>
          <w:b/>
          <w:sz w:val="24"/>
          <w:szCs w:val="24"/>
        </w:rPr>
        <w:t>хирургический</w:t>
      </w:r>
      <w:r w:rsidR="00C10C73" w:rsidRPr="003A50B9">
        <w:rPr>
          <w:rFonts w:ascii="Times New Roman" w:hAnsi="Times New Roman" w:cs="Times New Roman"/>
          <w:b/>
          <w:bCs/>
          <w:sz w:val="24"/>
          <w:szCs w:val="24"/>
        </w:rPr>
        <w:t>, одноразового использования»</w:t>
      </w:r>
      <w:r w:rsidR="00C10C73" w:rsidRPr="003A50B9">
        <w:rPr>
          <w:rFonts w:ascii="Times New Roman" w:hAnsi="Times New Roman" w:cs="Times New Roman"/>
          <w:bCs/>
          <w:sz w:val="24"/>
          <w:szCs w:val="24"/>
        </w:rPr>
        <w:t xml:space="preserve">. В графе «Общая информация» каталога указано описание товара по классификатору – </w:t>
      </w:r>
      <w:r w:rsidR="00C10C73" w:rsidRPr="003A50B9">
        <w:rPr>
          <w:rFonts w:ascii="Times New Roman" w:hAnsi="Times New Roman" w:cs="Times New Roman"/>
          <w:b/>
          <w:sz w:val="24"/>
          <w:szCs w:val="24"/>
          <w:u w:val="single"/>
        </w:rPr>
        <w:t>стерильный предмет одежды</w:t>
      </w:r>
      <w:r w:rsidR="00C10C73" w:rsidRPr="003A50B9">
        <w:rPr>
          <w:rFonts w:ascii="Times New Roman" w:hAnsi="Times New Roman" w:cs="Times New Roman"/>
          <w:sz w:val="24"/>
          <w:szCs w:val="24"/>
        </w:rPr>
        <w:t>, предназначенный для ношения хирургическим персоналом для защиты передней части тела человека от загрязнения во время проведения хирургических процедур.</w:t>
      </w:r>
    </w:p>
    <w:p w:rsidR="008758D4" w:rsidRPr="003A50B9" w:rsidRDefault="008758D4" w:rsidP="00AF7AF9">
      <w:pPr>
        <w:spacing w:after="0" w:line="240" w:lineRule="auto"/>
        <w:ind w:firstLine="567"/>
        <w:jc w:val="both"/>
        <w:rPr>
          <w:rFonts w:ascii="Times New Roman" w:eastAsia="Calibri" w:hAnsi="Times New Roman" w:cs="Times New Roman"/>
          <w:sz w:val="24"/>
          <w:szCs w:val="24"/>
        </w:rPr>
      </w:pPr>
      <w:r w:rsidRPr="003A50B9">
        <w:rPr>
          <w:rFonts w:ascii="Times New Roman" w:hAnsi="Times New Roman" w:cs="Times New Roman"/>
          <w:sz w:val="24"/>
          <w:szCs w:val="24"/>
          <w:lang w:eastAsia="ru-RU"/>
        </w:rPr>
        <w:t xml:space="preserve">Комиссия пришла к выводу, что </w:t>
      </w:r>
      <w:r w:rsidRPr="003A50B9">
        <w:rPr>
          <w:rFonts w:ascii="Times New Roman" w:hAnsi="Times New Roman" w:cs="Times New Roman"/>
          <w:sz w:val="24"/>
          <w:szCs w:val="24"/>
        </w:rPr>
        <w:t xml:space="preserve">в составе заявки обществом были </w:t>
      </w:r>
      <w:r w:rsidRPr="003A50B9">
        <w:rPr>
          <w:rFonts w:ascii="Times New Roman" w:hAnsi="Times New Roman" w:cs="Times New Roman"/>
          <w:sz w:val="24"/>
          <w:szCs w:val="24"/>
          <w:lang w:eastAsia="ru-RU"/>
        </w:rPr>
        <w:t>представлены технические характеристики предлагаемого к поставке товара «</w:t>
      </w:r>
      <w:r w:rsidRPr="003A50B9">
        <w:rPr>
          <w:rFonts w:ascii="Times New Roman" w:eastAsia="Calibri" w:hAnsi="Times New Roman" w:cs="Times New Roman"/>
          <w:sz w:val="24"/>
          <w:szCs w:val="24"/>
        </w:rPr>
        <w:t xml:space="preserve">Комплект одежды защитной хирургической разового пользования стерильный и нестерильный </w:t>
      </w:r>
      <w:r w:rsidR="003A50B9">
        <w:rPr>
          <w:rFonts w:ascii="Times New Roman" w:eastAsia="Calibri" w:hAnsi="Times New Roman" w:cs="Times New Roman"/>
          <w:sz w:val="24"/>
          <w:szCs w:val="24"/>
        </w:rPr>
        <w:t xml:space="preserve">                                  </w:t>
      </w:r>
      <w:r w:rsidRPr="003A50B9">
        <w:rPr>
          <w:rFonts w:ascii="Times New Roman" w:eastAsia="Calibri" w:hAnsi="Times New Roman" w:cs="Times New Roman"/>
          <w:sz w:val="24"/>
          <w:szCs w:val="24"/>
        </w:rPr>
        <w:t>(</w:t>
      </w:r>
      <w:r w:rsidRPr="003A50B9">
        <w:rPr>
          <w:rFonts w:ascii="Times New Roman" w:eastAsia="Calibri" w:hAnsi="Times New Roman" w:cs="Times New Roman"/>
          <w:b/>
          <w:sz w:val="24"/>
          <w:szCs w:val="24"/>
        </w:rPr>
        <w:t xml:space="preserve">в исполнении: </w:t>
      </w:r>
      <w:r w:rsidRPr="003A50B9">
        <w:rPr>
          <w:rFonts w:ascii="Times New Roman" w:eastAsia="Calibri" w:hAnsi="Times New Roman" w:cs="Times New Roman"/>
          <w:b/>
          <w:sz w:val="24"/>
          <w:szCs w:val="24"/>
          <w:u w:val="single"/>
        </w:rPr>
        <w:t xml:space="preserve">фартук </w:t>
      </w:r>
      <w:r w:rsidRPr="003A50B9">
        <w:rPr>
          <w:rFonts w:ascii="Times New Roman" w:hAnsi="Times New Roman" w:cs="Times New Roman"/>
          <w:b/>
          <w:sz w:val="24"/>
          <w:szCs w:val="24"/>
          <w:u w:val="single"/>
        </w:rPr>
        <w:t>не</w:t>
      </w:r>
      <w:r w:rsidRPr="003A50B9">
        <w:rPr>
          <w:rFonts w:ascii="Times New Roman" w:eastAsia="Calibri" w:hAnsi="Times New Roman" w:cs="Times New Roman"/>
          <w:b/>
          <w:sz w:val="24"/>
          <w:szCs w:val="24"/>
          <w:u w:val="single"/>
        </w:rPr>
        <w:t>стерильный</w:t>
      </w:r>
      <w:r w:rsidRPr="003A50B9">
        <w:rPr>
          <w:rFonts w:ascii="Times New Roman" w:eastAsia="Calibri" w:hAnsi="Times New Roman" w:cs="Times New Roman"/>
          <w:sz w:val="24"/>
          <w:szCs w:val="24"/>
        </w:rPr>
        <w:t xml:space="preserve">)» с характеристиками: </w:t>
      </w:r>
      <w:r w:rsidRPr="003A50B9">
        <w:rPr>
          <w:rFonts w:ascii="Times New Roman" w:hAnsi="Times New Roman" w:cs="Times New Roman"/>
          <w:sz w:val="24"/>
          <w:szCs w:val="24"/>
          <w:lang w:eastAsia="ru-RU"/>
        </w:rPr>
        <w:t>индивидуальная упаковка (защищает от повреждения и сохраняет стерильность содержимого).</w:t>
      </w:r>
    </w:p>
    <w:p w:rsidR="00C10C73" w:rsidRDefault="00C10C73" w:rsidP="00AF7AF9">
      <w:pPr>
        <w:autoSpaceDE w:val="0"/>
        <w:autoSpaceDN w:val="0"/>
        <w:adjustRightInd w:val="0"/>
        <w:spacing w:after="0" w:line="240" w:lineRule="auto"/>
        <w:ind w:firstLine="567"/>
        <w:jc w:val="both"/>
        <w:outlineLvl w:val="1"/>
        <w:rPr>
          <w:rFonts w:ascii="Times New Roman" w:hAnsi="Times New Roman" w:cs="Times New Roman"/>
          <w:sz w:val="24"/>
          <w:szCs w:val="24"/>
        </w:rPr>
      </w:pPr>
      <w:r w:rsidRPr="003A50B9">
        <w:rPr>
          <w:rFonts w:ascii="Times New Roman" w:hAnsi="Times New Roman" w:cs="Times New Roman"/>
          <w:sz w:val="24"/>
          <w:szCs w:val="24"/>
        </w:rPr>
        <w:t xml:space="preserve">Комиссия установила, что описание объекта закупки, предусмотренное </w:t>
      </w:r>
      <w:r w:rsidRPr="003A50B9">
        <w:rPr>
          <w:rFonts w:ascii="Times New Roman" w:hAnsi="Times New Roman" w:cs="Times New Roman"/>
          <w:sz w:val="24"/>
          <w:szCs w:val="24"/>
          <w:lang w:eastAsia="ru-RU"/>
        </w:rPr>
        <w:t>Приложением 1 «</w:t>
      </w:r>
      <w:r w:rsidRPr="003A50B9">
        <w:rPr>
          <w:rFonts w:ascii="Times New Roman" w:hAnsi="Times New Roman" w:cs="Times New Roman"/>
          <w:bCs/>
          <w:sz w:val="24"/>
          <w:szCs w:val="24"/>
        </w:rPr>
        <w:t xml:space="preserve">Описание объекта закупки» </w:t>
      </w:r>
      <w:r w:rsidRPr="003A50B9">
        <w:rPr>
          <w:rFonts w:ascii="Times New Roman" w:hAnsi="Times New Roman" w:cs="Times New Roman"/>
          <w:sz w:val="24"/>
          <w:szCs w:val="24"/>
          <w:lang w:eastAsia="ru-RU"/>
        </w:rPr>
        <w:t>к извещению</w:t>
      </w:r>
      <w:r w:rsidRPr="003A50B9">
        <w:rPr>
          <w:rFonts w:ascii="Times New Roman" w:hAnsi="Times New Roman" w:cs="Times New Roman"/>
          <w:sz w:val="24"/>
          <w:szCs w:val="24"/>
        </w:rPr>
        <w:t xml:space="preserve"> не противоречит требованиям Закона о контрактной системе, действия аукционной комиссии </w:t>
      </w:r>
      <w:r w:rsidR="003A50B9">
        <w:rPr>
          <w:rFonts w:ascii="Times New Roman" w:hAnsi="Times New Roman" w:cs="Times New Roman"/>
          <w:sz w:val="24"/>
          <w:szCs w:val="24"/>
        </w:rPr>
        <w:t xml:space="preserve">по отклонению заявки заявителя </w:t>
      </w:r>
      <w:r w:rsidRPr="003A50B9">
        <w:rPr>
          <w:rFonts w:ascii="Times New Roman" w:hAnsi="Times New Roman" w:cs="Times New Roman"/>
          <w:sz w:val="24"/>
          <w:szCs w:val="24"/>
        </w:rPr>
        <w:t xml:space="preserve">не нарушают </w:t>
      </w:r>
      <w:r w:rsidR="003A50B9">
        <w:rPr>
          <w:rFonts w:ascii="Times New Roman" w:hAnsi="Times New Roman" w:cs="Times New Roman"/>
          <w:sz w:val="24"/>
          <w:szCs w:val="24"/>
        </w:rPr>
        <w:t>положений Закона о контрактной системе</w:t>
      </w:r>
      <w:r w:rsidRPr="003A50B9">
        <w:rPr>
          <w:rFonts w:ascii="Times New Roman" w:hAnsi="Times New Roman" w:cs="Times New Roman"/>
          <w:sz w:val="24"/>
          <w:szCs w:val="24"/>
        </w:rPr>
        <w:t>.</w:t>
      </w:r>
    </w:p>
    <w:p w:rsidR="00EB58B6" w:rsidRPr="003A50B9" w:rsidRDefault="003A50B9" w:rsidP="003A50B9">
      <w:pPr>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Подробнее  в решении по делу № 031/06/49-470/2022.</w:t>
      </w:r>
    </w:p>
    <w:p w:rsidR="003A50B9" w:rsidRDefault="003A50B9" w:rsidP="00AF7AF9">
      <w:pPr>
        <w:autoSpaceDE w:val="0"/>
        <w:autoSpaceDN w:val="0"/>
        <w:adjustRightInd w:val="0"/>
        <w:spacing w:after="0" w:line="240" w:lineRule="auto"/>
        <w:ind w:firstLine="567"/>
        <w:jc w:val="both"/>
        <w:outlineLvl w:val="1"/>
        <w:rPr>
          <w:rFonts w:ascii="Times New Roman" w:hAnsi="Times New Roman" w:cs="Times New Roman"/>
          <w:sz w:val="24"/>
          <w:szCs w:val="24"/>
        </w:rPr>
      </w:pPr>
    </w:p>
    <w:p w:rsidR="001A64CA" w:rsidRPr="001A64CA" w:rsidRDefault="00EB58B6" w:rsidP="00AF7AF9">
      <w:pPr>
        <w:spacing w:after="0" w:line="240" w:lineRule="auto"/>
        <w:ind w:firstLine="567"/>
        <w:jc w:val="both"/>
        <w:rPr>
          <w:rFonts w:ascii="Times New Roman" w:hAnsi="Times New Roman" w:cs="Times New Roman"/>
          <w:b/>
          <w:sz w:val="24"/>
          <w:szCs w:val="24"/>
        </w:rPr>
      </w:pPr>
      <w:r w:rsidRPr="001A64CA">
        <w:rPr>
          <w:rFonts w:ascii="Times New Roman" w:hAnsi="Times New Roman" w:cs="Times New Roman"/>
          <w:b/>
          <w:sz w:val="24"/>
          <w:szCs w:val="24"/>
        </w:rPr>
        <w:t xml:space="preserve">5. </w:t>
      </w:r>
      <w:r w:rsidR="001A64CA" w:rsidRPr="001A64CA">
        <w:rPr>
          <w:rFonts w:ascii="Times New Roman" w:hAnsi="Times New Roman" w:cs="Times New Roman"/>
          <w:b/>
          <w:sz w:val="24"/>
          <w:szCs w:val="24"/>
        </w:rPr>
        <w:t>На момент рассмотрения заявок участник не осуществил взнос в компенсационный фонд обеспечения договорных обязательств</w:t>
      </w:r>
    </w:p>
    <w:p w:rsidR="003A50B9" w:rsidRDefault="00EB58B6" w:rsidP="00AF7AF9">
      <w:pPr>
        <w:spacing w:after="0" w:line="240" w:lineRule="auto"/>
        <w:ind w:firstLine="567"/>
        <w:jc w:val="both"/>
        <w:rPr>
          <w:rFonts w:ascii="Times New Roman" w:hAnsi="Times New Roman" w:cs="Times New Roman"/>
          <w:sz w:val="24"/>
          <w:szCs w:val="24"/>
        </w:rPr>
      </w:pPr>
      <w:r w:rsidRPr="00F053C5">
        <w:rPr>
          <w:rFonts w:ascii="Times New Roman" w:hAnsi="Times New Roman" w:cs="Times New Roman"/>
          <w:sz w:val="24"/>
          <w:szCs w:val="24"/>
        </w:rPr>
        <w:t xml:space="preserve">Из поступившей информации </w:t>
      </w:r>
      <w:r w:rsidR="00F053C5">
        <w:rPr>
          <w:rFonts w:ascii="Times New Roman" w:hAnsi="Times New Roman" w:cs="Times New Roman"/>
          <w:sz w:val="24"/>
          <w:szCs w:val="24"/>
        </w:rPr>
        <w:t xml:space="preserve">в ходе проведения внеплановой проверки по </w:t>
      </w:r>
      <w:r w:rsidR="00F053C5" w:rsidRPr="00F053C5">
        <w:rPr>
          <w:rStyle w:val="10"/>
          <w:rFonts w:eastAsia="Arial Unicode MS"/>
          <w:i w:val="0"/>
          <w:sz w:val="24"/>
          <w:szCs w:val="24"/>
        </w:rPr>
        <w:t>электронн</w:t>
      </w:r>
      <w:r w:rsidR="00F053C5">
        <w:rPr>
          <w:rStyle w:val="10"/>
          <w:rFonts w:eastAsia="Arial Unicode MS"/>
          <w:i w:val="0"/>
          <w:sz w:val="24"/>
          <w:szCs w:val="24"/>
        </w:rPr>
        <w:t>ому</w:t>
      </w:r>
      <w:r w:rsidR="00F053C5" w:rsidRPr="00F053C5">
        <w:rPr>
          <w:rStyle w:val="10"/>
          <w:rFonts w:eastAsia="Arial Unicode MS"/>
          <w:i w:val="0"/>
          <w:sz w:val="24"/>
          <w:szCs w:val="24"/>
        </w:rPr>
        <w:t xml:space="preserve"> аукцион</w:t>
      </w:r>
      <w:r w:rsidR="00F053C5">
        <w:rPr>
          <w:rStyle w:val="10"/>
          <w:rFonts w:eastAsia="Arial Unicode MS"/>
          <w:i w:val="0"/>
          <w:sz w:val="24"/>
          <w:szCs w:val="24"/>
        </w:rPr>
        <w:t>у</w:t>
      </w:r>
      <w:r w:rsidR="00F053C5" w:rsidRPr="00F053C5">
        <w:rPr>
          <w:rStyle w:val="10"/>
          <w:rFonts w:eastAsia="Arial Unicode MS"/>
          <w:i w:val="0"/>
          <w:sz w:val="24"/>
          <w:szCs w:val="24"/>
        </w:rPr>
        <w:t xml:space="preserve"> на</w:t>
      </w:r>
      <w:r w:rsidR="00F053C5" w:rsidRPr="00F053C5">
        <w:rPr>
          <w:rStyle w:val="10"/>
          <w:rFonts w:eastAsia="Arial Unicode MS"/>
          <w:sz w:val="24"/>
          <w:szCs w:val="24"/>
        </w:rPr>
        <w:t xml:space="preserve"> </w:t>
      </w:r>
      <w:r w:rsidR="00F053C5" w:rsidRPr="003A50B9">
        <w:rPr>
          <w:rFonts w:ascii="Times New Roman" w:hAnsi="Times New Roman" w:cs="Times New Roman"/>
          <w:b/>
          <w:sz w:val="24"/>
          <w:szCs w:val="24"/>
        </w:rPr>
        <w:t>выполнение инженерных изысканий и разработки проектной документации по объекту: «Строительство двух водозаборных скважин …»</w:t>
      </w:r>
      <w:r w:rsidR="00F053C5">
        <w:rPr>
          <w:rFonts w:ascii="Times New Roman" w:hAnsi="Times New Roman" w:cs="Times New Roman"/>
          <w:sz w:val="24"/>
          <w:szCs w:val="24"/>
        </w:rPr>
        <w:t xml:space="preserve"> </w:t>
      </w:r>
      <w:r w:rsidRPr="00F053C5">
        <w:rPr>
          <w:rFonts w:ascii="Times New Roman" w:hAnsi="Times New Roman" w:cs="Times New Roman"/>
          <w:sz w:val="24"/>
          <w:szCs w:val="24"/>
        </w:rPr>
        <w:t xml:space="preserve">следует, что </w:t>
      </w:r>
      <w:r w:rsidR="003A50B9" w:rsidRPr="003A50B9">
        <w:rPr>
          <w:rFonts w:ascii="Times New Roman" w:hAnsi="Times New Roman" w:cs="Times New Roman"/>
          <w:sz w:val="24"/>
          <w:szCs w:val="24"/>
        </w:rPr>
        <w:t>закупочная</w:t>
      </w:r>
      <w:r w:rsidRPr="003A50B9">
        <w:rPr>
          <w:rFonts w:ascii="Times New Roman" w:hAnsi="Times New Roman" w:cs="Times New Roman"/>
          <w:sz w:val="24"/>
          <w:szCs w:val="24"/>
        </w:rPr>
        <w:t xml:space="preserve"> комиссия приняла неправомерное решение о несоответствии </w:t>
      </w:r>
      <w:r w:rsidRPr="003A50B9">
        <w:rPr>
          <w:rFonts w:ascii="Times New Roman" w:hAnsi="Times New Roman" w:cs="Times New Roman"/>
          <w:sz w:val="24"/>
          <w:szCs w:val="24"/>
        </w:rPr>
        <w:lastRenderedPageBreak/>
        <w:t>заявки на участие в Электронном аукционе, требованиям Закона о контрактной системе.</w:t>
      </w:r>
      <w:r w:rsidRPr="00F053C5">
        <w:rPr>
          <w:rFonts w:ascii="Times New Roman" w:hAnsi="Times New Roman" w:cs="Times New Roman"/>
          <w:sz w:val="24"/>
          <w:szCs w:val="24"/>
        </w:rPr>
        <w:t xml:space="preserve"> </w:t>
      </w:r>
      <w:r w:rsidR="003A50B9">
        <w:rPr>
          <w:rFonts w:ascii="Times New Roman" w:hAnsi="Times New Roman" w:cs="Times New Roman"/>
          <w:sz w:val="24"/>
          <w:szCs w:val="24"/>
        </w:rPr>
        <w:t xml:space="preserve">           </w:t>
      </w:r>
      <w:r w:rsidR="00F053C5">
        <w:rPr>
          <w:rFonts w:ascii="Times New Roman" w:hAnsi="Times New Roman" w:cs="Times New Roman"/>
          <w:sz w:val="24"/>
          <w:szCs w:val="24"/>
        </w:rPr>
        <w:t>В итоговом протоколе указано, что з</w:t>
      </w:r>
      <w:r w:rsidRPr="00F053C5">
        <w:rPr>
          <w:rFonts w:ascii="Times New Roman" w:hAnsi="Times New Roman" w:cs="Times New Roman"/>
          <w:sz w:val="24"/>
          <w:szCs w:val="24"/>
          <w:lang w:bidi="hi-IN"/>
        </w:rPr>
        <w:t xml:space="preserve">аявка на участие в аукционе </w:t>
      </w:r>
      <w:r w:rsidRPr="00F053C5">
        <w:rPr>
          <w:rFonts w:ascii="Times New Roman" w:hAnsi="Times New Roman" w:cs="Times New Roman"/>
          <w:bCs/>
          <w:sz w:val="24"/>
          <w:szCs w:val="24"/>
        </w:rPr>
        <w:t>не соответствует требованиям извещения об осуществлении Электронного аукциона:</w:t>
      </w:r>
      <w:r w:rsidRPr="00F053C5">
        <w:rPr>
          <w:rFonts w:ascii="Times New Roman" w:hAnsi="Times New Roman" w:cs="Times New Roman"/>
          <w:sz w:val="24"/>
          <w:szCs w:val="24"/>
        </w:rPr>
        <w:t xml:space="preserve"> </w:t>
      </w:r>
    </w:p>
    <w:p w:rsidR="00EB58B6" w:rsidRPr="00F053C5" w:rsidRDefault="003A50B9" w:rsidP="00AF7AF9">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w:t>
      </w:r>
      <w:r w:rsidR="00EB58B6" w:rsidRPr="00F053C5">
        <w:rPr>
          <w:rFonts w:ascii="Times New Roman" w:hAnsi="Times New Roman" w:cs="Times New Roman"/>
          <w:sz w:val="24"/>
          <w:szCs w:val="24"/>
        </w:rPr>
        <w:t xml:space="preserve">Несоответствие участника закупки требованиям, установленным в извещении об осуществлении закупки в соответствии с частью 1 статьи 31 Федерального закона </w:t>
      </w:r>
      <w:r>
        <w:rPr>
          <w:rFonts w:ascii="Times New Roman" w:hAnsi="Times New Roman" w:cs="Times New Roman"/>
          <w:sz w:val="24"/>
          <w:szCs w:val="24"/>
        </w:rPr>
        <w:t xml:space="preserve">                                     </w:t>
      </w:r>
      <w:r w:rsidR="00EB58B6" w:rsidRPr="00F053C5">
        <w:rPr>
          <w:rFonts w:ascii="Times New Roman" w:hAnsi="Times New Roman" w:cs="Times New Roman"/>
          <w:sz w:val="24"/>
          <w:szCs w:val="24"/>
        </w:rPr>
        <w:t xml:space="preserve">№ 44-ФЗ, а именно: несоответствие участника закупки требованиям, установленным в соответствии с законодательством Российской Федерации к лицам, осуществляющим выполнение работ, являющихся объектом закупки. </w:t>
      </w:r>
      <w:r w:rsidR="00EB58B6" w:rsidRPr="00F053C5">
        <w:rPr>
          <w:rFonts w:ascii="Times New Roman" w:hAnsi="Times New Roman" w:cs="Times New Roman"/>
          <w:b/>
          <w:sz w:val="24"/>
          <w:szCs w:val="24"/>
        </w:rPr>
        <w:t>Участником закупки не осуществлен взнос в компенсационный фонд обеспечения договорных обязательств по договорам подряда на подготовку проектной документации, заключенным с использованием конкурентных способов заключения договоров, и предельному размеру обязательств по таким договорам</w:t>
      </w:r>
      <w:r>
        <w:rPr>
          <w:rFonts w:ascii="Times New Roman" w:hAnsi="Times New Roman" w:cs="Times New Roman"/>
          <w:b/>
          <w:sz w:val="24"/>
          <w:szCs w:val="24"/>
        </w:rPr>
        <w:t>»</w:t>
      </w:r>
      <w:r w:rsidR="00EB58B6" w:rsidRPr="00F053C5">
        <w:rPr>
          <w:rFonts w:ascii="Times New Roman" w:hAnsi="Times New Roman" w:cs="Times New Roman"/>
          <w:b/>
          <w:sz w:val="24"/>
          <w:szCs w:val="24"/>
        </w:rPr>
        <w:t>.</w:t>
      </w:r>
    </w:p>
    <w:p w:rsidR="00EB58B6" w:rsidRPr="00F053C5" w:rsidRDefault="00EB58B6" w:rsidP="00AF7AF9">
      <w:pPr>
        <w:autoSpaceDE w:val="0"/>
        <w:autoSpaceDN w:val="0"/>
        <w:adjustRightInd w:val="0"/>
        <w:spacing w:after="0" w:line="240" w:lineRule="auto"/>
        <w:ind w:firstLine="567"/>
        <w:jc w:val="both"/>
        <w:rPr>
          <w:rFonts w:ascii="Times New Roman" w:hAnsi="Times New Roman" w:cs="Times New Roman"/>
          <w:sz w:val="24"/>
          <w:szCs w:val="24"/>
        </w:rPr>
      </w:pPr>
      <w:r w:rsidRPr="00F053C5">
        <w:rPr>
          <w:rFonts w:ascii="Times New Roman" w:hAnsi="Times New Roman" w:cs="Times New Roman"/>
          <w:sz w:val="24"/>
          <w:szCs w:val="24"/>
        </w:rPr>
        <w:t xml:space="preserve">В соответствии с частью 1 статьи 55.16 ГрК РФ </w:t>
      </w:r>
      <w:r w:rsidRPr="00F053C5">
        <w:rPr>
          <w:rFonts w:ascii="Times New Roman" w:hAnsi="Times New Roman" w:cs="Times New Roman"/>
          <w:b/>
          <w:sz w:val="24"/>
          <w:szCs w:val="24"/>
        </w:rPr>
        <w:t xml:space="preserve">саморегулируемая организация </w:t>
      </w:r>
      <w:r w:rsidRPr="00F053C5">
        <w:rPr>
          <w:rFonts w:ascii="Times New Roman" w:hAnsi="Times New Roman" w:cs="Times New Roman"/>
          <w:sz w:val="24"/>
          <w:szCs w:val="24"/>
        </w:rPr>
        <w:t xml:space="preserve">в целях обеспечения имущественной ответственности членов СРО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w:t>
      </w:r>
      <w:r w:rsidRPr="00F053C5">
        <w:rPr>
          <w:rFonts w:ascii="Times New Roman" w:hAnsi="Times New Roman" w:cs="Times New Roman"/>
          <w:b/>
          <w:sz w:val="24"/>
          <w:szCs w:val="24"/>
        </w:rPr>
        <w:t>формирует компенсационный фонд возмещения вреда</w:t>
      </w:r>
      <w:r w:rsidRPr="00F053C5">
        <w:rPr>
          <w:rFonts w:ascii="Times New Roman" w:hAnsi="Times New Roman" w:cs="Times New Roman"/>
          <w:sz w:val="24"/>
          <w:szCs w:val="24"/>
        </w:rPr>
        <w:t>.</w:t>
      </w:r>
    </w:p>
    <w:p w:rsidR="00EB58B6" w:rsidRPr="003A50B9" w:rsidRDefault="00EB58B6" w:rsidP="00AF7AF9">
      <w:pPr>
        <w:autoSpaceDE w:val="0"/>
        <w:autoSpaceDN w:val="0"/>
        <w:adjustRightInd w:val="0"/>
        <w:spacing w:after="0" w:line="240" w:lineRule="auto"/>
        <w:ind w:firstLine="567"/>
        <w:jc w:val="both"/>
        <w:rPr>
          <w:rFonts w:ascii="Times New Roman" w:hAnsi="Times New Roman" w:cs="Times New Roman"/>
          <w:b/>
          <w:sz w:val="24"/>
          <w:szCs w:val="24"/>
        </w:rPr>
      </w:pPr>
      <w:r w:rsidRPr="00F053C5">
        <w:rPr>
          <w:rFonts w:ascii="Times New Roman" w:hAnsi="Times New Roman" w:cs="Times New Roman"/>
          <w:sz w:val="24"/>
          <w:szCs w:val="24"/>
        </w:rPr>
        <w:t xml:space="preserve">Согласно части 2 статьи 55.16 ГрК РФ </w:t>
      </w:r>
      <w:r w:rsidRPr="003E3031">
        <w:rPr>
          <w:rFonts w:ascii="Times New Roman" w:hAnsi="Times New Roman" w:cs="Times New Roman"/>
          <w:b/>
          <w:sz w:val="24"/>
          <w:szCs w:val="24"/>
        </w:rPr>
        <w:t>саморегулируемая организация</w:t>
      </w:r>
      <w:r w:rsidRPr="00F053C5">
        <w:rPr>
          <w:rFonts w:ascii="Times New Roman" w:hAnsi="Times New Roman" w:cs="Times New Roman"/>
          <w:sz w:val="24"/>
          <w:szCs w:val="24"/>
        </w:rPr>
        <w:t xml:space="preserve"> в случаях, установленных ГрК РФ, в целях обеспечения имущественной ответственности членов СРО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w:t>
      </w:r>
      <w:r w:rsidRPr="003E3031">
        <w:rPr>
          <w:rFonts w:ascii="Times New Roman" w:hAnsi="Times New Roman" w:cs="Times New Roman"/>
          <w:b/>
          <w:sz w:val="24"/>
          <w:szCs w:val="24"/>
        </w:rPr>
        <w:t>формирует компенсационный фонд обеспечения договорных обязательств</w:t>
      </w:r>
      <w:r w:rsidRPr="00F053C5">
        <w:rPr>
          <w:rFonts w:ascii="Times New Roman" w:hAnsi="Times New Roman" w:cs="Times New Roman"/>
          <w:sz w:val="24"/>
          <w:szCs w:val="24"/>
        </w:rPr>
        <w:t xml:space="preserve"> </w:t>
      </w:r>
      <w:r w:rsidRPr="003A50B9">
        <w:rPr>
          <w:rFonts w:ascii="Times New Roman" w:hAnsi="Times New Roman" w:cs="Times New Roman"/>
          <w:b/>
          <w:sz w:val="24"/>
          <w:szCs w:val="24"/>
        </w:rPr>
        <w:t>в случаях, предусмотренных частями 2 и 4 статьи 55.4 ГрК РФ.</w:t>
      </w:r>
    </w:p>
    <w:p w:rsidR="00EB58B6" w:rsidRPr="003E3031" w:rsidRDefault="00EB58B6" w:rsidP="00AF7AF9">
      <w:pPr>
        <w:autoSpaceDE w:val="0"/>
        <w:autoSpaceDN w:val="0"/>
        <w:adjustRightInd w:val="0"/>
        <w:spacing w:after="0" w:line="240" w:lineRule="auto"/>
        <w:ind w:firstLine="567"/>
        <w:jc w:val="both"/>
        <w:rPr>
          <w:rFonts w:ascii="Times New Roman" w:hAnsi="Times New Roman" w:cs="Times New Roman"/>
          <w:b/>
          <w:sz w:val="24"/>
          <w:szCs w:val="24"/>
        </w:rPr>
      </w:pPr>
      <w:r w:rsidRPr="003E3031">
        <w:rPr>
          <w:rFonts w:ascii="Times New Roman" w:hAnsi="Times New Roman" w:cs="Times New Roman"/>
          <w:b/>
          <w:sz w:val="24"/>
          <w:szCs w:val="24"/>
        </w:rPr>
        <w:t xml:space="preserve">Член СРО имеет право выполнять работы по инженерным изысканиям, подготовке проектной документации </w:t>
      </w:r>
      <w:r w:rsidRPr="003A50B9">
        <w:rPr>
          <w:rFonts w:ascii="Times New Roman" w:hAnsi="Times New Roman" w:cs="Times New Roman"/>
          <w:b/>
          <w:sz w:val="24"/>
          <w:szCs w:val="24"/>
        </w:rPr>
        <w:t>объектов капитального строительства по государственному контракту (контракту),</w:t>
      </w:r>
      <w:r w:rsidRPr="00F053C5">
        <w:rPr>
          <w:rFonts w:ascii="Times New Roman" w:hAnsi="Times New Roman" w:cs="Times New Roman"/>
          <w:sz w:val="24"/>
          <w:szCs w:val="24"/>
        </w:rPr>
        <w:t xml:space="preserve">  </w:t>
      </w:r>
      <w:r w:rsidRPr="003E3031">
        <w:rPr>
          <w:rFonts w:ascii="Times New Roman" w:hAnsi="Times New Roman" w:cs="Times New Roman"/>
          <w:b/>
          <w:sz w:val="24"/>
          <w:szCs w:val="24"/>
        </w:rPr>
        <w:t>при наличии у саморегулируемой организации, членом которой является такое лицо, компенсационного фонда обеспечения договорных обязательств.</w:t>
      </w:r>
    </w:p>
    <w:p w:rsidR="00EB58B6" w:rsidRPr="00F053C5" w:rsidRDefault="00EB58B6" w:rsidP="00AF7AF9">
      <w:pPr>
        <w:autoSpaceDE w:val="0"/>
        <w:autoSpaceDN w:val="0"/>
        <w:adjustRightInd w:val="0"/>
        <w:spacing w:after="0" w:line="240" w:lineRule="auto"/>
        <w:ind w:firstLine="567"/>
        <w:jc w:val="both"/>
        <w:rPr>
          <w:rFonts w:ascii="Times New Roman" w:hAnsi="Times New Roman" w:cs="Times New Roman"/>
          <w:sz w:val="24"/>
          <w:szCs w:val="24"/>
        </w:rPr>
      </w:pPr>
      <w:r w:rsidRPr="00F053C5">
        <w:rPr>
          <w:rFonts w:ascii="Times New Roman" w:hAnsi="Times New Roman" w:cs="Times New Roman"/>
          <w:sz w:val="24"/>
          <w:szCs w:val="24"/>
        </w:rPr>
        <w:t xml:space="preserve">Уровень ответственности члена СРО в выписке из реестра членов СРО, представленной участником закупки, в части компенсационного фонда возмещения вреда и в части компенсационного фонда обеспечения договорных обязательств не должен быть менее поданного участником ценового предложения в процедуре проведения </w:t>
      </w:r>
      <w:r w:rsidR="003A50B9">
        <w:rPr>
          <w:rFonts w:ascii="Times New Roman" w:hAnsi="Times New Roman" w:cs="Times New Roman"/>
          <w:sz w:val="24"/>
          <w:szCs w:val="24"/>
        </w:rPr>
        <w:t>аукциона</w:t>
      </w:r>
      <w:r w:rsidRPr="00F053C5">
        <w:rPr>
          <w:rFonts w:ascii="Times New Roman" w:hAnsi="Times New Roman" w:cs="Times New Roman"/>
          <w:sz w:val="24"/>
          <w:szCs w:val="24"/>
        </w:rPr>
        <w:t xml:space="preserve"> или в случае, если контракт заключается с единственным подрядчиком (исполнителем), ‒ начальной (максимальной) цены контракта.</w:t>
      </w:r>
    </w:p>
    <w:p w:rsidR="00EB58B6" w:rsidRPr="003A50B9" w:rsidRDefault="00EB58B6" w:rsidP="00AF7AF9">
      <w:pPr>
        <w:spacing w:after="0" w:line="240" w:lineRule="auto"/>
        <w:ind w:firstLine="567"/>
        <w:jc w:val="both"/>
        <w:rPr>
          <w:rFonts w:ascii="Times New Roman" w:hAnsi="Times New Roman" w:cs="Times New Roman"/>
          <w:sz w:val="24"/>
          <w:szCs w:val="24"/>
        </w:rPr>
      </w:pPr>
      <w:r w:rsidRPr="003A50B9">
        <w:rPr>
          <w:rFonts w:ascii="Times New Roman" w:hAnsi="Times New Roman" w:cs="Times New Roman"/>
          <w:iCs/>
          <w:sz w:val="24"/>
          <w:szCs w:val="24"/>
        </w:rPr>
        <w:t>Представленная в составе заявки выписка из реестра членов саморегулируемой организации не содержит сведений о том, что у</w:t>
      </w:r>
      <w:r w:rsidRPr="003A50B9">
        <w:rPr>
          <w:rFonts w:ascii="Times New Roman" w:hAnsi="Times New Roman" w:cs="Times New Roman"/>
          <w:sz w:val="24"/>
          <w:szCs w:val="24"/>
        </w:rPr>
        <w:t>частником закупки осуществлен взнос в компенсационный фонд обеспечения договорных обязательств по договорам подряда на подготовку проектной документации, заключенным с использованием конкурентных способов заключения договоров, и предельному размеру обязательств по таким договорам.</w:t>
      </w:r>
    </w:p>
    <w:p w:rsidR="00EB58B6" w:rsidRPr="00F053C5" w:rsidRDefault="003E3031" w:rsidP="00AF7AF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Взнос </w:t>
      </w:r>
      <w:r w:rsidRPr="00F053C5">
        <w:rPr>
          <w:rFonts w:ascii="Times New Roman" w:hAnsi="Times New Roman" w:cs="Times New Roman"/>
          <w:bCs/>
          <w:sz w:val="24"/>
          <w:szCs w:val="24"/>
        </w:rPr>
        <w:t>в компенсационный фонд</w:t>
      </w:r>
      <w:r>
        <w:rPr>
          <w:rFonts w:ascii="Times New Roman" w:hAnsi="Times New Roman" w:cs="Times New Roman"/>
          <w:bCs/>
          <w:sz w:val="24"/>
          <w:szCs w:val="24"/>
        </w:rPr>
        <w:t xml:space="preserve"> обеспечения договорных обязательств был  внесен участником после окончания срока подачи заявок на данный аукцион. </w:t>
      </w:r>
      <w:r w:rsidR="00EB58B6" w:rsidRPr="00F053C5">
        <w:rPr>
          <w:rFonts w:ascii="Times New Roman" w:hAnsi="Times New Roman" w:cs="Times New Roman"/>
          <w:bCs/>
          <w:sz w:val="24"/>
          <w:szCs w:val="24"/>
        </w:rPr>
        <w:t xml:space="preserve">Таким образом, </w:t>
      </w:r>
      <w:r w:rsidR="00EB58B6" w:rsidRPr="003E3031">
        <w:rPr>
          <w:rFonts w:ascii="Times New Roman" w:hAnsi="Times New Roman" w:cs="Times New Roman"/>
          <w:b/>
          <w:bCs/>
          <w:sz w:val="24"/>
          <w:szCs w:val="24"/>
        </w:rPr>
        <w:t xml:space="preserve">заявитель заблаговременно, с надлежащей осмотрительностью не позаботился о внесении надлежащей суммы в компенсационный фонд  в сроки, позволяющие </w:t>
      </w:r>
      <w:r w:rsidR="003A50B9">
        <w:rPr>
          <w:rFonts w:ascii="Times New Roman" w:hAnsi="Times New Roman" w:cs="Times New Roman"/>
          <w:b/>
          <w:bCs/>
          <w:sz w:val="24"/>
          <w:szCs w:val="24"/>
        </w:rPr>
        <w:t>закупочной</w:t>
      </w:r>
      <w:r w:rsidR="00EB58B6" w:rsidRPr="003E3031">
        <w:rPr>
          <w:rFonts w:ascii="Times New Roman" w:hAnsi="Times New Roman" w:cs="Times New Roman"/>
          <w:b/>
          <w:bCs/>
          <w:sz w:val="24"/>
          <w:szCs w:val="24"/>
        </w:rPr>
        <w:t xml:space="preserve"> комиссии  прийти к выводу о  </w:t>
      </w:r>
      <w:r w:rsidR="00EB58B6" w:rsidRPr="003E3031">
        <w:rPr>
          <w:rFonts w:ascii="Times New Roman" w:hAnsi="Times New Roman" w:cs="Times New Roman"/>
          <w:b/>
          <w:sz w:val="24"/>
          <w:szCs w:val="24"/>
        </w:rPr>
        <w:t>соответствии участника требованиям</w:t>
      </w:r>
      <w:r w:rsidR="00EB58B6" w:rsidRPr="00F053C5">
        <w:rPr>
          <w:rFonts w:ascii="Times New Roman" w:hAnsi="Times New Roman" w:cs="Times New Roman"/>
          <w:sz w:val="24"/>
          <w:szCs w:val="24"/>
        </w:rPr>
        <w:t xml:space="preserve">, установленным в извещении об осуществлении закупки в соответствии с частью 1 статьи 31 </w:t>
      </w:r>
      <w:r w:rsidR="003A50B9">
        <w:rPr>
          <w:rFonts w:ascii="Times New Roman" w:hAnsi="Times New Roman" w:cs="Times New Roman"/>
          <w:sz w:val="24"/>
          <w:szCs w:val="24"/>
        </w:rPr>
        <w:t>Закона о контрактной системе</w:t>
      </w:r>
      <w:r w:rsidR="00EB58B6" w:rsidRPr="00F053C5">
        <w:rPr>
          <w:rFonts w:ascii="Times New Roman" w:hAnsi="Times New Roman" w:cs="Times New Roman"/>
          <w:sz w:val="24"/>
          <w:szCs w:val="24"/>
        </w:rPr>
        <w:t>.</w:t>
      </w:r>
      <w:r w:rsidRPr="003E3031">
        <w:rPr>
          <w:rFonts w:ascii="Times New Roman" w:hAnsi="Times New Roman" w:cs="Times New Roman"/>
          <w:bCs/>
          <w:sz w:val="24"/>
          <w:szCs w:val="24"/>
        </w:rPr>
        <w:t xml:space="preserve"> </w:t>
      </w:r>
      <w:r>
        <w:rPr>
          <w:rFonts w:ascii="Times New Roman" w:hAnsi="Times New Roman" w:cs="Times New Roman"/>
          <w:sz w:val="24"/>
          <w:szCs w:val="24"/>
        </w:rPr>
        <w:t>С</w:t>
      </w:r>
      <w:r w:rsidRPr="00F053C5">
        <w:rPr>
          <w:rFonts w:ascii="Times New Roman" w:hAnsi="Times New Roman" w:cs="Times New Roman"/>
          <w:sz w:val="24"/>
          <w:szCs w:val="24"/>
        </w:rPr>
        <w:t xml:space="preserve">ведения о внесении членом СРО </w:t>
      </w:r>
      <w:r w:rsidRPr="00F053C5">
        <w:rPr>
          <w:rFonts w:ascii="Times New Roman" w:hAnsi="Times New Roman" w:cs="Times New Roman"/>
          <w:bCs/>
          <w:sz w:val="24"/>
          <w:szCs w:val="24"/>
        </w:rPr>
        <w:t xml:space="preserve">в компенсационный </w:t>
      </w:r>
      <w:r w:rsidRPr="00F053C5">
        <w:rPr>
          <w:rFonts w:ascii="Times New Roman" w:hAnsi="Times New Roman" w:cs="Times New Roman"/>
          <w:bCs/>
          <w:sz w:val="24"/>
          <w:szCs w:val="24"/>
        </w:rPr>
        <w:lastRenderedPageBreak/>
        <w:t xml:space="preserve">фонд были отображены на официальном сайте, после подписания протокола членами </w:t>
      </w:r>
      <w:r w:rsidR="003A50B9">
        <w:rPr>
          <w:rFonts w:ascii="Times New Roman" w:hAnsi="Times New Roman" w:cs="Times New Roman"/>
          <w:bCs/>
          <w:sz w:val="24"/>
          <w:szCs w:val="24"/>
        </w:rPr>
        <w:t>закупочной</w:t>
      </w:r>
      <w:r w:rsidRPr="00F053C5">
        <w:rPr>
          <w:rFonts w:ascii="Times New Roman" w:hAnsi="Times New Roman" w:cs="Times New Roman"/>
          <w:bCs/>
          <w:sz w:val="24"/>
          <w:szCs w:val="24"/>
        </w:rPr>
        <w:t xml:space="preserve"> комиссии.</w:t>
      </w:r>
    </w:p>
    <w:p w:rsidR="003E3031" w:rsidRPr="003A50B9" w:rsidRDefault="003A50B9" w:rsidP="00AF7A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Учитывая изложенное, </w:t>
      </w:r>
      <w:r w:rsidR="003E3031" w:rsidRPr="003A50B9">
        <w:rPr>
          <w:rFonts w:ascii="Times New Roman" w:hAnsi="Times New Roman" w:cs="Times New Roman"/>
          <w:sz w:val="24"/>
          <w:szCs w:val="24"/>
        </w:rPr>
        <w:t xml:space="preserve">доводы Заявителя признаны </w:t>
      </w:r>
      <w:r>
        <w:rPr>
          <w:rFonts w:ascii="Times New Roman" w:hAnsi="Times New Roman" w:cs="Times New Roman"/>
          <w:sz w:val="24"/>
          <w:szCs w:val="24"/>
        </w:rPr>
        <w:t xml:space="preserve">Комиссией Белгородского УФАС </w:t>
      </w:r>
      <w:r w:rsidR="003E3031" w:rsidRPr="003A50B9">
        <w:rPr>
          <w:rFonts w:ascii="Times New Roman" w:hAnsi="Times New Roman" w:cs="Times New Roman"/>
          <w:sz w:val="24"/>
          <w:szCs w:val="24"/>
        </w:rPr>
        <w:t>необоснованными.</w:t>
      </w:r>
    </w:p>
    <w:p w:rsidR="00EB58B6" w:rsidRPr="00073B13" w:rsidRDefault="00EB58B6" w:rsidP="00AF7AF9">
      <w:pPr>
        <w:ind w:firstLine="567"/>
        <w:jc w:val="both"/>
        <w:rPr>
          <w:rFonts w:ascii="Times New Roman" w:hAnsi="Times New Roman" w:cs="Times New Roman"/>
          <w:sz w:val="24"/>
          <w:szCs w:val="24"/>
        </w:rPr>
      </w:pPr>
    </w:p>
    <w:sectPr w:rsidR="00EB58B6" w:rsidRPr="00073B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A17CA"/>
    <w:multiLevelType w:val="hybridMultilevel"/>
    <w:tmpl w:val="943C66F0"/>
    <w:lvl w:ilvl="0" w:tplc="83D064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3F32D67"/>
    <w:multiLevelType w:val="hybridMultilevel"/>
    <w:tmpl w:val="522277E2"/>
    <w:lvl w:ilvl="0" w:tplc="588C70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5FE05DF"/>
    <w:multiLevelType w:val="hybridMultilevel"/>
    <w:tmpl w:val="659222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7C4B74"/>
    <w:multiLevelType w:val="hybridMultilevel"/>
    <w:tmpl w:val="0BEA8082"/>
    <w:lvl w:ilvl="0" w:tplc="0824A3E4">
      <w:start w:val="1"/>
      <w:numFmt w:val="decimal"/>
      <w:lvlText w:val="%1."/>
      <w:lvlJc w:val="left"/>
      <w:pPr>
        <w:ind w:left="206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D4E0A1A"/>
    <w:multiLevelType w:val="hybridMultilevel"/>
    <w:tmpl w:val="F5F8F19A"/>
    <w:lvl w:ilvl="0" w:tplc="56C098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8D8"/>
    <w:rsid w:val="00034256"/>
    <w:rsid w:val="0004304E"/>
    <w:rsid w:val="00052AC0"/>
    <w:rsid w:val="00073B13"/>
    <w:rsid w:val="000872D1"/>
    <w:rsid w:val="000E120D"/>
    <w:rsid w:val="000F224A"/>
    <w:rsid w:val="00113E24"/>
    <w:rsid w:val="00116380"/>
    <w:rsid w:val="00163DD8"/>
    <w:rsid w:val="00194182"/>
    <w:rsid w:val="001A4452"/>
    <w:rsid w:val="001A64CA"/>
    <w:rsid w:val="001B123E"/>
    <w:rsid w:val="001D6CC8"/>
    <w:rsid w:val="001F1F80"/>
    <w:rsid w:val="002033BA"/>
    <w:rsid w:val="002354CE"/>
    <w:rsid w:val="00246B75"/>
    <w:rsid w:val="002529FE"/>
    <w:rsid w:val="00266ABF"/>
    <w:rsid w:val="002B2C07"/>
    <w:rsid w:val="002C1B1F"/>
    <w:rsid w:val="002C6D55"/>
    <w:rsid w:val="002D0D1A"/>
    <w:rsid w:val="002F133B"/>
    <w:rsid w:val="00304ED7"/>
    <w:rsid w:val="00322A7C"/>
    <w:rsid w:val="003330D5"/>
    <w:rsid w:val="00335390"/>
    <w:rsid w:val="00357D5C"/>
    <w:rsid w:val="00367DC5"/>
    <w:rsid w:val="00373CE7"/>
    <w:rsid w:val="00397C1C"/>
    <w:rsid w:val="003A50B9"/>
    <w:rsid w:val="003B0C55"/>
    <w:rsid w:val="003B5096"/>
    <w:rsid w:val="003C7E8C"/>
    <w:rsid w:val="003E3031"/>
    <w:rsid w:val="0043201D"/>
    <w:rsid w:val="0044187A"/>
    <w:rsid w:val="00441ED9"/>
    <w:rsid w:val="00475455"/>
    <w:rsid w:val="004A2695"/>
    <w:rsid w:val="004E46B8"/>
    <w:rsid w:val="004F3029"/>
    <w:rsid w:val="004F728F"/>
    <w:rsid w:val="00511D0F"/>
    <w:rsid w:val="00524D1C"/>
    <w:rsid w:val="00562472"/>
    <w:rsid w:val="0056491D"/>
    <w:rsid w:val="0057073D"/>
    <w:rsid w:val="005728D8"/>
    <w:rsid w:val="00575F39"/>
    <w:rsid w:val="00585C28"/>
    <w:rsid w:val="00587D40"/>
    <w:rsid w:val="006213B0"/>
    <w:rsid w:val="00624CF7"/>
    <w:rsid w:val="006324E0"/>
    <w:rsid w:val="00632902"/>
    <w:rsid w:val="006446EB"/>
    <w:rsid w:val="00660939"/>
    <w:rsid w:val="00674CB9"/>
    <w:rsid w:val="00694146"/>
    <w:rsid w:val="006A288E"/>
    <w:rsid w:val="006C0886"/>
    <w:rsid w:val="006C0FC2"/>
    <w:rsid w:val="006C54C6"/>
    <w:rsid w:val="006C7C07"/>
    <w:rsid w:val="006E0EA7"/>
    <w:rsid w:val="00710D97"/>
    <w:rsid w:val="00731DCC"/>
    <w:rsid w:val="00746103"/>
    <w:rsid w:val="007637E0"/>
    <w:rsid w:val="00764AD1"/>
    <w:rsid w:val="007B251A"/>
    <w:rsid w:val="007C5980"/>
    <w:rsid w:val="007D2B29"/>
    <w:rsid w:val="007E0FB6"/>
    <w:rsid w:val="008079F9"/>
    <w:rsid w:val="00855929"/>
    <w:rsid w:val="00873810"/>
    <w:rsid w:val="008758D4"/>
    <w:rsid w:val="00887FD6"/>
    <w:rsid w:val="008B0857"/>
    <w:rsid w:val="008E23E9"/>
    <w:rsid w:val="008F029C"/>
    <w:rsid w:val="00901A00"/>
    <w:rsid w:val="00905500"/>
    <w:rsid w:val="009265BC"/>
    <w:rsid w:val="009B02FC"/>
    <w:rsid w:val="009E680A"/>
    <w:rsid w:val="00A14253"/>
    <w:rsid w:val="00A26D4D"/>
    <w:rsid w:val="00A369B3"/>
    <w:rsid w:val="00A61900"/>
    <w:rsid w:val="00A804BE"/>
    <w:rsid w:val="00A87B08"/>
    <w:rsid w:val="00A93F79"/>
    <w:rsid w:val="00AA0708"/>
    <w:rsid w:val="00AB4497"/>
    <w:rsid w:val="00AC6DED"/>
    <w:rsid w:val="00AF7AF9"/>
    <w:rsid w:val="00B4701F"/>
    <w:rsid w:val="00B63FF2"/>
    <w:rsid w:val="00B64F36"/>
    <w:rsid w:val="00B7612B"/>
    <w:rsid w:val="00B855EF"/>
    <w:rsid w:val="00B9621C"/>
    <w:rsid w:val="00BF3CB6"/>
    <w:rsid w:val="00C10C70"/>
    <w:rsid w:val="00C10C73"/>
    <w:rsid w:val="00C20851"/>
    <w:rsid w:val="00C5129B"/>
    <w:rsid w:val="00C60145"/>
    <w:rsid w:val="00CB3646"/>
    <w:rsid w:val="00CD046F"/>
    <w:rsid w:val="00D045A1"/>
    <w:rsid w:val="00D07942"/>
    <w:rsid w:val="00D237E0"/>
    <w:rsid w:val="00D447E1"/>
    <w:rsid w:val="00D63652"/>
    <w:rsid w:val="00D87AD2"/>
    <w:rsid w:val="00DA4D75"/>
    <w:rsid w:val="00DA4DC9"/>
    <w:rsid w:val="00DC42B0"/>
    <w:rsid w:val="00DD7430"/>
    <w:rsid w:val="00DF3FF6"/>
    <w:rsid w:val="00DF42C5"/>
    <w:rsid w:val="00E10459"/>
    <w:rsid w:val="00E344E5"/>
    <w:rsid w:val="00E819F2"/>
    <w:rsid w:val="00EB58B6"/>
    <w:rsid w:val="00ED7D0E"/>
    <w:rsid w:val="00EE6F04"/>
    <w:rsid w:val="00EF3EF2"/>
    <w:rsid w:val="00F053C5"/>
    <w:rsid w:val="00F36335"/>
    <w:rsid w:val="00F61CE5"/>
    <w:rsid w:val="00F836C8"/>
    <w:rsid w:val="00F96176"/>
    <w:rsid w:val="00FA094D"/>
    <w:rsid w:val="00FD7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A174B7-6E54-472E-893B-1AA5CBDF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8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ой,МОЙ,Без интервала 111,МММ,МОЙ МОЙ,Основной,No Spacing,Без интервала для таблиц,док"/>
    <w:uiPriority w:val="1"/>
    <w:qFormat/>
    <w:rsid w:val="005728D8"/>
    <w:pPr>
      <w:suppressAutoHyphens/>
      <w:spacing w:after="0" w:line="240" w:lineRule="auto"/>
    </w:pPr>
    <w:rPr>
      <w:rFonts w:ascii="Calibri" w:eastAsia="Calibri" w:hAnsi="Calibri" w:cs="Calibri"/>
      <w:lang w:eastAsia="zh-CN"/>
    </w:rPr>
  </w:style>
  <w:style w:type="paragraph" w:styleId="a4">
    <w:name w:val="List Paragraph"/>
    <w:aliases w:val="ТЗ список"/>
    <w:basedOn w:val="a"/>
    <w:uiPriority w:val="34"/>
    <w:qFormat/>
    <w:rsid w:val="000872D1"/>
    <w:pPr>
      <w:ind w:left="720"/>
      <w:contextualSpacing/>
    </w:pPr>
  </w:style>
  <w:style w:type="paragraph" w:customStyle="1" w:styleId="ConsPlusNormal">
    <w:name w:val="ConsPlusNormal"/>
    <w:link w:val="ConsPlusNormal1"/>
    <w:rsid w:val="00905500"/>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 Знак1"/>
    <w:link w:val="ConsPlusNormal"/>
    <w:locked/>
    <w:rsid w:val="00905500"/>
    <w:rPr>
      <w:rFonts w:ascii="Arial" w:eastAsia="Times New Roman" w:hAnsi="Arial" w:cs="Arial"/>
      <w:sz w:val="20"/>
      <w:szCs w:val="20"/>
      <w:lang w:eastAsia="zh-CN"/>
    </w:rPr>
  </w:style>
  <w:style w:type="character" w:customStyle="1" w:styleId="cardmaininfocontent">
    <w:name w:val="cardmaininfo__content"/>
    <w:basedOn w:val="a0"/>
    <w:rsid w:val="006C7C07"/>
  </w:style>
  <w:style w:type="character" w:styleId="a5">
    <w:name w:val="Hyperlink"/>
    <w:rsid w:val="00DF42C5"/>
    <w:rPr>
      <w:color w:val="0000FF"/>
      <w:u w:val="single"/>
    </w:rPr>
  </w:style>
  <w:style w:type="character" w:customStyle="1" w:styleId="10">
    <w:name w:val="Обычный + 10 пт Знак"/>
    <w:aliases w:val="Черный Знак"/>
    <w:link w:val="100"/>
    <w:rsid w:val="00DF42C5"/>
    <w:rPr>
      <w:rFonts w:ascii="Times New Roman" w:eastAsia="Times New Roman" w:hAnsi="Times New Roman" w:cs="Times New Roman"/>
      <w:i/>
    </w:rPr>
  </w:style>
  <w:style w:type="paragraph" w:styleId="a6">
    <w:name w:val="Normal (Web)"/>
    <w:basedOn w:val="a"/>
    <w:rsid w:val="00DF42C5"/>
    <w:pPr>
      <w:suppressAutoHyphens/>
      <w:spacing w:before="200" w:line="240" w:lineRule="auto"/>
      <w:ind w:left="200" w:right="200"/>
    </w:pPr>
    <w:rPr>
      <w:rFonts w:ascii="Times New Roman" w:eastAsia="Times New Roman" w:hAnsi="Times New Roman" w:cs="Times New Roman"/>
      <w:sz w:val="24"/>
      <w:szCs w:val="20"/>
      <w:lang w:val="x-none" w:eastAsia="zh-CN"/>
    </w:rPr>
  </w:style>
  <w:style w:type="character" w:customStyle="1" w:styleId="FontStyle12">
    <w:name w:val="Font Style12"/>
    <w:rsid w:val="00B855EF"/>
    <w:rPr>
      <w:rFonts w:ascii="Times New Roman" w:hAnsi="Times New Roman" w:cs="Times New Roman"/>
      <w:sz w:val="26"/>
      <w:szCs w:val="26"/>
    </w:rPr>
  </w:style>
  <w:style w:type="character" w:customStyle="1" w:styleId="sectioninfo">
    <w:name w:val="section__info"/>
    <w:basedOn w:val="a0"/>
    <w:rsid w:val="00B855EF"/>
  </w:style>
  <w:style w:type="character" w:styleId="a7">
    <w:name w:val="Strong"/>
    <w:uiPriority w:val="22"/>
    <w:qFormat/>
    <w:rsid w:val="00DA4D75"/>
    <w:rPr>
      <w:rFonts w:cs="Times New Roman"/>
      <w:b/>
      <w:bCs/>
    </w:rPr>
  </w:style>
  <w:style w:type="character" w:customStyle="1" w:styleId="cardmaininfocontent2">
    <w:name w:val="cardmaininfo__content2"/>
    <w:basedOn w:val="a0"/>
    <w:rsid w:val="000F224A"/>
    <w:rPr>
      <w:vanish w:val="0"/>
      <w:webHidden w:val="0"/>
      <w:specVanish w:val="0"/>
    </w:rPr>
  </w:style>
  <w:style w:type="paragraph" w:customStyle="1" w:styleId="100">
    <w:name w:val="Обычный + 10 пт"/>
    <w:aliases w:val="Черный"/>
    <w:basedOn w:val="a"/>
    <w:link w:val="10"/>
    <w:rsid w:val="00EB58B6"/>
    <w:pPr>
      <w:spacing w:after="0" w:line="240" w:lineRule="auto"/>
      <w:jc w:val="both"/>
    </w:pPr>
    <w:rPr>
      <w:rFonts w:ascii="Times New Roman" w:eastAsia="Times New Roman" w:hAnsi="Times New Roman" w:cs="Times New Roman"/>
      <w:i/>
    </w:rPr>
  </w:style>
  <w:style w:type="paragraph" w:customStyle="1" w:styleId="ConsNormal">
    <w:name w:val="ConsNormal"/>
    <w:rsid w:val="00EB58B6"/>
    <w:pPr>
      <w:spacing w:after="0" w:line="240" w:lineRule="auto"/>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65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7426F127B213E2CFB01A9D878372C5FCFE30DC42A2FB54B7A6AF0FFF5779BAD00E37B008A0ED0B0E9DB1A82163FB3CF6E76AF10CAF982644k5M" TargetMode="External"/><Relationship Id="rId13" Type="http://schemas.openxmlformats.org/officeDocument/2006/relationships/hyperlink" Target="consultantplus://offline/ref=BF7426F127B213E2CFB01A9D878372C5FCFE30DC42A2FB54B7A6AF0FFF5779BAD00E37B008A0ED0B0E9DB1A82163FB3CF6E76AF10CAF982644k5M" TargetMode="External"/><Relationship Id="rId18" Type="http://schemas.openxmlformats.org/officeDocument/2006/relationships/hyperlink" Target="https://login.consultant.ru/link/?req=doc&amp;base=LAW&amp;n=416210&amp;dst=100008&amp;field=134&amp;date=04.07.2022" TargetMode="External"/><Relationship Id="rId26" Type="http://schemas.openxmlformats.org/officeDocument/2006/relationships/hyperlink" Target="https://zakupki.gov.ru/" TargetMode="External"/><Relationship Id="rId3" Type="http://schemas.openxmlformats.org/officeDocument/2006/relationships/settings" Target="settings.xml"/><Relationship Id="rId21" Type="http://schemas.openxmlformats.org/officeDocument/2006/relationships/hyperlink" Target="consultantplus://offline/ref=F5E1FB8E84550669FBF4774F0B1BDAAC129F720BF7B0CDBDDF9BC3A2EFDAE563C8E82180412825A1932BCB7B1C34FB65043006L7gBG" TargetMode="External"/><Relationship Id="rId7" Type="http://schemas.openxmlformats.org/officeDocument/2006/relationships/hyperlink" Target="consultantplus://offline/ref=BF7426F127B213E2CFB01A9D878372C5FCFF30DC43AFFB54B7A6AF0FFF5779BAD00E37B008A0EF07019DB1A82163FB3CF6E76AF10CAF982644k5M" TargetMode="External"/><Relationship Id="rId12" Type="http://schemas.openxmlformats.org/officeDocument/2006/relationships/hyperlink" Target="consultantplus://offline/ref=BF7426F127B213E2CFB01A9D878372C5FCFF30DC43AFFB54B7A6AF0FFF5779BAD00E37B008A0EF07019DB1A82163FB3CF6E76AF10CAF982644k5M" TargetMode="External"/><Relationship Id="rId17" Type="http://schemas.openxmlformats.org/officeDocument/2006/relationships/hyperlink" Target="https://login.consultant.ru/link/?req=doc&amp;base=LAW&amp;n=416610&amp;date=04.07.2022" TargetMode="External"/><Relationship Id="rId25" Type="http://schemas.openxmlformats.org/officeDocument/2006/relationships/hyperlink" Target="consultantplus://offline/ref=F5E1FB8E84550669FBF4774F0B1BDAAC159E770BFFBFCDBDDF9BC3A2EFDAE563C8E821894A7C74E7C62D9D234661F0790F2E047F11788DD6L6g6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16610&amp;date=04.07.2022" TargetMode="External"/><Relationship Id="rId20" Type="http://schemas.openxmlformats.org/officeDocument/2006/relationships/hyperlink" Target="consultantplus://offline/ref=4571F93630C7306686D7648D3FE5098A3E7AB9CD6B1608556C92C465359FABF910E816BBCBF6BF984D454E195EE728F9621D2E057EE90A87ZAf6L" TargetMode="External"/><Relationship Id="rId29" Type="http://schemas.openxmlformats.org/officeDocument/2006/relationships/hyperlink" Target="consultantplus://offline/ref=2B10AF925BEB5085D670642B98B70A3392DF3FD5D62E8AE38C15D40996E75532ABE35B357C980581F36072733FCFE9197F0D17D59586D1E8C3D5N" TargetMode="External"/><Relationship Id="rId1" Type="http://schemas.openxmlformats.org/officeDocument/2006/relationships/numbering" Target="numbering.xml"/><Relationship Id="rId6" Type="http://schemas.openxmlformats.org/officeDocument/2006/relationships/hyperlink" Target="consultantplus://offline/ref=9E2A2E1E56037288E97EC0F897CE81EE2CBF5D0FC6A262FD5712F96D1DF03473C54591273E477AB8F52862C6195F4A5DFD72F50135H2YFL" TargetMode="External"/><Relationship Id="rId11" Type="http://schemas.openxmlformats.org/officeDocument/2006/relationships/hyperlink" Target="https://login.consultant.ru/link/?req=doc&amp;base=LAW&amp;n=389500&amp;date=09.09.2022" TargetMode="External"/><Relationship Id="rId24" Type="http://schemas.openxmlformats.org/officeDocument/2006/relationships/hyperlink" Target="consultantplus://offline/ref=F5E1FB8E84550669FBF4774F0B1BDAAC129E7409F6B4CDBDDF9BC3A2EFDAE563DAE8798548756AE5C038CB7200L3g6G" TargetMode="External"/><Relationship Id="rId32" Type="http://schemas.openxmlformats.org/officeDocument/2006/relationships/fontTable" Target="fontTable.xml"/><Relationship Id="rId5" Type="http://schemas.openxmlformats.org/officeDocument/2006/relationships/hyperlink" Target="https://grls.rosminzdrav.ru/default.aspx" TargetMode="External"/><Relationship Id="rId15" Type="http://schemas.openxmlformats.org/officeDocument/2006/relationships/hyperlink" Target="consultantplus://offline/ref=602A957448D1A6028425B00167D542CC7E91848D4B8BF313FB052AB071CD4D4788AF504118F34C8B01680A00892547E56C3EC04109D7DB6FG8aBN" TargetMode="External"/><Relationship Id="rId23" Type="http://schemas.openxmlformats.org/officeDocument/2006/relationships/hyperlink" Target="consultantplus://offline/ref=F5E1FB8E84550669FBF4774F0B1BDAAC129F720BF7B0CDBDDF9BC3A2EFDAE563C8E82180412825A1932BCB7B1C34FB65043006L7gBG" TargetMode="External"/><Relationship Id="rId28" Type="http://schemas.openxmlformats.org/officeDocument/2006/relationships/hyperlink" Target="consultantplus://offline/ref=2B10AF925BEB5085D670642B98B70A3392DF3FD5D62E8AE38C15D40996E75532ABE35B357C980483F26072733FCFE9197F0D17D59586D1E8C3D5N" TargetMode="External"/><Relationship Id="rId10" Type="http://schemas.openxmlformats.org/officeDocument/2006/relationships/hyperlink" Target="consultantplus://offline/ref=39FD941AB0A5CCDD1C3F40B2D192A35C5C908782AC13551E67E5D994EC2CC2B9989B2FD07532CF2D98F34F74E4x8Y4N" TargetMode="External"/><Relationship Id="rId19" Type="http://schemas.openxmlformats.org/officeDocument/2006/relationships/hyperlink" Target="consultantplus://offline/ref=2C208235E78355FBA778613346C600793D0737F4B687FAF817F3EFFA933408CFBED1BE2984C002C56651952711M809L" TargetMode="External"/><Relationship Id="rId31" Type="http://schemas.openxmlformats.org/officeDocument/2006/relationships/hyperlink" Target="consultantplus://offline/ref=2B10AF925BEB5085D670642B98B70A3392DF3FD5D62E8AE38C15D40996E75532ABE35B357C980582F56072733FCFE9197F0D17D59586D1E8C3D5N" TargetMode="External"/><Relationship Id="rId4" Type="http://schemas.openxmlformats.org/officeDocument/2006/relationships/webSettings" Target="webSettings.xml"/><Relationship Id="rId9" Type="http://schemas.openxmlformats.org/officeDocument/2006/relationships/hyperlink" Target="consultantplus://offline/ref=8E803BDFD1C1E2196D1707580AA3404B604CBC65BE39A9D6A470F2AEA2A48803EA69ABC0299AB78939CCA42EB7C6E58B6BFBD1BBC0DE3E59N9c6Q" TargetMode="External"/><Relationship Id="rId14" Type="http://schemas.openxmlformats.org/officeDocument/2006/relationships/hyperlink" Target="consultantplus://offline/ref=39FD941AB0A5CCDD1C3F40B2D192A35C5C908782AC13551E67E5D994EC2CC2B9989B2FD07532CF2D98F34F74E4x8Y4N" TargetMode="External"/><Relationship Id="rId22" Type="http://schemas.openxmlformats.org/officeDocument/2006/relationships/hyperlink" Target="consultantplus://offline/ref=F5E1FB8E84550669FBF4774F0B1BDAAC129F720BF7B0CDBDDF9BC3A2EFDAE563C8E82180412825A1932BCB7B1C34FB65043006L7gBG" TargetMode="External"/><Relationship Id="rId27" Type="http://schemas.openxmlformats.org/officeDocument/2006/relationships/hyperlink" Target="consultantplus://offline/ref=301734A7EE62D49A56CDA53AF7CFA3630931A8C99D3DBFB43D6E8DACF84DE50A8BA772F2996BCDF8050694275AD481D0461719B4A72A51D2K55CL" TargetMode="External"/><Relationship Id="rId30" Type="http://schemas.openxmlformats.org/officeDocument/2006/relationships/hyperlink" Target="consultantplus://offline/ref=2B10AF925BEB5085D670642B98B70A3392DF3FD5D62E8AE38C15D40996E75532ABE35B357C980581FD6072733FCFE9197F0D17D59586D1E8C3D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933</TotalTime>
  <Pages>1</Pages>
  <Words>9829</Words>
  <Characters>56031</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Комарова</dc:creator>
  <cp:lastModifiedBy>Алексей Поляков</cp:lastModifiedBy>
  <cp:revision>93</cp:revision>
  <dcterms:created xsi:type="dcterms:W3CDTF">2022-10-10T08:13:00Z</dcterms:created>
  <dcterms:modified xsi:type="dcterms:W3CDTF">2023-01-23T07:32:00Z</dcterms:modified>
</cp:coreProperties>
</file>