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A6" w:rsidRPr="00E559A6" w:rsidRDefault="00E559A6" w:rsidP="00E559A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9A6">
        <w:rPr>
          <w:rFonts w:ascii="Times New Roman" w:hAnsi="Times New Roman" w:cs="Times New Roman"/>
          <w:b/>
          <w:sz w:val="28"/>
          <w:szCs w:val="28"/>
        </w:rPr>
        <w:t>Рекомендации по заключению контракта на право</w:t>
      </w:r>
    </w:p>
    <w:p w:rsidR="00E559A6" w:rsidRDefault="00E559A6" w:rsidP="004A1C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нормами </w:t>
      </w:r>
      <w:r w:rsidRPr="00E559A6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559A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59A6">
        <w:rPr>
          <w:rFonts w:ascii="Times New Roman" w:hAnsi="Times New Roman" w:cs="Times New Roman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59A6">
        <w:rPr>
          <w:rFonts w:ascii="Times New Roman" w:hAnsi="Times New Roman" w:cs="Times New Roman"/>
          <w:sz w:val="28"/>
          <w:szCs w:val="28"/>
        </w:rPr>
        <w:t xml:space="preserve"> 44-ФЗ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559A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» (далее – Закон о контрактной системе)  при проведении конкурентных процедур возможно </w:t>
      </w:r>
      <w:r w:rsidRPr="00E559A6">
        <w:rPr>
          <w:rFonts w:ascii="Times New Roman" w:hAnsi="Times New Roman" w:cs="Times New Roman"/>
          <w:sz w:val="28"/>
          <w:szCs w:val="28"/>
        </w:rPr>
        <w:t>заключен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E55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контракта </w:t>
      </w:r>
      <w:r w:rsidRPr="00E559A6">
        <w:rPr>
          <w:rFonts w:ascii="Times New Roman" w:hAnsi="Times New Roman" w:cs="Times New Roman"/>
          <w:sz w:val="28"/>
          <w:szCs w:val="28"/>
        </w:rPr>
        <w:t>с победителем закупки (или с иным участником закупки), предложившим наиболее высокую цену за право заключения контракта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B2AAD" w:rsidRDefault="00E559A6" w:rsidP="00310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в соответствии с частью </w:t>
      </w:r>
      <w:r w:rsidR="00CB2AAD" w:rsidRPr="00CB2AA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статьи 48</w:t>
      </w:r>
      <w:r w:rsidR="00CB2AAD" w:rsidRPr="00CB2AAD">
        <w:rPr>
          <w:rFonts w:ascii="Times New Roman" w:hAnsi="Times New Roman" w:cs="Times New Roman"/>
          <w:sz w:val="28"/>
          <w:szCs w:val="28"/>
        </w:rPr>
        <w:t xml:space="preserve"> </w:t>
      </w:r>
      <w:r w:rsidRPr="003100AE">
        <w:rPr>
          <w:rFonts w:ascii="Times New Roman" w:hAnsi="Times New Roman" w:cs="Times New Roman"/>
          <w:b/>
          <w:sz w:val="28"/>
          <w:szCs w:val="28"/>
        </w:rPr>
        <w:t>при проведении электронного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CB2AAD" w:rsidRPr="00CB2AAD">
        <w:rPr>
          <w:rFonts w:ascii="Times New Roman" w:hAnsi="Times New Roman" w:cs="Times New Roman"/>
          <w:sz w:val="28"/>
          <w:szCs w:val="28"/>
        </w:rPr>
        <w:t xml:space="preserve">частники закупки, первые части </w:t>
      </w:r>
      <w:proofErr w:type="gramStart"/>
      <w:r w:rsidR="00CB2AAD" w:rsidRPr="00CB2AAD">
        <w:rPr>
          <w:rFonts w:ascii="Times New Roman" w:hAnsi="Times New Roman" w:cs="Times New Roman"/>
          <w:sz w:val="28"/>
          <w:szCs w:val="28"/>
        </w:rPr>
        <w:t>заявок</w:t>
      </w:r>
      <w:proofErr w:type="gramEnd"/>
      <w:r w:rsidR="00CB2AAD" w:rsidRPr="00CB2AAD">
        <w:rPr>
          <w:rFonts w:ascii="Times New Roman" w:hAnsi="Times New Roman" w:cs="Times New Roman"/>
          <w:sz w:val="28"/>
          <w:szCs w:val="28"/>
        </w:rPr>
        <w:t xml:space="preserve"> которых признаны соответствующими извещению об осуществлении закупки, вправе в течение процедуры подачи предложений о цене контракта либо о сумме цен единиц товара, работы, услуги (в случае, предусмотренном частью 24 статьи 22 </w:t>
      </w:r>
      <w:r w:rsidR="004A1C84">
        <w:rPr>
          <w:rFonts w:ascii="Times New Roman" w:hAnsi="Times New Roman" w:cs="Times New Roman"/>
          <w:sz w:val="28"/>
          <w:szCs w:val="28"/>
        </w:rPr>
        <w:t>З</w:t>
      </w:r>
      <w:r w:rsidR="00CB2AAD" w:rsidRPr="00CB2AAD">
        <w:rPr>
          <w:rFonts w:ascii="Times New Roman" w:hAnsi="Times New Roman" w:cs="Times New Roman"/>
          <w:sz w:val="28"/>
          <w:szCs w:val="28"/>
        </w:rPr>
        <w:t>акона</w:t>
      </w:r>
      <w:r w:rsidR="004A1C84">
        <w:rPr>
          <w:rFonts w:ascii="Times New Roman" w:hAnsi="Times New Roman" w:cs="Times New Roman"/>
          <w:sz w:val="28"/>
          <w:szCs w:val="28"/>
        </w:rPr>
        <w:t xml:space="preserve"> о контрактной системе</w:t>
      </w:r>
      <w:r w:rsidR="00CB2AAD" w:rsidRPr="00CB2AAD">
        <w:rPr>
          <w:rFonts w:ascii="Times New Roman" w:hAnsi="Times New Roman" w:cs="Times New Roman"/>
          <w:sz w:val="28"/>
          <w:szCs w:val="28"/>
        </w:rPr>
        <w:t>) подать с использованием электронной площадки одно предложение о цене контракта либо о сумме цен единиц товара,</w:t>
      </w:r>
      <w:r w:rsidR="004A1C84">
        <w:rPr>
          <w:rFonts w:ascii="Times New Roman" w:hAnsi="Times New Roman" w:cs="Times New Roman"/>
          <w:sz w:val="28"/>
          <w:szCs w:val="28"/>
        </w:rPr>
        <w:t xml:space="preserve"> работы, услуги. </w:t>
      </w:r>
      <w:r w:rsidR="00CB2AAD" w:rsidRPr="00CB2AAD">
        <w:rPr>
          <w:rFonts w:ascii="Times New Roman" w:hAnsi="Times New Roman" w:cs="Times New Roman"/>
          <w:sz w:val="28"/>
          <w:szCs w:val="28"/>
        </w:rPr>
        <w:t>Подача участником закупки ценового предложения, предусматривающего снижение цены контракта либо суммы цен</w:t>
      </w:r>
      <w:r w:rsidR="004A1C84">
        <w:rPr>
          <w:rFonts w:ascii="Times New Roman" w:hAnsi="Times New Roman" w:cs="Times New Roman"/>
          <w:sz w:val="28"/>
          <w:szCs w:val="28"/>
        </w:rPr>
        <w:t xml:space="preserve"> единиц товара, работы, услуги </w:t>
      </w:r>
      <w:r w:rsidR="00CB2AAD" w:rsidRPr="00CB2AAD">
        <w:rPr>
          <w:rFonts w:ascii="Times New Roman" w:hAnsi="Times New Roman" w:cs="Times New Roman"/>
          <w:sz w:val="28"/>
          <w:szCs w:val="28"/>
        </w:rPr>
        <w:t xml:space="preserve">ниже нуля, </w:t>
      </w:r>
      <w:r w:rsidR="00CB2AAD" w:rsidRPr="004A1C84">
        <w:rPr>
          <w:rFonts w:ascii="Times New Roman" w:hAnsi="Times New Roman" w:cs="Times New Roman"/>
          <w:b/>
          <w:sz w:val="28"/>
          <w:szCs w:val="28"/>
        </w:rPr>
        <w:t>означает подачу предложения о размере платы</w:t>
      </w:r>
      <w:r w:rsidR="00CB2AAD" w:rsidRPr="00CB2AAD">
        <w:rPr>
          <w:rFonts w:ascii="Times New Roman" w:hAnsi="Times New Roman" w:cs="Times New Roman"/>
          <w:sz w:val="28"/>
          <w:szCs w:val="28"/>
        </w:rPr>
        <w:t xml:space="preserve">, подлежащей внесению участником закупки за заключение контракта </w:t>
      </w:r>
      <w:r w:rsidR="00CB2AAD" w:rsidRPr="004A1C84">
        <w:rPr>
          <w:rFonts w:ascii="Times New Roman" w:hAnsi="Times New Roman" w:cs="Times New Roman"/>
          <w:b/>
          <w:sz w:val="28"/>
          <w:szCs w:val="28"/>
        </w:rPr>
        <w:t>и указываемой в качестве цены контракта</w:t>
      </w:r>
      <w:r w:rsidR="00CB2AAD" w:rsidRPr="00CB2A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00AE" w:rsidRPr="003100AE" w:rsidRDefault="003100AE" w:rsidP="003100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9 части 3 статьи 49 </w:t>
      </w:r>
      <w:r w:rsidRPr="003100AE">
        <w:rPr>
          <w:rFonts w:ascii="Times New Roman" w:hAnsi="Times New Roman" w:cs="Times New Roman"/>
          <w:b/>
          <w:sz w:val="28"/>
          <w:szCs w:val="28"/>
        </w:rPr>
        <w:t>п</w:t>
      </w:r>
      <w:r w:rsidR="004A1C84" w:rsidRPr="003100AE">
        <w:rPr>
          <w:rFonts w:ascii="Times New Roman" w:hAnsi="Times New Roman" w:cs="Times New Roman"/>
          <w:b/>
          <w:sz w:val="28"/>
          <w:szCs w:val="28"/>
        </w:rPr>
        <w:t>ри проведении электронного аукциона</w:t>
      </w:r>
      <w:r w:rsidR="004A1C84">
        <w:rPr>
          <w:rFonts w:ascii="Times New Roman" w:hAnsi="Times New Roman" w:cs="Times New Roman"/>
          <w:sz w:val="28"/>
          <w:szCs w:val="28"/>
        </w:rPr>
        <w:t xml:space="preserve"> </w:t>
      </w:r>
      <w:r w:rsidR="00E559A6" w:rsidRPr="00E559A6">
        <w:rPr>
          <w:rFonts w:ascii="Times New Roman" w:hAnsi="Times New Roman" w:cs="Times New Roman"/>
          <w:sz w:val="28"/>
          <w:szCs w:val="28"/>
        </w:rPr>
        <w:t xml:space="preserve">в случае, если при проведении процедуры подачи ценовых предложений подано ценовое предложение, предусматривающее снижение цены контракта либо суммы цен единиц товара, работы, услуги (в случае, предусмотренном частью 24 статьи 22 </w:t>
      </w:r>
      <w:r w:rsidR="004A1C84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E559A6" w:rsidRPr="00E559A6">
        <w:rPr>
          <w:rFonts w:ascii="Times New Roman" w:hAnsi="Times New Roman" w:cs="Times New Roman"/>
          <w:sz w:val="28"/>
          <w:szCs w:val="28"/>
        </w:rPr>
        <w:t>) до половины процента начальной (максимальной) цены контракта либо начальной суммы цен единиц товара</w:t>
      </w:r>
      <w:proofErr w:type="gramEnd"/>
      <w:r w:rsidR="00E559A6" w:rsidRPr="00E559A6">
        <w:rPr>
          <w:rFonts w:ascii="Times New Roman" w:hAnsi="Times New Roman" w:cs="Times New Roman"/>
          <w:sz w:val="28"/>
          <w:szCs w:val="28"/>
        </w:rPr>
        <w:t>, работы, услуги или ниже, такая процедура проводится на право заключения контракта в порядке, предусмотренном настоящей частью, с учетом следующих особенностей: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9A6" w:rsidRPr="00E559A6">
        <w:rPr>
          <w:rFonts w:ascii="Times New Roman" w:hAnsi="Times New Roman" w:cs="Times New Roman"/>
          <w:sz w:val="28"/>
          <w:szCs w:val="28"/>
        </w:rPr>
        <w:t xml:space="preserve">по результатам такой процедуры </w:t>
      </w:r>
      <w:r w:rsidR="00E559A6" w:rsidRPr="003100AE">
        <w:rPr>
          <w:rFonts w:ascii="Times New Roman" w:hAnsi="Times New Roman" w:cs="Times New Roman"/>
          <w:b/>
          <w:sz w:val="28"/>
          <w:szCs w:val="28"/>
        </w:rPr>
        <w:t>определяется размер платы,</w:t>
      </w:r>
      <w:r w:rsidR="00E559A6" w:rsidRPr="00E559A6">
        <w:rPr>
          <w:rFonts w:ascii="Times New Roman" w:hAnsi="Times New Roman" w:cs="Times New Roman"/>
          <w:sz w:val="28"/>
          <w:szCs w:val="28"/>
        </w:rPr>
        <w:t xml:space="preserve"> подлежащей внесению участником закупки за заключение контракта. При этом такой размер указывается в соответствии с настоящим Федеральным законом </w:t>
      </w:r>
      <w:r w:rsidR="00E559A6" w:rsidRPr="003100AE">
        <w:rPr>
          <w:rFonts w:ascii="Times New Roman" w:hAnsi="Times New Roman" w:cs="Times New Roman"/>
          <w:b/>
          <w:sz w:val="28"/>
          <w:szCs w:val="28"/>
        </w:rPr>
        <w:t>в качестве цены контракта</w:t>
      </w:r>
      <w:r w:rsidRPr="003100AE">
        <w:rPr>
          <w:rFonts w:ascii="Times New Roman" w:hAnsi="Times New Roman" w:cs="Times New Roman"/>
          <w:b/>
          <w:sz w:val="28"/>
          <w:szCs w:val="28"/>
        </w:rPr>
        <w:t>.</w:t>
      </w:r>
    </w:p>
    <w:p w:rsidR="00476C36" w:rsidRDefault="003100AE" w:rsidP="007E09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заключении таких контрактов, например, Р</w:t>
      </w:r>
      <w:r w:rsidR="00476C36">
        <w:rPr>
          <w:rFonts w:ascii="Times New Roman" w:hAnsi="Times New Roman" w:cs="Times New Roman"/>
          <w:sz w:val="28"/>
          <w:szCs w:val="28"/>
        </w:rPr>
        <w:t xml:space="preserve">аздел «Обязанности сторон» пункт «Поставщик </w:t>
      </w:r>
      <w:r w:rsidR="00CB2AAD">
        <w:rPr>
          <w:rFonts w:ascii="Times New Roman" w:hAnsi="Times New Roman" w:cs="Times New Roman"/>
          <w:sz w:val="28"/>
          <w:szCs w:val="28"/>
        </w:rPr>
        <w:t xml:space="preserve">(Исполнитель) </w:t>
      </w:r>
      <w:r w:rsidR="00476C36">
        <w:rPr>
          <w:rFonts w:ascii="Times New Roman" w:hAnsi="Times New Roman" w:cs="Times New Roman"/>
          <w:sz w:val="28"/>
          <w:szCs w:val="28"/>
        </w:rPr>
        <w:t>обязан»</w:t>
      </w:r>
      <w:r>
        <w:rPr>
          <w:rFonts w:ascii="Times New Roman" w:hAnsi="Times New Roman" w:cs="Times New Roman"/>
          <w:sz w:val="28"/>
          <w:szCs w:val="28"/>
        </w:rPr>
        <w:t xml:space="preserve"> должен содержать следующие </w:t>
      </w:r>
      <w:r w:rsidR="001055A9">
        <w:rPr>
          <w:rFonts w:ascii="Times New Roman" w:hAnsi="Times New Roman" w:cs="Times New Roman"/>
          <w:sz w:val="28"/>
          <w:szCs w:val="28"/>
        </w:rPr>
        <w:t>положения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F36D5" w:rsidRDefault="003100AE" w:rsidP="004A1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476C36" w:rsidRPr="00476C36">
        <w:rPr>
          <w:rFonts w:ascii="Times New Roman" w:hAnsi="Times New Roman" w:cs="Times New Roman"/>
          <w:sz w:val="28"/>
          <w:szCs w:val="28"/>
        </w:rPr>
        <w:t xml:space="preserve">В случае, когда указанная в п. 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476C36" w:rsidRPr="00476C36">
        <w:rPr>
          <w:rFonts w:ascii="Times New Roman" w:hAnsi="Times New Roman" w:cs="Times New Roman"/>
          <w:sz w:val="28"/>
          <w:szCs w:val="28"/>
        </w:rPr>
        <w:t xml:space="preserve"> Контракта цена </w:t>
      </w:r>
      <w:r w:rsidR="0039493E">
        <w:rPr>
          <w:rFonts w:ascii="Times New Roman" w:hAnsi="Times New Roman" w:cs="Times New Roman"/>
          <w:sz w:val="28"/>
          <w:szCs w:val="28"/>
        </w:rPr>
        <w:t>определена</w:t>
      </w:r>
      <w:r w:rsidR="00476C36" w:rsidRPr="00476C36">
        <w:rPr>
          <w:rFonts w:ascii="Times New Roman" w:hAnsi="Times New Roman" w:cs="Times New Roman"/>
          <w:sz w:val="28"/>
          <w:szCs w:val="28"/>
        </w:rPr>
        <w:t xml:space="preserve"> по результатам проведения электронного аукциона</w:t>
      </w:r>
      <w:r>
        <w:rPr>
          <w:rFonts w:ascii="Times New Roman" w:hAnsi="Times New Roman" w:cs="Times New Roman"/>
          <w:sz w:val="28"/>
          <w:szCs w:val="28"/>
        </w:rPr>
        <w:t>/электронного конкурса</w:t>
      </w:r>
      <w:r w:rsidR="00476C36" w:rsidRPr="00476C36">
        <w:rPr>
          <w:rFonts w:ascii="Times New Roman" w:hAnsi="Times New Roman" w:cs="Times New Roman"/>
          <w:sz w:val="28"/>
          <w:szCs w:val="28"/>
        </w:rPr>
        <w:t xml:space="preserve"> путем повышения цены контракта в порядке, предусмотренном</w:t>
      </w:r>
      <w:r w:rsidR="00476C36">
        <w:rPr>
          <w:rFonts w:ascii="Times New Roman" w:hAnsi="Times New Roman" w:cs="Times New Roman"/>
          <w:sz w:val="28"/>
          <w:szCs w:val="28"/>
        </w:rPr>
        <w:t xml:space="preserve"> пунктом 9 части 3 статьи 49</w:t>
      </w:r>
      <w:r>
        <w:rPr>
          <w:rFonts w:ascii="Times New Roman" w:hAnsi="Times New Roman" w:cs="Times New Roman"/>
          <w:sz w:val="28"/>
          <w:szCs w:val="28"/>
        </w:rPr>
        <w:t xml:space="preserve">/частью 8 статьи 48 </w:t>
      </w:r>
      <w:r w:rsidR="00476C36" w:rsidRPr="00476C36">
        <w:rPr>
          <w:rFonts w:ascii="Times New Roman" w:hAnsi="Times New Roman" w:cs="Times New Roman"/>
          <w:sz w:val="28"/>
          <w:szCs w:val="28"/>
        </w:rPr>
        <w:t>Закона о контрактной системе, такая цен</w:t>
      </w:r>
      <w:r w:rsidR="0039493E">
        <w:rPr>
          <w:rFonts w:ascii="Times New Roman" w:hAnsi="Times New Roman" w:cs="Times New Roman"/>
          <w:sz w:val="28"/>
          <w:szCs w:val="28"/>
        </w:rPr>
        <w:t xml:space="preserve">а является платой, подлежащей внесению участником закупки за заключение контракта. </w:t>
      </w:r>
      <w:r w:rsidR="00476C36" w:rsidRPr="00476C36">
        <w:rPr>
          <w:rFonts w:ascii="Times New Roman" w:hAnsi="Times New Roman" w:cs="Times New Roman"/>
          <w:sz w:val="28"/>
          <w:szCs w:val="28"/>
        </w:rPr>
        <w:lastRenderedPageBreak/>
        <w:t xml:space="preserve">Указанную цену контракта </w:t>
      </w:r>
      <w:r w:rsidR="0039493E">
        <w:rPr>
          <w:rFonts w:ascii="Times New Roman" w:hAnsi="Times New Roman" w:cs="Times New Roman"/>
          <w:sz w:val="28"/>
          <w:szCs w:val="28"/>
        </w:rPr>
        <w:t>Поставщи</w:t>
      </w:r>
      <w:proofErr w:type="gramStart"/>
      <w:r w:rsidR="0039493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Исполнитель)</w:t>
      </w:r>
      <w:r w:rsidR="0039493E">
        <w:rPr>
          <w:rFonts w:ascii="Times New Roman" w:hAnsi="Times New Roman" w:cs="Times New Roman"/>
          <w:sz w:val="28"/>
          <w:szCs w:val="28"/>
        </w:rPr>
        <w:t xml:space="preserve"> обязан </w:t>
      </w:r>
      <w:r w:rsidR="00476C36" w:rsidRPr="00476C36">
        <w:rPr>
          <w:rFonts w:ascii="Times New Roman" w:hAnsi="Times New Roman" w:cs="Times New Roman"/>
          <w:sz w:val="28"/>
          <w:szCs w:val="28"/>
        </w:rPr>
        <w:t>упла</w:t>
      </w:r>
      <w:r w:rsidR="0039493E">
        <w:rPr>
          <w:rFonts w:ascii="Times New Roman" w:hAnsi="Times New Roman" w:cs="Times New Roman"/>
          <w:sz w:val="28"/>
          <w:szCs w:val="28"/>
        </w:rPr>
        <w:t>тить</w:t>
      </w:r>
      <w:r w:rsidR="00476C36" w:rsidRPr="00476C36">
        <w:rPr>
          <w:rFonts w:ascii="Times New Roman" w:hAnsi="Times New Roman" w:cs="Times New Roman"/>
          <w:sz w:val="28"/>
          <w:szCs w:val="28"/>
        </w:rPr>
        <w:t xml:space="preserve"> Заказчику. До подписания Контракта </w:t>
      </w:r>
      <w:r w:rsidR="0039493E">
        <w:rPr>
          <w:rFonts w:ascii="Times New Roman" w:hAnsi="Times New Roman" w:cs="Times New Roman"/>
          <w:sz w:val="28"/>
          <w:szCs w:val="28"/>
        </w:rPr>
        <w:t>Поставщик</w:t>
      </w:r>
      <w:r>
        <w:rPr>
          <w:rFonts w:ascii="Times New Roman" w:hAnsi="Times New Roman" w:cs="Times New Roman"/>
          <w:sz w:val="28"/>
          <w:szCs w:val="28"/>
        </w:rPr>
        <w:t xml:space="preserve"> (исполнитель)</w:t>
      </w:r>
      <w:r w:rsidR="00476C36" w:rsidRPr="00476C36">
        <w:rPr>
          <w:rFonts w:ascii="Times New Roman" w:hAnsi="Times New Roman" w:cs="Times New Roman"/>
          <w:sz w:val="28"/>
          <w:szCs w:val="28"/>
        </w:rPr>
        <w:t xml:space="preserve"> обязан внести денежные средства в размере цены контра</w:t>
      </w:r>
      <w:r w:rsidR="0039493E">
        <w:rPr>
          <w:rFonts w:ascii="Times New Roman" w:hAnsi="Times New Roman" w:cs="Times New Roman"/>
          <w:sz w:val="28"/>
          <w:szCs w:val="28"/>
        </w:rPr>
        <w:t xml:space="preserve">кта на расчетный счет Заказчика, указанный в разделе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39493E" w:rsidRPr="0039493E">
        <w:rPr>
          <w:rFonts w:ascii="Times New Roman" w:hAnsi="Times New Roman" w:cs="Times New Roman"/>
          <w:sz w:val="28"/>
          <w:szCs w:val="28"/>
        </w:rPr>
        <w:t xml:space="preserve"> </w:t>
      </w:r>
      <w:r w:rsidR="0039493E">
        <w:rPr>
          <w:rFonts w:ascii="Times New Roman" w:hAnsi="Times New Roman" w:cs="Times New Roman"/>
          <w:sz w:val="28"/>
          <w:szCs w:val="28"/>
        </w:rPr>
        <w:t>«</w:t>
      </w:r>
      <w:r w:rsidR="0039493E" w:rsidRPr="0039493E">
        <w:rPr>
          <w:rFonts w:ascii="Times New Roman" w:hAnsi="Times New Roman" w:cs="Times New Roman"/>
          <w:sz w:val="28"/>
          <w:szCs w:val="28"/>
        </w:rPr>
        <w:t>Реквизиты и подписи Сторон</w:t>
      </w:r>
      <w:r w:rsidR="0039493E">
        <w:rPr>
          <w:rFonts w:ascii="Times New Roman" w:hAnsi="Times New Roman" w:cs="Times New Roman"/>
          <w:sz w:val="28"/>
          <w:szCs w:val="28"/>
        </w:rPr>
        <w:t>».</w:t>
      </w:r>
    </w:p>
    <w:sectPr w:rsidR="00CF36D5" w:rsidSect="00E559A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A4"/>
    <w:rsid w:val="001055A9"/>
    <w:rsid w:val="003100AE"/>
    <w:rsid w:val="0039493E"/>
    <w:rsid w:val="00476C36"/>
    <w:rsid w:val="004A1C84"/>
    <w:rsid w:val="007E0930"/>
    <w:rsid w:val="009C17A4"/>
    <w:rsid w:val="00CB2AAD"/>
    <w:rsid w:val="00CF36D5"/>
    <w:rsid w:val="00E559A6"/>
    <w:rsid w:val="00F9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8</cp:revision>
  <dcterms:created xsi:type="dcterms:W3CDTF">2023-02-13T08:29:00Z</dcterms:created>
  <dcterms:modified xsi:type="dcterms:W3CDTF">2023-02-13T09:46:00Z</dcterms:modified>
</cp:coreProperties>
</file>