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EDC" w:rsidRPr="00272EDC" w:rsidRDefault="00272EDC" w:rsidP="00272EDC">
      <w:pPr>
        <w:spacing w:line="240" w:lineRule="auto"/>
        <w:jc w:val="center"/>
        <w:rPr>
          <w:rFonts w:ascii="Times New Roman" w:hAnsi="Times New Roman"/>
          <w:b/>
          <w:sz w:val="24"/>
          <w:szCs w:val="24"/>
        </w:rPr>
      </w:pPr>
      <w:r w:rsidRPr="00272EDC">
        <w:rPr>
          <w:rFonts w:ascii="Times New Roman" w:hAnsi="Times New Roman" w:cs="Times New Roman"/>
          <w:b/>
          <w:sz w:val="24"/>
          <w:szCs w:val="24"/>
        </w:rPr>
        <w:t>Обзор изменений, внесенных в Федеральный закон от 05.04.2013 № 44-ФЗ «О контрактной системе в сфере закупок товаров, работ, услуг для обеспечения государственных и муниципальных нужд», Федеральным законом  от 08.08.2024 № 318-ФЗ «</w:t>
      </w:r>
      <w:r w:rsidRPr="00272EDC">
        <w:rPr>
          <w:rFonts w:ascii="Times New Roman" w:hAnsi="Times New Roman"/>
          <w:b/>
          <w:sz w:val="24"/>
          <w:szCs w:val="24"/>
        </w:rPr>
        <w:t xml:space="preserve">О внесении изменений в отдельные законодательные акты Российской Федерации и признании </w:t>
      </w:r>
      <w:proofErr w:type="gramStart"/>
      <w:r w:rsidRPr="00272EDC">
        <w:rPr>
          <w:rFonts w:ascii="Times New Roman" w:hAnsi="Times New Roman"/>
          <w:b/>
          <w:sz w:val="24"/>
          <w:szCs w:val="24"/>
        </w:rPr>
        <w:t>утратившими</w:t>
      </w:r>
      <w:proofErr w:type="gramEnd"/>
      <w:r w:rsidRPr="00272EDC">
        <w:rPr>
          <w:rFonts w:ascii="Times New Roman" w:hAnsi="Times New Roman"/>
          <w:b/>
          <w:sz w:val="24"/>
          <w:szCs w:val="24"/>
        </w:rPr>
        <w:t xml:space="preserve"> силу отдельных положений законодательных актов Российской Федерации</w:t>
      </w:r>
      <w:r>
        <w:rPr>
          <w:rFonts w:ascii="Times New Roman" w:hAnsi="Times New Roman"/>
          <w:b/>
          <w:sz w:val="24"/>
          <w:szCs w:val="24"/>
        </w:rPr>
        <w:t>»</w:t>
      </w:r>
    </w:p>
    <w:tbl>
      <w:tblPr>
        <w:tblStyle w:val="a3"/>
        <w:tblW w:w="15594" w:type="dxa"/>
        <w:tblInd w:w="-318" w:type="dxa"/>
        <w:tblLook w:val="04A0" w:firstRow="1" w:lastRow="0" w:firstColumn="1" w:lastColumn="0" w:noHBand="0" w:noVBand="1"/>
      </w:tblPr>
      <w:tblGrid>
        <w:gridCol w:w="1788"/>
        <w:gridCol w:w="4699"/>
        <w:gridCol w:w="4774"/>
        <w:gridCol w:w="4333"/>
      </w:tblGrid>
      <w:tr w:rsidR="001D5264" w:rsidRPr="00B07BBA" w:rsidTr="0055285B">
        <w:tc>
          <w:tcPr>
            <w:tcW w:w="1788" w:type="dxa"/>
          </w:tcPr>
          <w:p w:rsidR="001D5264" w:rsidRDefault="001D5264" w:rsidP="001D5264">
            <w:pPr>
              <w:jc w:val="center"/>
              <w:rPr>
                <w:rFonts w:ascii="Times New Roman" w:hAnsi="Times New Roman" w:cs="Times New Roman"/>
                <w:b/>
                <w:sz w:val="20"/>
                <w:szCs w:val="20"/>
              </w:rPr>
            </w:pPr>
            <w:r>
              <w:rPr>
                <w:rFonts w:ascii="Times New Roman" w:hAnsi="Times New Roman" w:cs="Times New Roman"/>
                <w:b/>
                <w:sz w:val="20"/>
                <w:szCs w:val="20"/>
              </w:rPr>
              <w:t>Норма</w:t>
            </w:r>
          </w:p>
          <w:p w:rsidR="001D5264" w:rsidRPr="00B07BBA" w:rsidRDefault="001D5264" w:rsidP="001D5264">
            <w:pPr>
              <w:jc w:val="center"/>
              <w:rPr>
                <w:rFonts w:ascii="Times New Roman" w:hAnsi="Times New Roman" w:cs="Times New Roman"/>
                <w:b/>
                <w:sz w:val="20"/>
                <w:szCs w:val="20"/>
              </w:rPr>
            </w:pPr>
          </w:p>
        </w:tc>
        <w:tc>
          <w:tcPr>
            <w:tcW w:w="4699" w:type="dxa"/>
          </w:tcPr>
          <w:p w:rsidR="001D5264" w:rsidRPr="00B07BBA" w:rsidRDefault="00272EDC" w:rsidP="001D5264">
            <w:pPr>
              <w:jc w:val="center"/>
              <w:rPr>
                <w:rFonts w:ascii="Times New Roman" w:hAnsi="Times New Roman" w:cs="Times New Roman"/>
                <w:b/>
                <w:sz w:val="20"/>
                <w:szCs w:val="20"/>
              </w:rPr>
            </w:pPr>
            <w:r>
              <w:rPr>
                <w:rFonts w:ascii="Times New Roman" w:hAnsi="Times New Roman" w:cs="Times New Roman"/>
                <w:b/>
                <w:sz w:val="20"/>
                <w:szCs w:val="20"/>
              </w:rPr>
              <w:t>Р</w:t>
            </w:r>
            <w:r w:rsidR="001D5264" w:rsidRPr="00B07BBA">
              <w:rPr>
                <w:rFonts w:ascii="Times New Roman" w:hAnsi="Times New Roman" w:cs="Times New Roman"/>
                <w:b/>
                <w:sz w:val="20"/>
                <w:szCs w:val="20"/>
              </w:rPr>
              <w:t xml:space="preserve">едакция </w:t>
            </w:r>
            <w:r>
              <w:rPr>
                <w:rFonts w:ascii="Times New Roman" w:hAnsi="Times New Roman" w:cs="Times New Roman"/>
                <w:b/>
                <w:sz w:val="20"/>
                <w:szCs w:val="20"/>
              </w:rPr>
              <w:t xml:space="preserve"> до изменения</w:t>
            </w:r>
          </w:p>
          <w:p w:rsidR="001D5264" w:rsidRPr="00B07BBA" w:rsidRDefault="001D5264" w:rsidP="00977C83">
            <w:pPr>
              <w:jc w:val="center"/>
              <w:rPr>
                <w:rFonts w:ascii="Times New Roman" w:hAnsi="Times New Roman" w:cs="Times New Roman"/>
                <w:b/>
                <w:sz w:val="20"/>
                <w:szCs w:val="20"/>
              </w:rPr>
            </w:pPr>
          </w:p>
        </w:tc>
        <w:tc>
          <w:tcPr>
            <w:tcW w:w="4774" w:type="dxa"/>
          </w:tcPr>
          <w:p w:rsidR="001D5264" w:rsidRPr="00B07BBA" w:rsidRDefault="00272EDC" w:rsidP="001D5264">
            <w:pPr>
              <w:jc w:val="center"/>
              <w:rPr>
                <w:rFonts w:ascii="Times New Roman" w:hAnsi="Times New Roman" w:cs="Times New Roman"/>
                <w:b/>
                <w:sz w:val="20"/>
                <w:szCs w:val="20"/>
              </w:rPr>
            </w:pPr>
            <w:r>
              <w:rPr>
                <w:rFonts w:ascii="Times New Roman" w:hAnsi="Times New Roman" w:cs="Times New Roman"/>
                <w:b/>
                <w:sz w:val="20"/>
                <w:szCs w:val="20"/>
              </w:rPr>
              <w:t>Измененная редакция</w:t>
            </w:r>
          </w:p>
        </w:tc>
        <w:tc>
          <w:tcPr>
            <w:tcW w:w="4333" w:type="dxa"/>
          </w:tcPr>
          <w:p w:rsidR="001D5264" w:rsidRPr="00B07BBA" w:rsidRDefault="001D5264" w:rsidP="001D5264">
            <w:pPr>
              <w:jc w:val="center"/>
              <w:rPr>
                <w:rFonts w:ascii="Times New Roman" w:hAnsi="Times New Roman" w:cs="Times New Roman"/>
                <w:b/>
                <w:sz w:val="20"/>
                <w:szCs w:val="20"/>
              </w:rPr>
            </w:pPr>
            <w:r w:rsidRPr="00B07BBA">
              <w:rPr>
                <w:rFonts w:ascii="Times New Roman" w:hAnsi="Times New Roman" w:cs="Times New Roman"/>
                <w:b/>
                <w:sz w:val="20"/>
                <w:szCs w:val="20"/>
              </w:rPr>
              <w:t>Комментарий</w:t>
            </w:r>
          </w:p>
        </w:tc>
      </w:tr>
      <w:tr w:rsidR="00C165F6" w:rsidRPr="00B07BBA" w:rsidTr="000A716B">
        <w:tc>
          <w:tcPr>
            <w:tcW w:w="15594" w:type="dxa"/>
            <w:gridSpan w:val="4"/>
          </w:tcPr>
          <w:p w:rsidR="00C165F6" w:rsidRPr="00FC57E2" w:rsidRDefault="00C165F6" w:rsidP="00FC57E2">
            <w:pPr>
              <w:jc w:val="center"/>
              <w:rPr>
                <w:rFonts w:ascii="Times New Roman" w:hAnsi="Times New Roman" w:cs="Times New Roman"/>
                <w:b/>
                <w:sz w:val="20"/>
                <w:szCs w:val="20"/>
              </w:rPr>
            </w:pPr>
            <w:r w:rsidRPr="00FC57E2">
              <w:rPr>
                <w:rFonts w:ascii="Times New Roman" w:hAnsi="Times New Roman" w:cs="Times New Roman"/>
                <w:b/>
                <w:sz w:val="20"/>
                <w:szCs w:val="20"/>
              </w:rPr>
              <w:t>Статья 2 «</w:t>
            </w:r>
            <w:r w:rsidR="00FC57E2" w:rsidRPr="00FC57E2">
              <w:rPr>
                <w:rFonts w:ascii="Times New Roman" w:hAnsi="Times New Roman" w:cs="Times New Roman"/>
                <w:b/>
                <w:sz w:val="20"/>
                <w:szCs w:val="20"/>
              </w:rPr>
              <w:t>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tc>
      </w:tr>
      <w:tr w:rsidR="0043526C" w:rsidRPr="00B07BBA" w:rsidTr="0055285B">
        <w:tc>
          <w:tcPr>
            <w:tcW w:w="1788" w:type="dxa"/>
          </w:tcPr>
          <w:p w:rsidR="0043526C" w:rsidRPr="003E5611" w:rsidRDefault="00417CB2" w:rsidP="00977C83">
            <w:pPr>
              <w:jc w:val="center"/>
              <w:rPr>
                <w:rFonts w:ascii="Times New Roman" w:hAnsi="Times New Roman" w:cs="Times New Roman"/>
                <w:b/>
                <w:sz w:val="20"/>
                <w:szCs w:val="20"/>
              </w:rPr>
            </w:pPr>
            <w:r>
              <w:rPr>
                <w:rFonts w:ascii="Times New Roman" w:hAnsi="Times New Roman" w:cs="Times New Roman"/>
                <w:b/>
                <w:sz w:val="20"/>
                <w:szCs w:val="20"/>
              </w:rPr>
              <w:t xml:space="preserve">часть 5 статьи 2 </w:t>
            </w:r>
          </w:p>
        </w:tc>
        <w:tc>
          <w:tcPr>
            <w:tcW w:w="4699" w:type="dxa"/>
          </w:tcPr>
          <w:p w:rsidR="003E5611" w:rsidRPr="00417CB2" w:rsidRDefault="00417CB2" w:rsidP="00417CB2">
            <w:pPr>
              <w:autoSpaceDE w:val="0"/>
              <w:autoSpaceDN w:val="0"/>
              <w:adjustRightInd w:val="0"/>
              <w:jc w:val="both"/>
              <w:rPr>
                <w:rFonts w:ascii="Times New Roman" w:hAnsi="Times New Roman" w:cs="Times New Roman"/>
                <w:sz w:val="20"/>
                <w:szCs w:val="20"/>
              </w:rPr>
            </w:pPr>
            <w:proofErr w:type="gramStart"/>
            <w:r w:rsidRPr="00417CB2">
              <w:rPr>
                <w:rFonts w:ascii="Times New Roman" w:hAnsi="Times New Roman" w:cs="Times New Roman"/>
                <w:bCs/>
                <w:sz w:val="20"/>
                <w:szCs w:val="20"/>
              </w:rPr>
              <w:t>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w:t>
            </w:r>
            <w:proofErr w:type="gramEnd"/>
            <w:r w:rsidRPr="00417CB2">
              <w:rPr>
                <w:rFonts w:ascii="Times New Roman" w:hAnsi="Times New Roman" w:cs="Times New Roman"/>
                <w:bCs/>
                <w:sz w:val="20"/>
                <w:szCs w:val="20"/>
              </w:rPr>
              <w:t xml:space="preserve">, за исключением случаев их принятия </w:t>
            </w:r>
            <w:r w:rsidRPr="00417CB2">
              <w:rPr>
                <w:rFonts w:ascii="Times New Roman" w:hAnsi="Times New Roman" w:cs="Times New Roman"/>
                <w:b/>
                <w:bCs/>
                <w:sz w:val="20"/>
                <w:szCs w:val="20"/>
              </w:rPr>
              <w:t>после 1 октября</w:t>
            </w:r>
            <w:r w:rsidRPr="00417CB2">
              <w:rPr>
                <w:rFonts w:ascii="Times New Roman" w:hAnsi="Times New Roman" w:cs="Times New Roman"/>
                <w:bCs/>
                <w:sz w:val="20"/>
                <w:szCs w:val="20"/>
              </w:rPr>
              <w:t xml:space="preserve"> текущего календарного года, при которых такие федеральные законы вступают в силу не ранее 1 января года, следующего за очередным календарным годом.</w:t>
            </w:r>
          </w:p>
        </w:tc>
        <w:tc>
          <w:tcPr>
            <w:tcW w:w="4774" w:type="dxa"/>
          </w:tcPr>
          <w:p w:rsidR="00977C83" w:rsidRPr="00417CB2" w:rsidRDefault="00417CB2" w:rsidP="00417CB2">
            <w:pPr>
              <w:autoSpaceDE w:val="0"/>
              <w:autoSpaceDN w:val="0"/>
              <w:adjustRightInd w:val="0"/>
              <w:jc w:val="both"/>
              <w:rPr>
                <w:rFonts w:ascii="Times New Roman" w:hAnsi="Times New Roman" w:cs="Times New Roman"/>
                <w:sz w:val="20"/>
                <w:szCs w:val="20"/>
              </w:rPr>
            </w:pPr>
            <w:proofErr w:type="gramStart"/>
            <w:r w:rsidRPr="00417CB2">
              <w:rPr>
                <w:rFonts w:ascii="Times New Roman" w:hAnsi="Times New Roman" w:cs="Times New Roman"/>
                <w:sz w:val="20"/>
                <w:szCs w:val="20"/>
              </w:rPr>
              <w:t>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w:t>
            </w:r>
            <w:proofErr w:type="gramEnd"/>
            <w:r w:rsidRPr="00417CB2">
              <w:rPr>
                <w:rFonts w:ascii="Times New Roman" w:hAnsi="Times New Roman" w:cs="Times New Roman"/>
                <w:sz w:val="20"/>
                <w:szCs w:val="20"/>
              </w:rPr>
              <w:t xml:space="preserve">, за исключением случаев их принятия </w:t>
            </w:r>
            <w:r w:rsidRPr="00417CB2">
              <w:rPr>
                <w:rFonts w:ascii="Times New Roman" w:hAnsi="Times New Roman" w:cs="Times New Roman"/>
                <w:b/>
                <w:sz w:val="20"/>
                <w:szCs w:val="20"/>
              </w:rPr>
              <w:t>после 1 ноября</w:t>
            </w:r>
            <w:r w:rsidRPr="00417CB2">
              <w:rPr>
                <w:rFonts w:ascii="Times New Roman" w:hAnsi="Times New Roman" w:cs="Times New Roman"/>
                <w:sz w:val="20"/>
                <w:szCs w:val="20"/>
              </w:rPr>
              <w:t xml:space="preserve"> текущего календарного года, при которых такие федеральные законы вступают в силу не ранее 1 января года, следующего за очередным календарным годом.</w:t>
            </w:r>
          </w:p>
        </w:tc>
        <w:tc>
          <w:tcPr>
            <w:tcW w:w="4333" w:type="dxa"/>
          </w:tcPr>
          <w:p w:rsidR="00460333" w:rsidRDefault="00460333" w:rsidP="00FC0FC9">
            <w:pPr>
              <w:jc w:val="both"/>
              <w:rPr>
                <w:rFonts w:ascii="Times New Roman" w:hAnsi="Times New Roman" w:cs="Times New Roman"/>
                <w:sz w:val="20"/>
                <w:szCs w:val="20"/>
              </w:rPr>
            </w:pPr>
            <w:r>
              <w:rPr>
                <w:rFonts w:ascii="Times New Roman" w:hAnsi="Times New Roman" w:cs="Times New Roman"/>
                <w:sz w:val="20"/>
                <w:szCs w:val="20"/>
              </w:rPr>
              <w:t xml:space="preserve">Изменен срок  внесения изменений в </w:t>
            </w:r>
            <w:r w:rsidR="00FC0FC9">
              <w:rPr>
                <w:rFonts w:ascii="Times New Roman" w:hAnsi="Times New Roman" w:cs="Times New Roman"/>
                <w:sz w:val="20"/>
                <w:szCs w:val="20"/>
              </w:rPr>
              <w:t xml:space="preserve">                    </w:t>
            </w:r>
            <w:r>
              <w:rPr>
                <w:rFonts w:ascii="Times New Roman" w:hAnsi="Times New Roman" w:cs="Times New Roman"/>
                <w:sz w:val="20"/>
                <w:szCs w:val="20"/>
              </w:rPr>
              <w:t>Закон № 44-ФЗ, когда внесенные изменения вступают в силу с 1 января очередного года. Теперь, если изменения внесены до 1 ноября текущего года, они вступают в силу с 1 января очередного календарного года.</w:t>
            </w:r>
          </w:p>
          <w:p w:rsidR="002D594D" w:rsidRPr="00733073" w:rsidRDefault="00EB4AB4" w:rsidP="00FC0FC9">
            <w:pPr>
              <w:jc w:val="both"/>
              <w:rPr>
                <w:rFonts w:ascii="Times New Roman" w:hAnsi="Times New Roman" w:cs="Times New Roman"/>
                <w:sz w:val="20"/>
                <w:szCs w:val="20"/>
              </w:rPr>
            </w:pPr>
            <w:r w:rsidRPr="00733073">
              <w:rPr>
                <w:rFonts w:ascii="Times New Roman" w:hAnsi="Times New Roman" w:cs="Times New Roman"/>
                <w:sz w:val="20"/>
                <w:szCs w:val="20"/>
              </w:rPr>
              <w:t>Вступает в силу с 19.08.2024</w:t>
            </w:r>
            <w:r w:rsidR="00C51128" w:rsidRPr="00733073">
              <w:rPr>
                <w:rFonts w:ascii="Times New Roman" w:hAnsi="Times New Roman" w:cs="Times New Roman"/>
                <w:sz w:val="20"/>
                <w:szCs w:val="20"/>
              </w:rPr>
              <w:t>.</w:t>
            </w:r>
          </w:p>
        </w:tc>
      </w:tr>
      <w:tr w:rsidR="00FC57E2" w:rsidRPr="00B07BBA" w:rsidTr="00B77F4D">
        <w:tc>
          <w:tcPr>
            <w:tcW w:w="15594" w:type="dxa"/>
            <w:gridSpan w:val="4"/>
          </w:tcPr>
          <w:p w:rsidR="00FC57E2" w:rsidRPr="00FC57E2" w:rsidRDefault="00FC57E2" w:rsidP="00FC57E2">
            <w:pPr>
              <w:jc w:val="center"/>
              <w:rPr>
                <w:rFonts w:ascii="Times New Roman" w:hAnsi="Times New Roman" w:cs="Times New Roman"/>
                <w:b/>
                <w:sz w:val="20"/>
                <w:szCs w:val="20"/>
              </w:rPr>
            </w:pPr>
            <w:r w:rsidRPr="00FC57E2">
              <w:rPr>
                <w:rFonts w:ascii="Times New Roman" w:hAnsi="Times New Roman" w:cs="Times New Roman"/>
                <w:b/>
                <w:sz w:val="20"/>
                <w:szCs w:val="20"/>
              </w:rPr>
              <w:t>Статья 4 «Информационное обеспечение контрактной системы в сфере закупок»</w:t>
            </w:r>
          </w:p>
        </w:tc>
      </w:tr>
      <w:tr w:rsidR="0043526C" w:rsidRPr="00B07BBA" w:rsidTr="0055285B">
        <w:tc>
          <w:tcPr>
            <w:tcW w:w="1788" w:type="dxa"/>
          </w:tcPr>
          <w:p w:rsidR="0043526C" w:rsidRDefault="00417CB2" w:rsidP="00B56D21">
            <w:pPr>
              <w:jc w:val="center"/>
              <w:rPr>
                <w:rFonts w:ascii="Times New Roman" w:hAnsi="Times New Roman" w:cs="Times New Roman"/>
                <w:b/>
                <w:sz w:val="20"/>
                <w:szCs w:val="20"/>
              </w:rPr>
            </w:pPr>
            <w:r>
              <w:rPr>
                <w:rFonts w:ascii="Times New Roman" w:hAnsi="Times New Roman" w:cs="Times New Roman"/>
                <w:b/>
                <w:sz w:val="20"/>
                <w:szCs w:val="20"/>
              </w:rPr>
              <w:t>Пункт 4 части 3 статьи 4</w:t>
            </w:r>
          </w:p>
        </w:tc>
        <w:tc>
          <w:tcPr>
            <w:tcW w:w="4699" w:type="dxa"/>
          </w:tcPr>
          <w:p w:rsidR="0043526C" w:rsidRDefault="00417CB2" w:rsidP="00977C83">
            <w:pPr>
              <w:jc w:val="both"/>
              <w:rPr>
                <w:rFonts w:ascii="Times New Roman" w:hAnsi="Times New Roman" w:cs="Times New Roman"/>
                <w:sz w:val="20"/>
                <w:szCs w:val="20"/>
              </w:rPr>
            </w:pPr>
            <w:r w:rsidRPr="00417CB2">
              <w:rPr>
                <w:rFonts w:ascii="Times New Roman" w:hAnsi="Times New Roman" w:cs="Times New Roman"/>
                <w:sz w:val="20"/>
                <w:szCs w:val="20"/>
              </w:rPr>
              <w:t>Единая информационная система содержит:</w:t>
            </w:r>
          </w:p>
          <w:p w:rsidR="00417CB2" w:rsidRPr="001D5264" w:rsidRDefault="00FC57E2" w:rsidP="00977C83">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 </w:t>
            </w:r>
            <w:r w:rsidR="00417CB2" w:rsidRPr="00417CB2">
              <w:rPr>
                <w:rFonts w:ascii="Times New Roman" w:hAnsi="Times New Roman" w:cs="Times New Roman"/>
                <w:sz w:val="20"/>
                <w:szCs w:val="20"/>
              </w:rPr>
              <w:t>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w:t>
            </w:r>
            <w:r>
              <w:rPr>
                <w:rFonts w:ascii="Times New Roman" w:hAnsi="Times New Roman" w:cs="Times New Roman"/>
                <w:sz w:val="20"/>
                <w:szCs w:val="20"/>
              </w:rPr>
              <w:t>ния такого национального режима.</w:t>
            </w:r>
            <w:proofErr w:type="gramEnd"/>
          </w:p>
        </w:tc>
        <w:tc>
          <w:tcPr>
            <w:tcW w:w="4774" w:type="dxa"/>
          </w:tcPr>
          <w:p w:rsidR="0043526C" w:rsidRPr="001D5264" w:rsidRDefault="00EB4AB4" w:rsidP="00EB4AB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Признается утратившим силу</w:t>
            </w:r>
          </w:p>
        </w:tc>
        <w:tc>
          <w:tcPr>
            <w:tcW w:w="4333" w:type="dxa"/>
          </w:tcPr>
          <w:p w:rsidR="00460333" w:rsidRDefault="00460333" w:rsidP="00380DA7">
            <w:pPr>
              <w:jc w:val="both"/>
              <w:rPr>
                <w:rFonts w:ascii="Times New Roman" w:hAnsi="Times New Roman" w:cs="Times New Roman"/>
                <w:sz w:val="20"/>
                <w:szCs w:val="20"/>
              </w:rPr>
            </w:pPr>
            <w:r>
              <w:rPr>
                <w:rFonts w:ascii="Times New Roman" w:hAnsi="Times New Roman" w:cs="Times New Roman"/>
                <w:sz w:val="20"/>
                <w:szCs w:val="20"/>
              </w:rPr>
              <w:t>Из сведений, содержащи</w:t>
            </w:r>
            <w:r w:rsidR="00FC0FC9">
              <w:rPr>
                <w:rFonts w:ascii="Times New Roman" w:hAnsi="Times New Roman" w:cs="Times New Roman"/>
                <w:sz w:val="20"/>
                <w:szCs w:val="20"/>
              </w:rPr>
              <w:t>хся в ЕИС,  исключается информация</w:t>
            </w:r>
            <w:r>
              <w:rPr>
                <w:rFonts w:ascii="Times New Roman" w:hAnsi="Times New Roman" w:cs="Times New Roman"/>
                <w:sz w:val="20"/>
                <w:szCs w:val="20"/>
              </w:rPr>
              <w:t xml:space="preserve"> о национальном режиме.</w:t>
            </w:r>
          </w:p>
          <w:p w:rsidR="00380DA7" w:rsidRPr="00733073" w:rsidRDefault="00EB4AB4" w:rsidP="00380DA7">
            <w:pPr>
              <w:jc w:val="both"/>
              <w:rPr>
                <w:rFonts w:ascii="Times New Roman" w:hAnsi="Times New Roman" w:cs="Times New Roman"/>
                <w:sz w:val="20"/>
                <w:szCs w:val="20"/>
              </w:rPr>
            </w:pPr>
            <w:r w:rsidRPr="00733073">
              <w:rPr>
                <w:rFonts w:ascii="Times New Roman" w:hAnsi="Times New Roman" w:cs="Times New Roman"/>
                <w:sz w:val="20"/>
                <w:szCs w:val="20"/>
              </w:rPr>
              <w:t>Вступает в силу с 01.01.2025.</w:t>
            </w:r>
          </w:p>
        </w:tc>
      </w:tr>
      <w:tr w:rsidR="00FC57E2" w:rsidRPr="00B07BBA" w:rsidTr="00ED7C71">
        <w:tc>
          <w:tcPr>
            <w:tcW w:w="15594" w:type="dxa"/>
            <w:gridSpan w:val="4"/>
          </w:tcPr>
          <w:p w:rsidR="00FC57E2" w:rsidRDefault="00FC57E2" w:rsidP="00FC57E2">
            <w:pPr>
              <w:jc w:val="center"/>
              <w:rPr>
                <w:rFonts w:ascii="Times New Roman" w:hAnsi="Times New Roman" w:cs="Times New Roman"/>
                <w:sz w:val="20"/>
                <w:szCs w:val="20"/>
              </w:rPr>
            </w:pPr>
            <w:r w:rsidRPr="00B56D21">
              <w:rPr>
                <w:rFonts w:ascii="Times New Roman" w:hAnsi="Times New Roman" w:cs="Times New Roman"/>
                <w:b/>
                <w:sz w:val="20"/>
                <w:szCs w:val="20"/>
              </w:rPr>
              <w:t xml:space="preserve">Статья </w:t>
            </w:r>
            <w:r>
              <w:rPr>
                <w:rFonts w:ascii="Times New Roman" w:hAnsi="Times New Roman" w:cs="Times New Roman"/>
                <w:b/>
                <w:sz w:val="20"/>
                <w:szCs w:val="20"/>
              </w:rPr>
              <w:t>14</w:t>
            </w:r>
            <w:r w:rsidRPr="00B56D21">
              <w:rPr>
                <w:rFonts w:ascii="Times New Roman" w:hAnsi="Times New Roman" w:cs="Times New Roman"/>
                <w:b/>
                <w:sz w:val="20"/>
                <w:szCs w:val="20"/>
              </w:rPr>
              <w:t xml:space="preserve">. </w:t>
            </w:r>
            <w:r>
              <w:rPr>
                <w:rFonts w:ascii="Times New Roman" w:hAnsi="Times New Roman" w:cs="Times New Roman"/>
                <w:b/>
                <w:sz w:val="20"/>
                <w:szCs w:val="20"/>
              </w:rPr>
              <w:t>«</w:t>
            </w:r>
            <w:r w:rsidRPr="00C46E38">
              <w:rPr>
                <w:rFonts w:ascii="Times New Roman" w:hAnsi="Times New Roman" w:cs="Times New Roman"/>
                <w:b/>
                <w:sz w:val="20"/>
                <w:szCs w:val="20"/>
              </w:rPr>
              <w:t>Применение национального режима при осуществлении закупок</w:t>
            </w:r>
            <w:r>
              <w:rPr>
                <w:rFonts w:ascii="Times New Roman" w:hAnsi="Times New Roman" w:cs="Times New Roman"/>
                <w:b/>
                <w:sz w:val="20"/>
                <w:szCs w:val="20"/>
              </w:rPr>
              <w:t>»</w:t>
            </w:r>
          </w:p>
        </w:tc>
      </w:tr>
      <w:tr w:rsidR="00B56D21" w:rsidRPr="00B07BBA" w:rsidTr="0055285B">
        <w:tc>
          <w:tcPr>
            <w:tcW w:w="1788" w:type="dxa"/>
          </w:tcPr>
          <w:p w:rsidR="00B56D21" w:rsidRDefault="00B56D21" w:rsidP="00C46E38">
            <w:pPr>
              <w:jc w:val="center"/>
              <w:rPr>
                <w:rFonts w:ascii="Times New Roman" w:hAnsi="Times New Roman" w:cs="Times New Roman"/>
                <w:b/>
                <w:sz w:val="20"/>
                <w:szCs w:val="20"/>
              </w:rPr>
            </w:pPr>
          </w:p>
        </w:tc>
        <w:tc>
          <w:tcPr>
            <w:tcW w:w="4699" w:type="dxa"/>
          </w:tcPr>
          <w:p w:rsidR="00FC57E2" w:rsidRPr="00FC57E2" w:rsidRDefault="00FC57E2" w:rsidP="00FC57E2">
            <w:pPr>
              <w:jc w:val="both"/>
              <w:rPr>
                <w:rFonts w:ascii="Times New Roman" w:hAnsi="Times New Roman" w:cs="Times New Roman"/>
                <w:sz w:val="20"/>
                <w:szCs w:val="20"/>
              </w:rPr>
            </w:pPr>
            <w:r w:rsidRPr="00FC57E2">
              <w:rPr>
                <w:rFonts w:ascii="Times New Roman" w:hAnsi="Times New Roman" w:cs="Times New Roman"/>
                <w:sz w:val="20"/>
                <w:szCs w:val="20"/>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w:t>
            </w:r>
            <w:r w:rsidRPr="00FC57E2">
              <w:rPr>
                <w:rFonts w:ascii="Times New Roman" w:hAnsi="Times New Roman" w:cs="Times New Roman"/>
                <w:sz w:val="20"/>
                <w:szCs w:val="20"/>
              </w:rPr>
              <w:lastRenderedPageBreak/>
              <w:t>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FC57E2" w:rsidRPr="00FC57E2" w:rsidRDefault="00FC57E2" w:rsidP="00FC57E2">
            <w:pPr>
              <w:jc w:val="both"/>
              <w:rPr>
                <w:rFonts w:ascii="Times New Roman" w:hAnsi="Times New Roman" w:cs="Times New Roman"/>
                <w:sz w:val="20"/>
                <w:szCs w:val="20"/>
              </w:rPr>
            </w:pPr>
            <w:r w:rsidRPr="00FC57E2">
              <w:rPr>
                <w:rFonts w:ascii="Times New Roman" w:hAnsi="Times New Roman" w:cs="Times New Roman"/>
                <w:sz w:val="20"/>
                <w:szCs w:val="20"/>
              </w:rPr>
              <w:t>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части 1 настоящей статьи, и условия применения национального режима в единой информационной системе.</w:t>
            </w:r>
          </w:p>
          <w:p w:rsidR="00FC57E2" w:rsidRPr="00FC57E2" w:rsidRDefault="00FC57E2" w:rsidP="00FC57E2">
            <w:pPr>
              <w:jc w:val="both"/>
              <w:rPr>
                <w:rFonts w:ascii="Times New Roman" w:hAnsi="Times New Roman" w:cs="Times New Roman"/>
                <w:sz w:val="20"/>
                <w:szCs w:val="20"/>
              </w:rPr>
            </w:pPr>
            <w:r w:rsidRPr="00FC57E2">
              <w:rPr>
                <w:rFonts w:ascii="Times New Roman" w:hAnsi="Times New Roman" w:cs="Times New Roman"/>
                <w:sz w:val="20"/>
                <w:szCs w:val="20"/>
              </w:rPr>
              <w:t xml:space="preserve">3. </w:t>
            </w:r>
            <w:proofErr w:type="gramStart"/>
            <w:r w:rsidRPr="00FC57E2">
              <w:rPr>
                <w:rFonts w:ascii="Times New Roman" w:hAnsi="Times New Roman" w:cs="Times New Roman"/>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долю закупок российских товаров, в</w:t>
            </w:r>
            <w:proofErr w:type="gramEnd"/>
            <w:r w:rsidRPr="00FC57E2">
              <w:rPr>
                <w:rFonts w:ascii="Times New Roman" w:hAnsi="Times New Roman" w:cs="Times New Roman"/>
                <w:sz w:val="20"/>
                <w:szCs w:val="20"/>
              </w:rPr>
              <w:t xml:space="preserve">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w:t>
            </w:r>
            <w:proofErr w:type="gramStart"/>
            <w:r w:rsidRPr="00FC57E2">
              <w:rPr>
                <w:rFonts w:ascii="Times New Roman" w:hAnsi="Times New Roman" w:cs="Times New Roman"/>
                <w:sz w:val="20"/>
                <w:szCs w:val="20"/>
              </w:rPr>
              <w:t>,</w:t>
            </w:r>
            <w:proofErr w:type="gramEnd"/>
            <w:r w:rsidRPr="00FC57E2">
              <w:rPr>
                <w:rFonts w:ascii="Times New Roman" w:hAnsi="Times New Roman" w:cs="Times New Roman"/>
                <w:sz w:val="20"/>
                <w:szCs w:val="20"/>
              </w:rPr>
              <w:t xml:space="preserve">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w:t>
            </w:r>
            <w:r w:rsidRPr="00FC57E2">
              <w:rPr>
                <w:rFonts w:ascii="Times New Roman" w:hAnsi="Times New Roman" w:cs="Times New Roman"/>
                <w:sz w:val="20"/>
                <w:szCs w:val="20"/>
              </w:rPr>
              <w:lastRenderedPageBreak/>
              <w:t xml:space="preserve">устанавливается порядок </w:t>
            </w:r>
            <w:proofErr w:type="gramStart"/>
            <w:r w:rsidRPr="00FC57E2">
              <w:rPr>
                <w:rFonts w:ascii="Times New Roman" w:hAnsi="Times New Roman" w:cs="Times New Roman"/>
                <w:sz w:val="20"/>
                <w:szCs w:val="20"/>
              </w:rPr>
              <w:t>подготовки обоснования невозможности соблюдения указанных запрета</w:t>
            </w:r>
            <w:proofErr w:type="gramEnd"/>
            <w:r w:rsidRPr="00FC57E2">
              <w:rPr>
                <w:rFonts w:ascii="Times New Roman" w:hAnsi="Times New Roman" w:cs="Times New Roman"/>
                <w:sz w:val="20"/>
                <w:szCs w:val="20"/>
              </w:rPr>
              <w:t xml:space="preserve">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FC57E2" w:rsidRPr="00FC57E2" w:rsidRDefault="00FC57E2" w:rsidP="00FC57E2">
            <w:pPr>
              <w:jc w:val="both"/>
              <w:rPr>
                <w:rFonts w:ascii="Times New Roman" w:hAnsi="Times New Roman" w:cs="Times New Roman"/>
                <w:sz w:val="20"/>
                <w:szCs w:val="20"/>
              </w:rPr>
            </w:pPr>
            <w:proofErr w:type="gramStart"/>
            <w:r w:rsidRPr="00FC57E2">
              <w:rPr>
                <w:rFonts w:ascii="Times New Roman" w:hAnsi="Times New Roman" w:cs="Times New Roman"/>
                <w:sz w:val="20"/>
                <w:szCs w:val="20"/>
              </w:rPr>
              <w:t>(4.</w:t>
            </w:r>
            <w:proofErr w:type="gramEnd"/>
            <w:r w:rsidRPr="00FC57E2">
              <w:rPr>
                <w:rFonts w:ascii="Times New Roman" w:hAnsi="Times New Roman" w:cs="Times New Roman"/>
                <w:sz w:val="20"/>
                <w:szCs w:val="20"/>
              </w:rPr>
              <w:t xml:space="preserve"> </w:t>
            </w:r>
            <w:proofErr w:type="gramStart"/>
            <w:r w:rsidRPr="00FC57E2">
              <w:rPr>
                <w:rFonts w:ascii="Times New Roman" w:hAnsi="Times New Roman" w:cs="Times New Roman"/>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частью 3 настоящей статьи.</w:t>
            </w:r>
            <w:proofErr w:type="gramEnd"/>
          </w:p>
          <w:p w:rsidR="00FC57E2" w:rsidRPr="00FC57E2" w:rsidRDefault="00FC57E2" w:rsidP="00FC57E2">
            <w:pPr>
              <w:jc w:val="both"/>
              <w:rPr>
                <w:rFonts w:ascii="Times New Roman" w:hAnsi="Times New Roman" w:cs="Times New Roman"/>
                <w:sz w:val="20"/>
                <w:szCs w:val="20"/>
              </w:rPr>
            </w:pPr>
            <w:r w:rsidRPr="00FC57E2">
              <w:rPr>
                <w:rFonts w:ascii="Times New Roman" w:hAnsi="Times New Roman" w:cs="Times New Roman"/>
                <w:sz w:val="20"/>
                <w:szCs w:val="20"/>
              </w:rPr>
              <w:t xml:space="preserve">5. </w:t>
            </w:r>
            <w:proofErr w:type="gramStart"/>
            <w:r w:rsidRPr="00FC57E2">
              <w:rPr>
                <w:rFonts w:ascii="Times New Roman" w:hAnsi="Times New Roman" w:cs="Times New Roman"/>
                <w:sz w:val="20"/>
                <w:szCs w:val="20"/>
              </w:rPr>
              <w:t>Нормативные правовые акты, устанавливающие в соответствии с частями 3 и 4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FC57E2">
              <w:rPr>
                <w:rFonts w:ascii="Times New Roman" w:hAnsi="Times New Roman" w:cs="Times New Roman"/>
                <w:sz w:val="20"/>
                <w:szCs w:val="20"/>
              </w:rPr>
              <w:t xml:space="preserve"> исполнительной власти, и в течение трех рабочих дней </w:t>
            </w:r>
            <w:proofErr w:type="gramStart"/>
            <w:r w:rsidRPr="00FC57E2">
              <w:rPr>
                <w:rFonts w:ascii="Times New Roman" w:hAnsi="Times New Roman" w:cs="Times New Roman"/>
                <w:sz w:val="20"/>
                <w:szCs w:val="20"/>
              </w:rPr>
              <w:t>с даты опубликования</w:t>
            </w:r>
            <w:proofErr w:type="gramEnd"/>
            <w:r w:rsidRPr="00FC57E2">
              <w:rPr>
                <w:rFonts w:ascii="Times New Roman" w:hAnsi="Times New Roman" w:cs="Times New Roman"/>
                <w:sz w:val="20"/>
                <w:szCs w:val="20"/>
              </w:rPr>
              <w:t xml:space="preserve"> подлежат размещению в единой информационной системе.</w:t>
            </w:r>
          </w:p>
          <w:p w:rsidR="00FC57E2" w:rsidRPr="00FC57E2" w:rsidRDefault="00FC57E2" w:rsidP="00FC57E2">
            <w:pPr>
              <w:jc w:val="both"/>
              <w:rPr>
                <w:rFonts w:ascii="Times New Roman" w:hAnsi="Times New Roman" w:cs="Times New Roman"/>
                <w:sz w:val="20"/>
                <w:szCs w:val="20"/>
              </w:rPr>
            </w:pPr>
            <w:r w:rsidRPr="00FC57E2">
              <w:rPr>
                <w:rFonts w:ascii="Times New Roman" w:hAnsi="Times New Roman" w:cs="Times New Roman"/>
                <w:sz w:val="20"/>
                <w:szCs w:val="20"/>
              </w:rPr>
              <w:t xml:space="preserve">6. </w:t>
            </w:r>
            <w:proofErr w:type="gramStart"/>
            <w:r w:rsidRPr="00FC57E2">
              <w:rPr>
                <w:rFonts w:ascii="Times New Roman" w:hAnsi="Times New Roman" w:cs="Times New Roman"/>
                <w:sz w:val="20"/>
                <w:szCs w:val="20"/>
              </w:rPr>
              <w:t xml:space="preserve">Нормативными правовыми актами, предусмотренными частями 3 и 4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w:t>
            </w:r>
            <w:r w:rsidRPr="00FC57E2">
              <w:rPr>
                <w:rFonts w:ascii="Times New Roman" w:hAnsi="Times New Roman" w:cs="Times New Roman"/>
                <w:sz w:val="20"/>
                <w:szCs w:val="20"/>
              </w:rPr>
              <w:lastRenderedPageBreak/>
              <w:t>соответствии с частью 7 статьи 95 настоящего Федерального</w:t>
            </w:r>
            <w:proofErr w:type="gramEnd"/>
            <w:r w:rsidRPr="00FC57E2">
              <w:rPr>
                <w:rFonts w:ascii="Times New Roman" w:hAnsi="Times New Roman" w:cs="Times New Roman"/>
                <w:sz w:val="20"/>
                <w:szCs w:val="20"/>
              </w:rPr>
              <w:t xml:space="preserve"> закона.</w:t>
            </w:r>
          </w:p>
          <w:p w:rsidR="00FC57E2" w:rsidRPr="00FC57E2" w:rsidRDefault="00FC57E2" w:rsidP="00FC57E2">
            <w:pPr>
              <w:jc w:val="both"/>
              <w:rPr>
                <w:rFonts w:ascii="Times New Roman" w:hAnsi="Times New Roman" w:cs="Times New Roman"/>
                <w:sz w:val="20"/>
                <w:szCs w:val="20"/>
              </w:rPr>
            </w:pPr>
            <w:r w:rsidRPr="00FC57E2">
              <w:rPr>
                <w:rFonts w:ascii="Times New Roman" w:hAnsi="Times New Roman" w:cs="Times New Roman"/>
                <w:sz w:val="20"/>
                <w:szCs w:val="20"/>
              </w:rPr>
              <w:t>7. Положения настоящей статьи не применяются в случае:</w:t>
            </w:r>
          </w:p>
          <w:p w:rsidR="00FC57E2" w:rsidRPr="00FC57E2" w:rsidRDefault="00FC57E2" w:rsidP="00FC57E2">
            <w:pPr>
              <w:jc w:val="both"/>
              <w:rPr>
                <w:rFonts w:ascii="Times New Roman" w:hAnsi="Times New Roman" w:cs="Times New Roman"/>
                <w:sz w:val="20"/>
                <w:szCs w:val="20"/>
              </w:rPr>
            </w:pPr>
            <w:r w:rsidRPr="00FC57E2">
              <w:rPr>
                <w:rFonts w:ascii="Times New Roman" w:hAnsi="Times New Roman" w:cs="Times New Roman"/>
                <w:sz w:val="20"/>
                <w:szCs w:val="20"/>
              </w:rPr>
              <w:t>1) осуществления закупок товаров, работ, услуг органами внешней разведки Российской Федерации в целях обеспечения безопасности государства;</w:t>
            </w:r>
          </w:p>
          <w:p w:rsidR="00FC57E2" w:rsidRPr="00FC57E2" w:rsidRDefault="00FC57E2" w:rsidP="00FC57E2">
            <w:pPr>
              <w:jc w:val="both"/>
              <w:rPr>
                <w:rFonts w:ascii="Times New Roman" w:hAnsi="Times New Roman" w:cs="Times New Roman"/>
                <w:sz w:val="20"/>
                <w:szCs w:val="20"/>
              </w:rPr>
            </w:pPr>
            <w:r w:rsidRPr="00FC57E2">
              <w:rPr>
                <w:rFonts w:ascii="Times New Roman" w:hAnsi="Times New Roman" w:cs="Times New Roman"/>
                <w:sz w:val="20"/>
                <w:szCs w:val="20"/>
              </w:rPr>
              <w:t>2) осуществления закупок товаров, работ, услуг органами федеральной службы безопасности в целях обеспечения безопасности государства;</w:t>
            </w:r>
          </w:p>
          <w:p w:rsidR="00B56D21" w:rsidRPr="00977C83" w:rsidRDefault="00FC57E2" w:rsidP="00FC57E2">
            <w:pPr>
              <w:jc w:val="both"/>
              <w:rPr>
                <w:rFonts w:ascii="Times New Roman" w:hAnsi="Times New Roman" w:cs="Times New Roman"/>
                <w:sz w:val="20"/>
                <w:szCs w:val="20"/>
              </w:rPr>
            </w:pPr>
            <w:r w:rsidRPr="00FC57E2">
              <w:rPr>
                <w:rFonts w:ascii="Times New Roman" w:hAnsi="Times New Roman" w:cs="Times New Roman"/>
                <w:sz w:val="20"/>
                <w:szCs w:val="20"/>
              </w:rPr>
              <w:t>3) осуществления закупок товаров, работ, услуг органами государственной охраны в целях реализации мер по осуществлению государственной охраны.</w:t>
            </w:r>
          </w:p>
        </w:tc>
        <w:tc>
          <w:tcPr>
            <w:tcW w:w="4774" w:type="dxa"/>
          </w:tcPr>
          <w:p w:rsid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lastRenderedPageBreak/>
              <w:t xml:space="preserve">1. </w:t>
            </w:r>
            <w:proofErr w:type="gramStart"/>
            <w:r w:rsidRPr="00EB4AB4">
              <w:rPr>
                <w:rFonts w:ascii="Times New Roman" w:hAnsi="Times New Roman" w:cs="Times New Roman"/>
                <w:sz w:val="20"/>
                <w:szCs w:val="20"/>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w:t>
            </w:r>
            <w:r w:rsidRPr="00EB4AB4">
              <w:rPr>
                <w:rFonts w:ascii="Times New Roman" w:hAnsi="Times New Roman" w:cs="Times New Roman"/>
                <w:sz w:val="20"/>
                <w:szCs w:val="20"/>
              </w:rPr>
              <w:lastRenderedPageBreak/>
              <w:t>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EB4AB4">
              <w:rPr>
                <w:rFonts w:ascii="Times New Roman" w:hAnsi="Times New Roman" w:cs="Times New Roman"/>
                <w:sz w:val="20"/>
                <w:szCs w:val="20"/>
              </w:rPr>
              <w:t xml:space="preserve"> мер, предусмотренных пунктом 1 части 2 настоящей статьи. </w:t>
            </w:r>
          </w:p>
          <w:p w:rsidR="00EB4AB4" w:rsidRPr="00EB4AB4" w:rsidRDefault="00EB4AB4" w:rsidP="00EB4AB4">
            <w:pPr>
              <w:jc w:val="both"/>
              <w:rPr>
                <w:rFonts w:ascii="Times New Roman" w:hAnsi="Times New Roman" w:cs="Times New Roman"/>
                <w:sz w:val="20"/>
                <w:szCs w:val="20"/>
              </w:rPr>
            </w:pPr>
            <w:proofErr w:type="gramStart"/>
            <w:r w:rsidRPr="00EB4AB4">
              <w:rPr>
                <w:rFonts w:ascii="Times New Roman" w:hAnsi="Times New Roman" w:cs="Times New Roman"/>
                <w:sz w:val="20"/>
                <w:szCs w:val="20"/>
              </w:rPr>
              <w:t>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w:t>
            </w:r>
            <w:proofErr w:type="gramEnd"/>
            <w:r w:rsidRPr="00EB4AB4">
              <w:rPr>
                <w:rFonts w:ascii="Times New Roman" w:hAnsi="Times New Roman" w:cs="Times New Roman"/>
                <w:sz w:val="20"/>
                <w:szCs w:val="20"/>
              </w:rPr>
              <w:t xml:space="preserve">, </w:t>
            </w:r>
            <w:proofErr w:type="gramStart"/>
            <w:r w:rsidRPr="00EB4AB4">
              <w:rPr>
                <w:rFonts w:ascii="Times New Roman" w:hAnsi="Times New Roman" w:cs="Times New Roman"/>
                <w:sz w:val="20"/>
                <w:szCs w:val="20"/>
              </w:rPr>
              <w:t>оказываемой</w:t>
            </w:r>
            <w:proofErr w:type="gramEnd"/>
            <w:r w:rsidRPr="00EB4AB4">
              <w:rPr>
                <w:rFonts w:ascii="Times New Roman" w:hAnsi="Times New Roman" w:cs="Times New Roman"/>
                <w:sz w:val="20"/>
                <w:szCs w:val="20"/>
              </w:rPr>
              <w:t xml:space="preserve"> российским лицом.</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2. Правительство Российской Федерации:</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1) вправе с учетом положений части 3 настоящей статьи принимать меры, устанавливающие:</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а) </w:t>
            </w:r>
            <w:r w:rsidRPr="00600C5B">
              <w:rPr>
                <w:rFonts w:ascii="Times New Roman" w:hAnsi="Times New Roman" w:cs="Times New Roman"/>
                <w:b/>
                <w:sz w:val="20"/>
                <w:szCs w:val="20"/>
              </w:rPr>
              <w:t>запрет</w:t>
            </w:r>
            <w:r w:rsidRPr="00EB4AB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б) </w:t>
            </w:r>
            <w:r w:rsidRPr="00600C5B">
              <w:rPr>
                <w:rFonts w:ascii="Times New Roman" w:hAnsi="Times New Roman" w:cs="Times New Roman"/>
                <w:b/>
                <w:sz w:val="20"/>
                <w:szCs w:val="20"/>
              </w:rPr>
              <w:t>ограничение закупок</w:t>
            </w:r>
            <w:r w:rsidRPr="00EB4AB4">
              <w:rPr>
                <w:rFonts w:ascii="Times New Roman" w:hAnsi="Times New Roman" w:cs="Times New Roman"/>
                <w:sz w:val="20"/>
                <w:szCs w:val="20"/>
              </w:rPr>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в) </w:t>
            </w:r>
            <w:r w:rsidRPr="00600C5B">
              <w:rPr>
                <w:rFonts w:ascii="Times New Roman" w:hAnsi="Times New Roman" w:cs="Times New Roman"/>
                <w:b/>
                <w:sz w:val="20"/>
                <w:szCs w:val="20"/>
              </w:rPr>
              <w:t>преимущество</w:t>
            </w:r>
            <w:r w:rsidRPr="00EB4AB4">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w:t>
            </w:r>
            <w:r w:rsidRPr="00EB4AB4">
              <w:rPr>
                <w:rFonts w:ascii="Times New Roman" w:hAnsi="Times New Roman" w:cs="Times New Roman"/>
                <w:sz w:val="20"/>
                <w:szCs w:val="20"/>
              </w:rPr>
              <w:lastRenderedPageBreak/>
              <w:t>закупаемых услуг), работ, услуг, соответственно выполняемых, оказываемых российскими лицами;</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2) </w:t>
            </w:r>
            <w:r w:rsidRPr="00600C5B">
              <w:rPr>
                <w:rFonts w:ascii="Times New Roman" w:hAnsi="Times New Roman" w:cs="Times New Roman"/>
                <w:b/>
                <w:sz w:val="20"/>
                <w:szCs w:val="20"/>
              </w:rPr>
              <w:t>определяет информацию и перечень документов</w:t>
            </w:r>
            <w:r w:rsidRPr="00EB4AB4">
              <w:rPr>
                <w:rFonts w:ascii="Times New Roman" w:hAnsi="Times New Roman" w:cs="Times New Roman"/>
                <w:sz w:val="20"/>
                <w:szCs w:val="20"/>
              </w:rPr>
              <w:t>,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EB4AB4">
              <w:rPr>
                <w:rFonts w:ascii="Times New Roman" w:hAnsi="Times New Roman" w:cs="Times New Roman"/>
                <w:sz w:val="20"/>
                <w:szCs w:val="20"/>
              </w:rPr>
              <w:t>непредоставления</w:t>
            </w:r>
            <w:proofErr w:type="spellEnd"/>
            <w:r w:rsidRPr="00EB4AB4">
              <w:rPr>
                <w:rFonts w:ascii="Times New Roman" w:hAnsi="Times New Roman" w:cs="Times New Roman"/>
                <w:sz w:val="20"/>
                <w:szCs w:val="20"/>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4. При осуществлении закупки товара:</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1) если Правительством Российской Федерации установлен предусмотренный подпунктом "а" пункта 1 части 2 настоящей статьи </w:t>
            </w:r>
            <w:r w:rsidRPr="00600C5B">
              <w:rPr>
                <w:rFonts w:ascii="Times New Roman" w:hAnsi="Times New Roman" w:cs="Times New Roman"/>
                <w:b/>
                <w:sz w:val="20"/>
                <w:szCs w:val="20"/>
              </w:rPr>
              <w:t xml:space="preserve">запрет </w:t>
            </w:r>
            <w:r w:rsidRPr="00EB4AB4">
              <w:rPr>
                <w:rFonts w:ascii="Times New Roman" w:hAnsi="Times New Roman" w:cs="Times New Roman"/>
                <w:sz w:val="20"/>
                <w:szCs w:val="20"/>
              </w:rPr>
              <w:t>закупок товара:</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б) заключение контракта на поставку такого товара, происходящего из иностранного государства, с единственным поставщиком не допускается;</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2) если Правительством Российской Федерации установлено предусмотренное подпунктом "б" пункта 1 части 2 настоящей статьи </w:t>
            </w:r>
            <w:r w:rsidRPr="00600C5B">
              <w:rPr>
                <w:rFonts w:ascii="Times New Roman" w:hAnsi="Times New Roman" w:cs="Times New Roman"/>
                <w:b/>
                <w:sz w:val="20"/>
                <w:szCs w:val="20"/>
              </w:rPr>
              <w:t>ограничение</w:t>
            </w:r>
            <w:r w:rsidRPr="00EB4AB4">
              <w:rPr>
                <w:rFonts w:ascii="Times New Roman" w:hAnsi="Times New Roman" w:cs="Times New Roman"/>
                <w:sz w:val="20"/>
                <w:szCs w:val="20"/>
              </w:rPr>
              <w:t xml:space="preserve"> закупок товара:</w:t>
            </w:r>
          </w:p>
          <w:p w:rsidR="00EB4AB4" w:rsidRPr="00EB4AB4" w:rsidRDefault="00EB4AB4" w:rsidP="00EB4AB4">
            <w:pPr>
              <w:jc w:val="both"/>
              <w:rPr>
                <w:rFonts w:ascii="Times New Roman" w:hAnsi="Times New Roman" w:cs="Times New Roman"/>
                <w:sz w:val="20"/>
                <w:szCs w:val="20"/>
              </w:rPr>
            </w:pPr>
            <w:proofErr w:type="gramStart"/>
            <w:r w:rsidRPr="00EB4AB4">
              <w:rPr>
                <w:rFonts w:ascii="Times New Roman" w:hAnsi="Times New Roman" w:cs="Times New Roman"/>
                <w:sz w:val="20"/>
                <w:szCs w:val="20"/>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w:t>
            </w:r>
            <w:r w:rsidRPr="00EB4AB4">
              <w:rPr>
                <w:rFonts w:ascii="Times New Roman" w:hAnsi="Times New Roman" w:cs="Times New Roman"/>
                <w:sz w:val="20"/>
                <w:szCs w:val="20"/>
              </w:rPr>
              <w:lastRenderedPageBreak/>
              <w:t>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w:t>
            </w:r>
            <w:proofErr w:type="gramEnd"/>
            <w:r w:rsidRPr="00EB4AB4">
              <w:rPr>
                <w:rFonts w:ascii="Times New Roman" w:hAnsi="Times New Roman" w:cs="Times New Roman"/>
                <w:sz w:val="20"/>
                <w:szCs w:val="20"/>
              </w:rPr>
              <w:t xml:space="preserve"> российского происхождения;</w:t>
            </w:r>
            <w:r w:rsidRPr="00EB4AB4">
              <w:rPr>
                <w:rFonts w:ascii="Times New Roman" w:hAnsi="Times New Roman" w:cs="Times New Roman"/>
                <w:sz w:val="20"/>
                <w:szCs w:val="20"/>
              </w:rPr>
              <w:c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3) если Правительством Российской Федерации установлено предусмотренное подпунктом "в" пункта 1 части 2 настоящей статьи </w:t>
            </w:r>
            <w:r w:rsidRPr="00600C5B">
              <w:rPr>
                <w:rFonts w:ascii="Times New Roman" w:hAnsi="Times New Roman" w:cs="Times New Roman"/>
                <w:b/>
                <w:sz w:val="20"/>
                <w:szCs w:val="20"/>
              </w:rPr>
              <w:t>преимущество</w:t>
            </w:r>
            <w:r w:rsidRPr="00EB4AB4">
              <w:rPr>
                <w:rFonts w:ascii="Times New Roman" w:hAnsi="Times New Roman" w:cs="Times New Roman"/>
                <w:sz w:val="20"/>
                <w:szCs w:val="20"/>
              </w:rPr>
              <w:t xml:space="preserve"> в отношении товара российского происхождения:</w:t>
            </w:r>
          </w:p>
          <w:p w:rsidR="00EB4AB4" w:rsidRPr="00EB4AB4" w:rsidRDefault="00EB4AB4" w:rsidP="00EB4AB4">
            <w:pPr>
              <w:jc w:val="both"/>
              <w:rPr>
                <w:rFonts w:ascii="Times New Roman" w:hAnsi="Times New Roman" w:cs="Times New Roman"/>
                <w:sz w:val="20"/>
                <w:szCs w:val="20"/>
              </w:rPr>
            </w:pPr>
            <w:proofErr w:type="gramStart"/>
            <w:r w:rsidRPr="00EB4AB4">
              <w:rPr>
                <w:rFonts w:ascii="Times New Roman" w:hAnsi="Times New Roman" w:cs="Times New Roman"/>
                <w:sz w:val="20"/>
                <w:szCs w:val="20"/>
              </w:rPr>
              <w:t>а) 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w:t>
            </w:r>
            <w:proofErr w:type="gramEnd"/>
            <w:r w:rsidRPr="00EB4AB4">
              <w:rPr>
                <w:rFonts w:ascii="Times New Roman" w:hAnsi="Times New Roman" w:cs="Times New Roman"/>
                <w:sz w:val="20"/>
                <w:szCs w:val="20"/>
              </w:rPr>
              <w:t xml:space="preserve"> </w:t>
            </w:r>
            <w:proofErr w:type="gramStart"/>
            <w:r w:rsidRPr="00EB4AB4">
              <w:rPr>
                <w:rFonts w:ascii="Times New Roman" w:hAnsi="Times New Roman" w:cs="Times New Roman"/>
                <w:sz w:val="20"/>
                <w:szCs w:val="20"/>
              </w:rPr>
              <w:t>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w:t>
            </w:r>
            <w:proofErr w:type="gramEnd"/>
            <w:r w:rsidRPr="00EB4AB4">
              <w:rPr>
                <w:rFonts w:ascii="Times New Roman" w:hAnsi="Times New Roman" w:cs="Times New Roman"/>
                <w:sz w:val="20"/>
                <w:szCs w:val="20"/>
              </w:rPr>
              <w:t xml:space="preserve"> При присвоении в соответствии с подпунктом "б" пункта 6 части 12 статьи 93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б) в случае заключения контракта с участником закупки, указанным в подпункте "а" настоящего пункта, контракт заключается без учета осуществленных в соответствии с подпунктом "а" </w:t>
            </w:r>
            <w:r w:rsidRPr="00EB4AB4">
              <w:rPr>
                <w:rFonts w:ascii="Times New Roman" w:hAnsi="Times New Roman" w:cs="Times New Roman"/>
                <w:sz w:val="20"/>
                <w:szCs w:val="20"/>
              </w:rPr>
              <w:lastRenderedPageBreak/>
              <w:t>настоящего пункта снижения ценового предложения, цены за единицу товара либо увеличения ценового предложения;</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5. При осуществлении закупки работы, услуги:</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1) если Правительством Российской Федерации установлен предусмотренный подпунктом "а" пункта 1 части 2 настоящей статьи запрет закупки работы, услуги, соответственно выполняемой, оказываемой иностранным лицом:</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а) заявка на участие в такой закупке, поданная иностранным лицом, подлежит отклонению в соответствии с настоящим Федеральным законом;</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EB4AB4" w:rsidRPr="00EB4AB4" w:rsidRDefault="00EB4AB4" w:rsidP="00EB4AB4">
            <w:pPr>
              <w:jc w:val="both"/>
              <w:rPr>
                <w:rFonts w:ascii="Times New Roman" w:hAnsi="Times New Roman" w:cs="Times New Roman"/>
                <w:sz w:val="20"/>
                <w:szCs w:val="20"/>
              </w:rPr>
            </w:pPr>
            <w:proofErr w:type="gramStart"/>
            <w:r w:rsidRPr="00EB4AB4">
              <w:rPr>
                <w:rFonts w:ascii="Times New Roman" w:hAnsi="Times New Roman" w:cs="Times New Roman"/>
                <w:sz w:val="20"/>
                <w:szCs w:val="20"/>
              </w:rPr>
              <w:t>2)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w:t>
            </w:r>
            <w:proofErr w:type="gramEnd"/>
            <w:r w:rsidRPr="00EB4AB4">
              <w:rPr>
                <w:rFonts w:ascii="Times New Roman" w:hAnsi="Times New Roman" w:cs="Times New Roman"/>
                <w:sz w:val="20"/>
                <w:szCs w:val="20"/>
              </w:rPr>
              <w:t xml:space="preserve"> извещения об осуществлении закупки, документации о закупке (если настоящим Федеральным законом предусмотрена документация о закупке);</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3) если Правительством Российской Федерации установлено предусмотренное подпунктом "в" пункта 1 части 2 настоящей статьи преимущество в отношении работы, услуги, соответственно выполняемой, оказываемой российским лицом:</w:t>
            </w:r>
          </w:p>
          <w:p w:rsidR="00EB4AB4" w:rsidRPr="00EB4AB4" w:rsidRDefault="00EB4AB4" w:rsidP="00EB4AB4">
            <w:pPr>
              <w:jc w:val="both"/>
              <w:rPr>
                <w:rFonts w:ascii="Times New Roman" w:hAnsi="Times New Roman" w:cs="Times New Roman"/>
                <w:sz w:val="20"/>
                <w:szCs w:val="20"/>
              </w:rPr>
            </w:pPr>
            <w:proofErr w:type="gramStart"/>
            <w:r w:rsidRPr="00EB4AB4">
              <w:rPr>
                <w:rFonts w:ascii="Times New Roman" w:hAnsi="Times New Roman" w:cs="Times New Roman"/>
                <w:sz w:val="20"/>
                <w:szCs w:val="20"/>
              </w:rPr>
              <w:t xml:space="preserve">а) при присвоении в соответствии с подпунктом "б" пункта 1 части 15 статьи 48, подпунктом "б" пункта </w:t>
            </w:r>
            <w:r w:rsidRPr="00EB4AB4">
              <w:rPr>
                <w:rFonts w:ascii="Times New Roman" w:hAnsi="Times New Roman" w:cs="Times New Roman"/>
                <w:sz w:val="20"/>
                <w:szCs w:val="20"/>
              </w:rPr>
              <w:lastRenderedPageBreak/>
              <w:t>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w:t>
            </w:r>
            <w:proofErr w:type="gramEnd"/>
            <w:r w:rsidRPr="00EB4AB4">
              <w:rPr>
                <w:rFonts w:ascii="Times New Roman" w:hAnsi="Times New Roman" w:cs="Times New Roman"/>
                <w:sz w:val="20"/>
                <w:szCs w:val="20"/>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w:t>
            </w:r>
            <w:proofErr w:type="gramStart"/>
            <w:r w:rsidRPr="00EB4AB4">
              <w:rPr>
                <w:rFonts w:ascii="Times New Roman" w:hAnsi="Times New Roman" w:cs="Times New Roman"/>
                <w:sz w:val="20"/>
                <w:szCs w:val="20"/>
              </w:rPr>
              <w:t>При присвоении в соответствии с подпунктом "б" пункта 6 части 12 статьи 93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w:t>
            </w:r>
            <w:proofErr w:type="gramEnd"/>
            <w:r w:rsidRPr="00EB4AB4">
              <w:rPr>
                <w:rFonts w:ascii="Times New Roman" w:hAnsi="Times New Roman" w:cs="Times New Roman"/>
                <w:sz w:val="20"/>
                <w:szCs w:val="20"/>
              </w:rPr>
              <w:t xml:space="preserve">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б) в случае заключения контракта с участником закупки, указанным в подпункте "а" настоящего пункта, указанный контракт заключается без учета снижения либо увеличения ценового предложения, осуществленных в соответствии с подпунктом "а" настоящего пункта.</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EB4AB4">
              <w:rPr>
                <w:rFonts w:ascii="Times New Roman" w:hAnsi="Times New Roman" w:cs="Times New Roman"/>
                <w:sz w:val="20"/>
                <w:szCs w:val="20"/>
              </w:rPr>
              <w:t>обработки</w:t>
            </w:r>
            <w:proofErr w:type="gramEnd"/>
            <w:r w:rsidRPr="00EB4AB4">
              <w:rPr>
                <w:rFonts w:ascii="Times New Roman" w:hAnsi="Times New Roman" w:cs="Times New Roman"/>
                <w:sz w:val="20"/>
                <w:szCs w:val="20"/>
              </w:rPr>
              <w:t xml:space="preserve">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w:t>
            </w:r>
            <w:r w:rsidRPr="00EB4AB4">
              <w:rPr>
                <w:rFonts w:ascii="Times New Roman" w:hAnsi="Times New Roman" w:cs="Times New Roman"/>
                <w:sz w:val="20"/>
                <w:szCs w:val="20"/>
              </w:rPr>
              <w:lastRenderedPageBreak/>
              <w:t xml:space="preserve">объеме закупок, информация о которых не подлежит в соответствии с настоящим Федеральным законом размещению в единой информационной системе. </w:t>
            </w:r>
            <w:proofErr w:type="gramStart"/>
            <w:r w:rsidRPr="00EB4AB4">
              <w:rPr>
                <w:rFonts w:ascii="Times New Roman" w:hAnsi="Times New Roman" w:cs="Times New Roman"/>
                <w:sz w:val="20"/>
                <w:szCs w:val="20"/>
              </w:rPr>
              <w:t>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roofErr w:type="gramEnd"/>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EB4AB4" w:rsidRPr="00EB4AB4"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8. </w:t>
            </w:r>
            <w:proofErr w:type="gramStart"/>
            <w:r w:rsidRPr="00EB4AB4">
              <w:rPr>
                <w:rFonts w:ascii="Times New Roman" w:hAnsi="Times New Roman" w:cs="Times New Roman"/>
                <w:sz w:val="20"/>
                <w:szCs w:val="20"/>
              </w:rP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информационной системе</w:t>
            </w:r>
            <w:proofErr w:type="gramEnd"/>
            <w:r w:rsidRPr="00EB4AB4">
              <w:rPr>
                <w:rFonts w:ascii="Times New Roman" w:hAnsi="Times New Roman" w:cs="Times New Roman"/>
                <w:sz w:val="20"/>
                <w:szCs w:val="20"/>
              </w:rPr>
              <w:t xml:space="preserve">,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w:t>
            </w:r>
            <w:proofErr w:type="gramStart"/>
            <w:r w:rsidRPr="00EB4AB4">
              <w:rPr>
                <w:rFonts w:ascii="Times New Roman" w:hAnsi="Times New Roman" w:cs="Times New Roman"/>
                <w:sz w:val="20"/>
                <w:szCs w:val="20"/>
              </w:rPr>
              <w:t xml:space="preserve">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w:t>
            </w:r>
            <w:r w:rsidRPr="00EB4AB4">
              <w:rPr>
                <w:rFonts w:ascii="Times New Roman" w:hAnsi="Times New Roman" w:cs="Times New Roman"/>
                <w:sz w:val="20"/>
                <w:szCs w:val="20"/>
              </w:rPr>
              <w:lastRenderedPageBreak/>
              <w:t>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roofErr w:type="gramEnd"/>
          </w:p>
          <w:p w:rsidR="00B56D21" w:rsidRPr="00977C83" w:rsidRDefault="00EB4AB4" w:rsidP="00EB4AB4">
            <w:pPr>
              <w:jc w:val="both"/>
              <w:rPr>
                <w:rFonts w:ascii="Times New Roman" w:hAnsi="Times New Roman" w:cs="Times New Roman"/>
                <w:sz w:val="20"/>
                <w:szCs w:val="20"/>
              </w:rPr>
            </w:pPr>
            <w:r w:rsidRPr="00EB4AB4">
              <w:rPr>
                <w:rFonts w:ascii="Times New Roman" w:hAnsi="Times New Roman" w:cs="Times New Roman"/>
                <w:sz w:val="20"/>
                <w:szCs w:val="20"/>
              </w:rPr>
              <w:t xml:space="preserve">9. </w:t>
            </w:r>
            <w:proofErr w:type="gramStart"/>
            <w:r w:rsidRPr="00EB4AB4">
              <w:rPr>
                <w:rFonts w:ascii="Times New Roman" w:hAnsi="Times New Roman" w:cs="Times New Roman"/>
                <w:sz w:val="20"/>
                <w:szCs w:val="20"/>
              </w:rPr>
              <w:t>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w:t>
            </w:r>
            <w:proofErr w:type="gramEnd"/>
            <w:r w:rsidRPr="00EB4AB4">
              <w:rPr>
                <w:rFonts w:ascii="Times New Roman" w:hAnsi="Times New Roman" w:cs="Times New Roman"/>
                <w:sz w:val="20"/>
                <w:szCs w:val="20"/>
              </w:rPr>
              <w:t xml:space="preserve">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w:t>
            </w:r>
            <w:r w:rsidR="00460333">
              <w:rPr>
                <w:rFonts w:ascii="Times New Roman" w:hAnsi="Times New Roman" w:cs="Times New Roman"/>
                <w:sz w:val="20"/>
                <w:szCs w:val="20"/>
              </w:rPr>
              <w:t>ц.</w:t>
            </w:r>
          </w:p>
        </w:tc>
        <w:tc>
          <w:tcPr>
            <w:tcW w:w="4333" w:type="dxa"/>
          </w:tcPr>
          <w:p w:rsidR="004C483D" w:rsidRDefault="00EB4AB4" w:rsidP="00570602">
            <w:pPr>
              <w:jc w:val="both"/>
              <w:rPr>
                <w:rFonts w:ascii="Times New Roman" w:hAnsi="Times New Roman" w:cs="Times New Roman"/>
                <w:sz w:val="20"/>
                <w:szCs w:val="20"/>
              </w:rPr>
            </w:pPr>
            <w:r>
              <w:rPr>
                <w:rFonts w:ascii="Times New Roman" w:hAnsi="Times New Roman" w:cs="Times New Roman"/>
                <w:sz w:val="20"/>
                <w:szCs w:val="20"/>
              </w:rPr>
              <w:lastRenderedPageBreak/>
              <w:t>Оптимизируются нормы, регулирующие национальный режим в сфере закупок</w:t>
            </w:r>
            <w:r w:rsidR="004C483D">
              <w:rPr>
                <w:rFonts w:ascii="Times New Roman" w:hAnsi="Times New Roman" w:cs="Times New Roman"/>
                <w:sz w:val="20"/>
                <w:szCs w:val="20"/>
              </w:rPr>
              <w:t xml:space="preserve">.  </w:t>
            </w:r>
            <w:r w:rsidR="00600C5B">
              <w:rPr>
                <w:rFonts w:ascii="Times New Roman" w:hAnsi="Times New Roman" w:cs="Times New Roman"/>
                <w:sz w:val="20"/>
                <w:szCs w:val="20"/>
              </w:rPr>
              <w:t xml:space="preserve">Вводится механизм </w:t>
            </w:r>
            <w:r w:rsidR="004C483D" w:rsidRPr="006D7396">
              <w:rPr>
                <w:rFonts w:ascii="Times New Roman" w:hAnsi="Times New Roman" w:cs="Times New Roman"/>
                <w:b/>
                <w:sz w:val="20"/>
                <w:szCs w:val="20"/>
              </w:rPr>
              <w:t>запрета, ограничения и преимущества</w:t>
            </w:r>
            <w:r w:rsidR="004C483D" w:rsidRPr="004C483D">
              <w:rPr>
                <w:rFonts w:ascii="Times New Roman" w:hAnsi="Times New Roman" w:cs="Times New Roman"/>
                <w:sz w:val="20"/>
                <w:szCs w:val="20"/>
              </w:rPr>
              <w:t xml:space="preserve"> закупок товаров (в том числе </w:t>
            </w:r>
            <w:r w:rsidR="004C483D" w:rsidRPr="004C483D">
              <w:rPr>
                <w:rFonts w:ascii="Times New Roman" w:hAnsi="Times New Roman" w:cs="Times New Roman"/>
                <w:sz w:val="20"/>
                <w:szCs w:val="20"/>
              </w:rPr>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4C483D">
              <w:rPr>
                <w:rFonts w:ascii="Times New Roman" w:hAnsi="Times New Roman" w:cs="Times New Roman"/>
                <w:sz w:val="20"/>
                <w:szCs w:val="20"/>
              </w:rPr>
              <w:t>.</w:t>
            </w:r>
          </w:p>
          <w:p w:rsidR="00600C5B" w:rsidRPr="00600C5B" w:rsidRDefault="00600C5B" w:rsidP="006D7396">
            <w:pPr>
              <w:jc w:val="both"/>
              <w:rPr>
                <w:rFonts w:ascii="Times New Roman" w:hAnsi="Times New Roman" w:cs="Times New Roman"/>
                <w:sz w:val="20"/>
                <w:szCs w:val="20"/>
              </w:rPr>
            </w:pPr>
            <w:r>
              <w:rPr>
                <w:rFonts w:ascii="Times New Roman" w:hAnsi="Times New Roman" w:cs="Times New Roman"/>
                <w:sz w:val="20"/>
                <w:szCs w:val="20"/>
              </w:rPr>
              <w:t xml:space="preserve">При установлении запрета отдельно закрепляется норма о том, что </w:t>
            </w:r>
            <w:r w:rsidRPr="00600C5B">
              <w:rPr>
                <w:rFonts w:ascii="Times New Roman" w:hAnsi="Times New Roman" w:cs="Times New Roman"/>
                <w:sz w:val="20"/>
                <w:szCs w:val="20"/>
              </w:rPr>
              <w:t>заключение контракта на поставку товара, происходящего из иностранного государства, с единственным поставщиком не допускается</w:t>
            </w:r>
            <w:r>
              <w:rPr>
                <w:rFonts w:ascii="Times New Roman" w:hAnsi="Times New Roman" w:cs="Times New Roman"/>
                <w:sz w:val="20"/>
                <w:szCs w:val="20"/>
              </w:rPr>
              <w:t>, выполнение работ (оказание услуг) с подрядчиком (исполнителем)</w:t>
            </w:r>
            <w:r w:rsidR="00460333">
              <w:rPr>
                <w:rFonts w:ascii="Times New Roman" w:hAnsi="Times New Roman" w:cs="Times New Roman"/>
                <w:sz w:val="20"/>
                <w:szCs w:val="20"/>
              </w:rPr>
              <w:t>,</w:t>
            </w:r>
            <w:r>
              <w:rPr>
                <w:rFonts w:ascii="Times New Roman" w:hAnsi="Times New Roman" w:cs="Times New Roman"/>
                <w:sz w:val="20"/>
                <w:szCs w:val="20"/>
              </w:rPr>
              <w:t xml:space="preserve"> </w:t>
            </w:r>
            <w:r w:rsidR="00460333" w:rsidRPr="00460333">
              <w:rPr>
                <w:rFonts w:ascii="Times New Roman" w:hAnsi="Times New Roman" w:cs="Times New Roman"/>
                <w:sz w:val="20"/>
                <w:szCs w:val="20"/>
              </w:rPr>
              <w:t>являющимся ин</w:t>
            </w:r>
            <w:r w:rsidR="00460333">
              <w:rPr>
                <w:rFonts w:ascii="Times New Roman" w:hAnsi="Times New Roman" w:cs="Times New Roman"/>
                <w:sz w:val="20"/>
                <w:szCs w:val="20"/>
              </w:rPr>
              <w:t>остранным лицом, не допускается.</w:t>
            </w:r>
          </w:p>
          <w:p w:rsidR="00600C5B" w:rsidRDefault="004C483D" w:rsidP="006D7396">
            <w:pPr>
              <w:jc w:val="both"/>
              <w:rPr>
                <w:rFonts w:ascii="Times New Roman" w:hAnsi="Times New Roman" w:cs="Times New Roman"/>
                <w:sz w:val="20"/>
                <w:szCs w:val="20"/>
              </w:rPr>
            </w:pPr>
            <w:proofErr w:type="gramStart"/>
            <w:r w:rsidRPr="00600C5B">
              <w:rPr>
                <w:rFonts w:ascii="Times New Roman" w:hAnsi="Times New Roman" w:cs="Times New Roman"/>
                <w:b/>
                <w:sz w:val="20"/>
                <w:szCs w:val="20"/>
              </w:rPr>
              <w:t>Ограничения</w:t>
            </w:r>
            <w:r>
              <w:rPr>
                <w:rFonts w:ascii="Times New Roman" w:hAnsi="Times New Roman" w:cs="Times New Roman"/>
                <w:sz w:val="20"/>
                <w:szCs w:val="20"/>
              </w:rPr>
              <w:t xml:space="preserve"> закупок</w:t>
            </w:r>
            <w:r w:rsidR="00600C5B">
              <w:rPr>
                <w:rFonts w:ascii="Times New Roman" w:hAnsi="Times New Roman" w:cs="Times New Roman"/>
                <w:sz w:val="20"/>
                <w:szCs w:val="20"/>
              </w:rPr>
              <w:t xml:space="preserve"> – для всех товаров, работ, услуг </w:t>
            </w:r>
            <w:r>
              <w:rPr>
                <w:rFonts w:ascii="Times New Roman" w:hAnsi="Times New Roman" w:cs="Times New Roman"/>
                <w:sz w:val="20"/>
                <w:szCs w:val="20"/>
              </w:rPr>
              <w:t>осуществля</w:t>
            </w:r>
            <w:r w:rsidR="00600C5B">
              <w:rPr>
                <w:rFonts w:ascii="Times New Roman" w:hAnsi="Times New Roman" w:cs="Times New Roman"/>
                <w:sz w:val="20"/>
                <w:szCs w:val="20"/>
              </w:rPr>
              <w:t xml:space="preserve">ется </w:t>
            </w:r>
            <w:r>
              <w:rPr>
                <w:rFonts w:ascii="Times New Roman" w:hAnsi="Times New Roman" w:cs="Times New Roman"/>
                <w:sz w:val="20"/>
                <w:szCs w:val="20"/>
              </w:rPr>
              <w:t>правил</w:t>
            </w:r>
            <w:r w:rsidR="00600C5B">
              <w:rPr>
                <w:rFonts w:ascii="Times New Roman" w:hAnsi="Times New Roman" w:cs="Times New Roman"/>
                <w:sz w:val="20"/>
                <w:szCs w:val="20"/>
              </w:rPr>
              <w:t>о</w:t>
            </w:r>
            <w:r>
              <w:rPr>
                <w:rFonts w:ascii="Times New Roman" w:hAnsi="Times New Roman" w:cs="Times New Roman"/>
                <w:sz w:val="20"/>
                <w:szCs w:val="20"/>
              </w:rPr>
              <w:t xml:space="preserve"> «второй лишний»</w:t>
            </w:r>
            <w:r w:rsidR="00600C5B">
              <w:rPr>
                <w:rFonts w:ascii="Times New Roman" w:hAnsi="Times New Roman" w:cs="Times New Roman"/>
                <w:sz w:val="20"/>
                <w:szCs w:val="20"/>
              </w:rPr>
              <w:t xml:space="preserve"> -</w:t>
            </w:r>
            <w:r>
              <w:rPr>
                <w:rFonts w:ascii="Times New Roman" w:hAnsi="Times New Roman" w:cs="Times New Roman"/>
                <w:sz w:val="20"/>
                <w:szCs w:val="20"/>
              </w:rPr>
              <w:t xml:space="preserve"> отстран</w:t>
            </w:r>
            <w:r w:rsidR="00600C5B">
              <w:rPr>
                <w:rFonts w:ascii="Times New Roman" w:hAnsi="Times New Roman" w:cs="Times New Roman"/>
                <w:sz w:val="20"/>
                <w:szCs w:val="20"/>
              </w:rPr>
              <w:t>ение</w:t>
            </w:r>
            <w:r>
              <w:rPr>
                <w:rFonts w:ascii="Times New Roman" w:hAnsi="Times New Roman" w:cs="Times New Roman"/>
                <w:sz w:val="20"/>
                <w:szCs w:val="20"/>
              </w:rPr>
              <w:t xml:space="preserve"> все</w:t>
            </w:r>
            <w:r w:rsidR="00600C5B">
              <w:rPr>
                <w:rFonts w:ascii="Times New Roman" w:hAnsi="Times New Roman" w:cs="Times New Roman"/>
                <w:sz w:val="20"/>
                <w:szCs w:val="20"/>
              </w:rPr>
              <w:t>х</w:t>
            </w:r>
            <w:r>
              <w:rPr>
                <w:rFonts w:ascii="Times New Roman" w:hAnsi="Times New Roman" w:cs="Times New Roman"/>
                <w:sz w:val="20"/>
                <w:szCs w:val="20"/>
              </w:rPr>
              <w:t xml:space="preserve"> заяв</w:t>
            </w:r>
            <w:r w:rsidR="00600C5B">
              <w:rPr>
                <w:rFonts w:ascii="Times New Roman" w:hAnsi="Times New Roman" w:cs="Times New Roman"/>
                <w:sz w:val="20"/>
                <w:szCs w:val="20"/>
              </w:rPr>
              <w:t>о</w:t>
            </w:r>
            <w:r>
              <w:rPr>
                <w:rFonts w:ascii="Times New Roman" w:hAnsi="Times New Roman" w:cs="Times New Roman"/>
                <w:sz w:val="20"/>
                <w:szCs w:val="20"/>
              </w:rPr>
              <w:t xml:space="preserve">к с иностранным товаром (работой, услугой) при наличии </w:t>
            </w:r>
            <w:r w:rsidRPr="00600C5B">
              <w:rPr>
                <w:rFonts w:ascii="Times New Roman" w:hAnsi="Times New Roman" w:cs="Times New Roman"/>
                <w:b/>
                <w:sz w:val="20"/>
                <w:szCs w:val="20"/>
              </w:rPr>
              <w:t>одной</w:t>
            </w:r>
            <w:r>
              <w:rPr>
                <w:rFonts w:ascii="Times New Roman" w:hAnsi="Times New Roman" w:cs="Times New Roman"/>
                <w:sz w:val="20"/>
                <w:szCs w:val="20"/>
              </w:rPr>
              <w:t xml:space="preserve"> соответствующей требованиям заявки, содер</w:t>
            </w:r>
            <w:r w:rsidR="006D7396">
              <w:rPr>
                <w:rFonts w:ascii="Times New Roman" w:hAnsi="Times New Roman" w:cs="Times New Roman"/>
                <w:sz w:val="20"/>
                <w:szCs w:val="20"/>
              </w:rPr>
              <w:t xml:space="preserve">жащей российский товар (работу, услугу). </w:t>
            </w:r>
            <w:proofErr w:type="gramEnd"/>
          </w:p>
          <w:p w:rsidR="00600C5B" w:rsidRDefault="006D7396" w:rsidP="006D7396">
            <w:pPr>
              <w:jc w:val="both"/>
              <w:rPr>
                <w:rFonts w:ascii="Times New Roman" w:hAnsi="Times New Roman" w:cs="Times New Roman"/>
                <w:sz w:val="20"/>
                <w:szCs w:val="20"/>
              </w:rPr>
            </w:pPr>
            <w:r>
              <w:rPr>
                <w:rFonts w:ascii="Times New Roman" w:hAnsi="Times New Roman" w:cs="Times New Roman"/>
                <w:sz w:val="20"/>
                <w:szCs w:val="20"/>
              </w:rPr>
              <w:t xml:space="preserve">При применении </w:t>
            </w:r>
            <w:r w:rsidRPr="00600C5B">
              <w:rPr>
                <w:rFonts w:ascii="Times New Roman" w:hAnsi="Times New Roman" w:cs="Times New Roman"/>
                <w:b/>
                <w:sz w:val="20"/>
                <w:szCs w:val="20"/>
              </w:rPr>
              <w:t>преимущества</w:t>
            </w:r>
            <w:r>
              <w:rPr>
                <w:rFonts w:ascii="Times New Roman" w:hAnsi="Times New Roman" w:cs="Times New Roman"/>
                <w:sz w:val="20"/>
                <w:szCs w:val="20"/>
              </w:rPr>
              <w:t xml:space="preserve"> предлагается ввести условное снижение цены для выбора победителя закупки, при этом </w:t>
            </w:r>
            <w:r w:rsidR="00600C5B">
              <w:rPr>
                <w:rFonts w:ascii="Times New Roman" w:hAnsi="Times New Roman" w:cs="Times New Roman"/>
                <w:sz w:val="20"/>
                <w:szCs w:val="20"/>
              </w:rPr>
              <w:t>контракт</w:t>
            </w:r>
            <w:r>
              <w:rPr>
                <w:rFonts w:ascii="Times New Roman" w:hAnsi="Times New Roman" w:cs="Times New Roman"/>
                <w:sz w:val="20"/>
                <w:szCs w:val="20"/>
              </w:rPr>
              <w:t xml:space="preserve"> будет заключаться в соответствии с условиями заявки победителя. </w:t>
            </w:r>
          </w:p>
          <w:p w:rsidR="006D7396" w:rsidRDefault="006D7396" w:rsidP="006D7396">
            <w:pPr>
              <w:jc w:val="both"/>
              <w:rPr>
                <w:rFonts w:ascii="Times New Roman" w:hAnsi="Times New Roman" w:cs="Times New Roman"/>
                <w:sz w:val="20"/>
                <w:szCs w:val="20"/>
              </w:rPr>
            </w:pPr>
            <w:r>
              <w:rPr>
                <w:rFonts w:ascii="Times New Roman" w:hAnsi="Times New Roman" w:cs="Times New Roman"/>
                <w:sz w:val="20"/>
                <w:szCs w:val="20"/>
              </w:rPr>
              <w:t xml:space="preserve">Устанавливаются требования о запрете замены российского товара (работы, услуги) на иностранный </w:t>
            </w:r>
            <w:r w:rsidR="00460333">
              <w:rPr>
                <w:rFonts w:ascii="Times New Roman" w:hAnsi="Times New Roman" w:cs="Times New Roman"/>
                <w:sz w:val="20"/>
                <w:szCs w:val="20"/>
              </w:rPr>
              <w:t xml:space="preserve">товар </w:t>
            </w:r>
            <w:r>
              <w:rPr>
                <w:rFonts w:ascii="Times New Roman" w:hAnsi="Times New Roman" w:cs="Times New Roman"/>
                <w:sz w:val="20"/>
                <w:szCs w:val="20"/>
              </w:rPr>
              <w:t>при исполнении контракта в случаях установления механизмов национального режима.</w:t>
            </w:r>
          </w:p>
          <w:p w:rsidR="002419DD" w:rsidRDefault="002419DD" w:rsidP="006D7396">
            <w:pPr>
              <w:jc w:val="both"/>
              <w:rPr>
                <w:rFonts w:ascii="Times New Roman" w:hAnsi="Times New Roman" w:cs="Times New Roman"/>
                <w:sz w:val="20"/>
                <w:szCs w:val="20"/>
              </w:rPr>
            </w:pPr>
            <w:r>
              <w:rPr>
                <w:rFonts w:ascii="Times New Roman" w:hAnsi="Times New Roman" w:cs="Times New Roman"/>
                <w:sz w:val="20"/>
                <w:szCs w:val="20"/>
              </w:rPr>
              <w:t xml:space="preserve">Правительство Российской Федерации </w:t>
            </w:r>
            <w:r w:rsidRPr="002419DD">
              <w:rPr>
                <w:rFonts w:ascii="Times New Roman" w:hAnsi="Times New Roman" w:cs="Times New Roman"/>
                <w:sz w:val="20"/>
                <w:szCs w:val="20"/>
              </w:rPr>
              <w:t xml:space="preserve">определяет информацию и перечень документов, которые подтверждают страну происхождения товара для целей </w:t>
            </w:r>
            <w:r>
              <w:rPr>
                <w:rFonts w:ascii="Times New Roman" w:hAnsi="Times New Roman" w:cs="Times New Roman"/>
                <w:sz w:val="20"/>
                <w:szCs w:val="20"/>
              </w:rPr>
              <w:t>закупок</w:t>
            </w:r>
            <w:r w:rsidRPr="002419DD">
              <w:rPr>
                <w:rFonts w:ascii="Times New Roman" w:hAnsi="Times New Roman" w:cs="Times New Roman"/>
                <w:sz w:val="20"/>
                <w:szCs w:val="20"/>
              </w:rPr>
              <w:t xml:space="preserve">, в случае </w:t>
            </w:r>
            <w:r>
              <w:rPr>
                <w:rFonts w:ascii="Times New Roman" w:hAnsi="Times New Roman" w:cs="Times New Roman"/>
                <w:sz w:val="20"/>
                <w:szCs w:val="20"/>
              </w:rPr>
              <w:t>установления запрета, ограничения или преимущества в отношении российских товаров (работ, услуг)</w:t>
            </w:r>
            <w:r w:rsidRPr="002419DD">
              <w:rPr>
                <w:rFonts w:ascii="Times New Roman" w:hAnsi="Times New Roman" w:cs="Times New Roman"/>
                <w:sz w:val="20"/>
                <w:szCs w:val="20"/>
              </w:rPr>
              <w:t>.</w:t>
            </w:r>
          </w:p>
          <w:p w:rsidR="008E57A1" w:rsidRDefault="008E57A1" w:rsidP="006D7396">
            <w:pPr>
              <w:jc w:val="both"/>
              <w:rPr>
                <w:rFonts w:ascii="Times New Roman" w:hAnsi="Times New Roman" w:cs="Times New Roman"/>
                <w:sz w:val="20"/>
                <w:szCs w:val="20"/>
              </w:rPr>
            </w:pPr>
            <w:r>
              <w:rPr>
                <w:rFonts w:ascii="Times New Roman" w:hAnsi="Times New Roman" w:cs="Times New Roman"/>
                <w:sz w:val="20"/>
                <w:szCs w:val="20"/>
              </w:rPr>
              <w:t xml:space="preserve">Устанавливаются требования к </w:t>
            </w:r>
            <w:r w:rsidRPr="008E57A1">
              <w:rPr>
                <w:rFonts w:ascii="Times New Roman" w:hAnsi="Times New Roman" w:cs="Times New Roman"/>
                <w:sz w:val="20"/>
                <w:szCs w:val="20"/>
              </w:rPr>
              <w:t>отчет</w:t>
            </w:r>
            <w:r>
              <w:rPr>
                <w:rFonts w:ascii="Times New Roman" w:hAnsi="Times New Roman" w:cs="Times New Roman"/>
                <w:sz w:val="20"/>
                <w:szCs w:val="20"/>
              </w:rPr>
              <w:t>у</w:t>
            </w:r>
            <w:r w:rsidRPr="008E57A1">
              <w:rPr>
                <w:rFonts w:ascii="Times New Roman" w:hAnsi="Times New Roman" w:cs="Times New Roman"/>
                <w:sz w:val="20"/>
                <w:szCs w:val="20"/>
              </w:rPr>
              <w:t xml:space="preserve"> об объеме закупок товаров российского происхождения, работ, услуг, соответственно выполняемых, оказываемых российскими лицами</w:t>
            </w:r>
            <w:r>
              <w:rPr>
                <w:rFonts w:ascii="Times New Roman" w:hAnsi="Times New Roman" w:cs="Times New Roman"/>
                <w:sz w:val="20"/>
                <w:szCs w:val="20"/>
              </w:rPr>
              <w:t>.</w:t>
            </w:r>
          </w:p>
          <w:p w:rsidR="003E6D56" w:rsidRDefault="003E6D56" w:rsidP="00FC0FC9">
            <w:pPr>
              <w:jc w:val="both"/>
              <w:rPr>
                <w:rFonts w:ascii="Times New Roman" w:hAnsi="Times New Roman" w:cs="Times New Roman"/>
                <w:sz w:val="20"/>
                <w:szCs w:val="20"/>
              </w:rPr>
            </w:pPr>
            <w:r>
              <w:rPr>
                <w:rFonts w:ascii="Times New Roman" w:hAnsi="Times New Roman" w:cs="Times New Roman"/>
                <w:sz w:val="20"/>
                <w:szCs w:val="20"/>
              </w:rPr>
              <w:t>Вступает в силу с 01.01.2025.</w:t>
            </w:r>
          </w:p>
          <w:p w:rsidR="00B56D21" w:rsidRPr="00BA5D7E" w:rsidRDefault="00FC0FC9" w:rsidP="00FC0FC9">
            <w:pPr>
              <w:jc w:val="both"/>
              <w:rPr>
                <w:rFonts w:ascii="Times New Roman" w:hAnsi="Times New Roman" w:cs="Times New Roman"/>
                <w:sz w:val="20"/>
                <w:szCs w:val="20"/>
              </w:rPr>
            </w:pPr>
            <w:r>
              <w:rPr>
                <w:rFonts w:ascii="Times New Roman" w:hAnsi="Times New Roman" w:cs="Times New Roman"/>
                <w:sz w:val="20"/>
                <w:szCs w:val="20"/>
              </w:rPr>
              <w:t>П</w:t>
            </w:r>
            <w:r w:rsidRPr="00FC0FC9">
              <w:rPr>
                <w:rFonts w:ascii="Times New Roman" w:hAnsi="Times New Roman" w:cs="Times New Roman"/>
                <w:sz w:val="20"/>
                <w:szCs w:val="20"/>
              </w:rPr>
              <w:t xml:space="preserve">рименяются к отношениям, связанным с </w:t>
            </w:r>
            <w:r w:rsidRPr="00FC0FC9">
              <w:rPr>
                <w:rFonts w:ascii="Times New Roman" w:hAnsi="Times New Roman" w:cs="Times New Roman"/>
                <w:sz w:val="20"/>
                <w:szCs w:val="20"/>
              </w:rPr>
              <w:lastRenderedPageBreak/>
              <w:t xml:space="preserve">осуществлением закупок товаров, работ, услуг, </w:t>
            </w:r>
            <w:proofErr w:type="gramStart"/>
            <w:r w:rsidRPr="00FC0FC9">
              <w:rPr>
                <w:rFonts w:ascii="Times New Roman" w:hAnsi="Times New Roman" w:cs="Times New Roman"/>
                <w:sz w:val="20"/>
                <w:szCs w:val="20"/>
              </w:rPr>
              <w:t>извещения</w:t>
            </w:r>
            <w:proofErr w:type="gramEnd"/>
            <w:r w:rsidRPr="00FC0FC9">
              <w:rPr>
                <w:rFonts w:ascii="Times New Roman" w:hAnsi="Times New Roman" w:cs="Times New Roman"/>
                <w:sz w:val="20"/>
                <w:szCs w:val="20"/>
              </w:rPr>
              <w:t xml:space="preserve"> об осуществлении которых размещены в </w:t>
            </w:r>
            <w:r>
              <w:rPr>
                <w:rFonts w:ascii="Times New Roman" w:hAnsi="Times New Roman" w:cs="Times New Roman"/>
                <w:sz w:val="20"/>
                <w:szCs w:val="20"/>
              </w:rPr>
              <w:t xml:space="preserve">ЕИС </w:t>
            </w:r>
            <w:r w:rsidRPr="00FC0FC9">
              <w:rPr>
                <w:rFonts w:ascii="Times New Roman" w:hAnsi="Times New Roman" w:cs="Times New Roman"/>
                <w:sz w:val="20"/>
                <w:szCs w:val="20"/>
              </w:rPr>
              <w:t>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01.01.2025.</w:t>
            </w:r>
          </w:p>
        </w:tc>
      </w:tr>
      <w:tr w:rsidR="001D5D5A" w:rsidRPr="00B07BBA" w:rsidTr="00990ED2">
        <w:tc>
          <w:tcPr>
            <w:tcW w:w="15594" w:type="dxa"/>
            <w:gridSpan w:val="4"/>
          </w:tcPr>
          <w:p w:rsidR="001D5D5A" w:rsidRPr="001D5D5A" w:rsidRDefault="001D5D5A" w:rsidP="001D5D5A">
            <w:pPr>
              <w:jc w:val="center"/>
              <w:rPr>
                <w:rFonts w:ascii="Times New Roman" w:hAnsi="Times New Roman" w:cs="Times New Roman"/>
                <w:b/>
                <w:sz w:val="20"/>
                <w:szCs w:val="20"/>
              </w:rPr>
            </w:pPr>
            <w:proofErr w:type="gramStart"/>
            <w:r w:rsidRPr="001D5D5A">
              <w:rPr>
                <w:rFonts w:ascii="Times New Roman" w:hAnsi="Times New Roman" w:cs="Times New Roman"/>
                <w:b/>
                <w:sz w:val="20"/>
                <w:szCs w:val="20"/>
              </w:rPr>
              <w:lastRenderedPageBreak/>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roofErr w:type="gramEnd"/>
          </w:p>
        </w:tc>
      </w:tr>
      <w:tr w:rsidR="00B56D21" w:rsidRPr="00B07BBA" w:rsidTr="0055285B">
        <w:tc>
          <w:tcPr>
            <w:tcW w:w="1788" w:type="dxa"/>
          </w:tcPr>
          <w:p w:rsidR="001D5D5A" w:rsidRDefault="00592FFE" w:rsidP="001D5D5A">
            <w:pPr>
              <w:jc w:val="center"/>
              <w:rPr>
                <w:rFonts w:ascii="Times New Roman" w:hAnsi="Times New Roman" w:cs="Times New Roman"/>
                <w:b/>
                <w:sz w:val="20"/>
                <w:szCs w:val="20"/>
              </w:rPr>
            </w:pPr>
            <w:r>
              <w:rPr>
                <w:rFonts w:ascii="Times New Roman" w:hAnsi="Times New Roman" w:cs="Times New Roman"/>
                <w:b/>
                <w:sz w:val="20"/>
                <w:szCs w:val="20"/>
              </w:rPr>
              <w:t>Часть 2</w:t>
            </w:r>
            <w:r w:rsidR="001D5D5A">
              <w:rPr>
                <w:rFonts w:ascii="Times New Roman" w:hAnsi="Times New Roman" w:cs="Times New Roman"/>
                <w:b/>
                <w:sz w:val="20"/>
                <w:szCs w:val="20"/>
              </w:rPr>
              <w:t>5</w:t>
            </w:r>
            <w:r w:rsidR="00185AB6">
              <w:rPr>
                <w:rFonts w:ascii="Times New Roman" w:hAnsi="Times New Roman" w:cs="Times New Roman"/>
                <w:b/>
                <w:sz w:val="20"/>
                <w:szCs w:val="20"/>
              </w:rPr>
              <w:t xml:space="preserve"> </w:t>
            </w:r>
          </w:p>
          <w:p w:rsidR="00B56D21" w:rsidRDefault="00592FFE" w:rsidP="001D5D5A">
            <w:pPr>
              <w:jc w:val="center"/>
              <w:rPr>
                <w:rFonts w:ascii="Times New Roman" w:hAnsi="Times New Roman" w:cs="Times New Roman"/>
                <w:b/>
                <w:sz w:val="20"/>
                <w:szCs w:val="20"/>
              </w:rPr>
            </w:pPr>
            <w:r>
              <w:rPr>
                <w:rFonts w:ascii="Times New Roman" w:hAnsi="Times New Roman" w:cs="Times New Roman"/>
                <w:b/>
                <w:sz w:val="20"/>
                <w:szCs w:val="20"/>
              </w:rPr>
              <w:t>статьи 22</w:t>
            </w:r>
          </w:p>
        </w:tc>
        <w:tc>
          <w:tcPr>
            <w:tcW w:w="4699" w:type="dxa"/>
          </w:tcPr>
          <w:p w:rsidR="008D6E06" w:rsidRPr="00977C83" w:rsidRDefault="00592FFE" w:rsidP="00977C83">
            <w:pPr>
              <w:jc w:val="both"/>
              <w:rPr>
                <w:rFonts w:ascii="Times New Roman" w:hAnsi="Times New Roman" w:cs="Times New Roman"/>
                <w:sz w:val="20"/>
                <w:szCs w:val="20"/>
              </w:rPr>
            </w:pPr>
            <w:proofErr w:type="gramStart"/>
            <w:r w:rsidRPr="00592FFE">
              <w:rPr>
                <w:rFonts w:ascii="Times New Roman" w:hAnsi="Times New Roman" w:cs="Times New Roman"/>
                <w:sz w:val="20"/>
                <w:szCs w:val="20"/>
              </w:rPr>
              <w:t xml:space="preserve">Для целей </w:t>
            </w:r>
            <w:r w:rsidRPr="00F450EF">
              <w:rPr>
                <w:rFonts w:ascii="Times New Roman" w:hAnsi="Times New Roman" w:cs="Times New Roman"/>
                <w:b/>
                <w:sz w:val="20"/>
                <w:szCs w:val="20"/>
              </w:rPr>
              <w:t>выполнения заказчиком минимальной доли закупок</w:t>
            </w:r>
            <w:r w:rsidRPr="00592FFE">
              <w:rPr>
                <w:rFonts w:ascii="Times New Roman" w:hAnsi="Times New Roman" w:cs="Times New Roman"/>
                <w:sz w:val="20"/>
                <w:szCs w:val="20"/>
              </w:rPr>
              <w:t xml:space="preserve">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w:t>
            </w:r>
            <w:proofErr w:type="gramEnd"/>
            <w:r w:rsidRPr="00592FFE">
              <w:rPr>
                <w:rFonts w:ascii="Times New Roman" w:hAnsi="Times New Roman" w:cs="Times New Roman"/>
                <w:sz w:val="20"/>
                <w:szCs w:val="20"/>
              </w:rPr>
              <w:t>, услуг для обеспечения государственных и муниципальных нужд.</w:t>
            </w:r>
          </w:p>
        </w:tc>
        <w:tc>
          <w:tcPr>
            <w:tcW w:w="4774" w:type="dxa"/>
          </w:tcPr>
          <w:p w:rsidR="00B56D21" w:rsidRPr="00977C83" w:rsidRDefault="00592FFE" w:rsidP="007D5959">
            <w:pPr>
              <w:jc w:val="both"/>
              <w:rPr>
                <w:rFonts w:ascii="Times New Roman" w:hAnsi="Times New Roman" w:cs="Times New Roman"/>
                <w:sz w:val="20"/>
                <w:szCs w:val="20"/>
              </w:rPr>
            </w:pPr>
            <w:proofErr w:type="gramStart"/>
            <w:r w:rsidRPr="00592FFE">
              <w:rPr>
                <w:rFonts w:ascii="Times New Roman" w:hAnsi="Times New Roman" w:cs="Times New Roman"/>
                <w:sz w:val="20"/>
                <w:szCs w:val="20"/>
              </w:rPr>
              <w:t xml:space="preserve">Для целей </w:t>
            </w:r>
            <w:r w:rsidRPr="00F450EF">
              <w:rPr>
                <w:rFonts w:ascii="Times New Roman" w:hAnsi="Times New Roman" w:cs="Times New Roman"/>
                <w:b/>
                <w:sz w:val="20"/>
                <w:szCs w:val="20"/>
              </w:rPr>
              <w:t>осуществления закупок товаров, работ, услуг, в отношении которых установлены предусмотренные пунктом 1 части 2 статьи 14 настоящего Федерального закона запрет, ограничение или преимущество</w:t>
            </w:r>
            <w:r w:rsidRPr="00592FFE">
              <w:rPr>
                <w:rFonts w:ascii="Times New Roman" w:hAnsi="Times New Roman" w:cs="Times New Roman"/>
                <w:sz w:val="20"/>
                <w:szCs w:val="20"/>
              </w:rPr>
              <w:t>,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w:t>
            </w:r>
            <w:proofErr w:type="gramEnd"/>
            <w:r w:rsidRPr="00592FFE">
              <w:rPr>
                <w:rFonts w:ascii="Times New Roman" w:hAnsi="Times New Roman" w:cs="Times New Roman"/>
                <w:sz w:val="20"/>
                <w:szCs w:val="20"/>
              </w:rPr>
              <w:t xml:space="preserve">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w:t>
            </w:r>
            <w:r w:rsidRPr="00592FFE">
              <w:rPr>
                <w:rFonts w:ascii="Times New Roman" w:hAnsi="Times New Roman" w:cs="Times New Roman"/>
                <w:sz w:val="20"/>
                <w:szCs w:val="20"/>
              </w:rPr>
              <w:lastRenderedPageBreak/>
              <w:t>соответственно выполняемых, оказываемых российскими лицами</w:t>
            </w:r>
            <w:r w:rsidR="007D5959">
              <w:rPr>
                <w:rFonts w:ascii="Times New Roman" w:hAnsi="Times New Roman" w:cs="Times New Roman"/>
                <w:sz w:val="20"/>
                <w:szCs w:val="20"/>
              </w:rPr>
              <w:t>.</w:t>
            </w:r>
          </w:p>
        </w:tc>
        <w:tc>
          <w:tcPr>
            <w:tcW w:w="4333" w:type="dxa"/>
          </w:tcPr>
          <w:p w:rsidR="007D5959" w:rsidRDefault="00F450EF" w:rsidP="004A5DE7">
            <w:pPr>
              <w:jc w:val="both"/>
              <w:rPr>
                <w:rFonts w:ascii="Times New Roman" w:hAnsi="Times New Roman" w:cs="Times New Roman"/>
                <w:sz w:val="20"/>
                <w:szCs w:val="20"/>
              </w:rPr>
            </w:pPr>
            <w:r>
              <w:rPr>
                <w:rFonts w:ascii="Times New Roman" w:hAnsi="Times New Roman" w:cs="Times New Roman"/>
                <w:sz w:val="20"/>
                <w:szCs w:val="20"/>
              </w:rPr>
              <w:lastRenderedPageBreak/>
              <w:t xml:space="preserve">Уточняется цель, для достижения которой Правительство РФ </w:t>
            </w:r>
            <w:r w:rsidRPr="00F450EF">
              <w:rPr>
                <w:rFonts w:ascii="Times New Roman" w:hAnsi="Times New Roman" w:cs="Times New Roman"/>
                <w:sz w:val="20"/>
                <w:szCs w:val="20"/>
              </w:rPr>
              <w:t>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w:t>
            </w:r>
            <w:r w:rsidR="007D5959">
              <w:rPr>
                <w:rFonts w:ascii="Times New Roman" w:hAnsi="Times New Roman" w:cs="Times New Roman"/>
                <w:sz w:val="20"/>
                <w:szCs w:val="20"/>
              </w:rPr>
              <w:t>луг.</w:t>
            </w:r>
          </w:p>
          <w:p w:rsidR="00B24325" w:rsidRDefault="00B24325" w:rsidP="004A5DE7">
            <w:pPr>
              <w:jc w:val="both"/>
              <w:rPr>
                <w:rFonts w:ascii="Times New Roman" w:hAnsi="Times New Roman" w:cs="Times New Roman"/>
                <w:sz w:val="20"/>
                <w:szCs w:val="20"/>
              </w:rPr>
            </w:pPr>
            <w:r>
              <w:rPr>
                <w:rFonts w:ascii="Times New Roman" w:hAnsi="Times New Roman" w:cs="Times New Roman"/>
                <w:sz w:val="20"/>
                <w:szCs w:val="20"/>
              </w:rPr>
              <w:t>Вступает в силу с 01.01.2025.</w:t>
            </w:r>
          </w:p>
          <w:p w:rsidR="00B56D21" w:rsidRPr="00BA5D7E" w:rsidRDefault="00F450EF" w:rsidP="004A5DE7">
            <w:pPr>
              <w:jc w:val="both"/>
              <w:rPr>
                <w:rFonts w:ascii="Times New Roman" w:hAnsi="Times New Roman" w:cs="Times New Roman"/>
                <w:sz w:val="20"/>
                <w:szCs w:val="20"/>
              </w:rPr>
            </w:pPr>
            <w:r w:rsidRPr="001D5D5A">
              <w:rPr>
                <w:rFonts w:ascii="Times New Roman" w:hAnsi="Times New Roman" w:cs="Times New Roman"/>
                <w:color w:val="000000" w:themeColor="text1"/>
                <w:sz w:val="20"/>
                <w:szCs w:val="20"/>
              </w:rPr>
              <w:t>П</w:t>
            </w:r>
            <w:r w:rsidR="004A5DE7" w:rsidRPr="001D5D5A">
              <w:rPr>
                <w:rFonts w:ascii="Times New Roman" w:hAnsi="Times New Roman" w:cs="Times New Roman"/>
                <w:color w:val="000000" w:themeColor="text1"/>
                <w:sz w:val="20"/>
                <w:szCs w:val="20"/>
              </w:rPr>
              <w:t xml:space="preserve">рименяются к отношениям, связанным с осуществлением закупок товаров, работ, услуг, </w:t>
            </w:r>
            <w:proofErr w:type="gramStart"/>
            <w:r w:rsidR="004A5DE7" w:rsidRPr="001D5D5A">
              <w:rPr>
                <w:rFonts w:ascii="Times New Roman" w:hAnsi="Times New Roman" w:cs="Times New Roman"/>
                <w:color w:val="000000" w:themeColor="text1"/>
                <w:sz w:val="20"/>
                <w:szCs w:val="20"/>
              </w:rPr>
              <w:t>извещения</w:t>
            </w:r>
            <w:proofErr w:type="gramEnd"/>
            <w:r w:rsidR="004A5DE7" w:rsidRPr="001D5D5A">
              <w:rPr>
                <w:rFonts w:ascii="Times New Roman" w:hAnsi="Times New Roman" w:cs="Times New Roman"/>
                <w:color w:val="000000" w:themeColor="text1"/>
                <w:sz w:val="20"/>
                <w:szCs w:val="20"/>
              </w:rPr>
              <w:t xml:space="preserve"> об осуществлении которых размещены в единой информационной системе в сфере закупок товаров, работ, услуг для обеспечения государственных и </w:t>
            </w:r>
            <w:r w:rsidR="004A5DE7" w:rsidRPr="001D5D5A">
              <w:rPr>
                <w:rFonts w:ascii="Times New Roman" w:hAnsi="Times New Roman" w:cs="Times New Roman"/>
                <w:color w:val="000000" w:themeColor="text1"/>
                <w:sz w:val="20"/>
                <w:szCs w:val="20"/>
              </w:rPr>
              <w:lastRenderedPageBreak/>
              <w:t>муниципальных нужд (далее - единая информационная система)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tc>
      </w:tr>
      <w:tr w:rsidR="001D5D5A" w:rsidRPr="00B07BBA" w:rsidTr="00C20037">
        <w:tc>
          <w:tcPr>
            <w:tcW w:w="15594" w:type="dxa"/>
            <w:gridSpan w:val="4"/>
          </w:tcPr>
          <w:p w:rsidR="001D5D5A" w:rsidRPr="001D5D5A" w:rsidRDefault="001D5D5A" w:rsidP="001D5D5A">
            <w:pPr>
              <w:jc w:val="center"/>
              <w:rPr>
                <w:rFonts w:ascii="Times New Roman" w:hAnsi="Times New Roman" w:cs="Times New Roman"/>
                <w:b/>
                <w:sz w:val="20"/>
                <w:szCs w:val="20"/>
              </w:rPr>
            </w:pPr>
            <w:r w:rsidRPr="001D5D5A">
              <w:rPr>
                <w:rFonts w:ascii="Times New Roman" w:hAnsi="Times New Roman" w:cs="Times New Roman"/>
                <w:b/>
                <w:sz w:val="20"/>
                <w:szCs w:val="20"/>
              </w:rPr>
              <w:lastRenderedPageBreak/>
              <w:t>Статья 24 «Способы определения поставщиков (подрядчиков, исполнителей)»</w:t>
            </w:r>
          </w:p>
        </w:tc>
      </w:tr>
      <w:tr w:rsidR="00B56D21" w:rsidRPr="00B07BBA" w:rsidTr="0055285B">
        <w:tc>
          <w:tcPr>
            <w:tcW w:w="1788" w:type="dxa"/>
          </w:tcPr>
          <w:p w:rsidR="00B56D21" w:rsidRDefault="0006559C" w:rsidP="0006559C">
            <w:pPr>
              <w:jc w:val="center"/>
              <w:rPr>
                <w:rFonts w:ascii="Times New Roman" w:hAnsi="Times New Roman" w:cs="Times New Roman"/>
                <w:b/>
                <w:sz w:val="20"/>
                <w:szCs w:val="20"/>
              </w:rPr>
            </w:pPr>
            <w:r w:rsidRPr="0006559C">
              <w:rPr>
                <w:rFonts w:ascii="Times New Roman" w:hAnsi="Times New Roman" w:cs="Times New Roman"/>
                <w:b/>
                <w:sz w:val="20"/>
                <w:szCs w:val="20"/>
              </w:rPr>
              <w:t>пункт 5 части 11 статьи 24</w:t>
            </w:r>
          </w:p>
        </w:tc>
        <w:tc>
          <w:tcPr>
            <w:tcW w:w="4699" w:type="dxa"/>
          </w:tcPr>
          <w:p w:rsidR="00B56D21" w:rsidRDefault="0006559C" w:rsidP="00977C83">
            <w:pPr>
              <w:jc w:val="both"/>
              <w:rPr>
                <w:rFonts w:ascii="Times New Roman" w:hAnsi="Times New Roman" w:cs="Times New Roman"/>
                <w:sz w:val="20"/>
                <w:szCs w:val="20"/>
              </w:rPr>
            </w:pPr>
            <w:r w:rsidRPr="0006559C">
              <w:rPr>
                <w:rFonts w:ascii="Times New Roman" w:hAnsi="Times New Roman" w:cs="Times New Roman"/>
                <w:sz w:val="20"/>
                <w:szCs w:val="20"/>
              </w:rPr>
              <w:t>Закрытые конкурентные способы применяются в случаях:</w:t>
            </w:r>
          </w:p>
          <w:p w:rsidR="0006559C" w:rsidRPr="0006559C" w:rsidRDefault="0006559C" w:rsidP="0006559C">
            <w:pPr>
              <w:jc w:val="both"/>
              <w:rPr>
                <w:rFonts w:ascii="Times New Roman" w:hAnsi="Times New Roman" w:cs="Times New Roman"/>
                <w:sz w:val="20"/>
                <w:szCs w:val="20"/>
              </w:rPr>
            </w:pPr>
            <w:r w:rsidRPr="0006559C">
              <w:rPr>
                <w:rFonts w:ascii="Times New Roman" w:hAnsi="Times New Roman" w:cs="Times New Roman"/>
                <w:sz w:val="20"/>
                <w:szCs w:val="20"/>
              </w:rPr>
              <w:t>5) закупок товаров, работ, услуг, осуществляемых:</w:t>
            </w:r>
          </w:p>
          <w:p w:rsidR="0006559C" w:rsidRPr="0006559C" w:rsidRDefault="0006559C" w:rsidP="0006559C">
            <w:pPr>
              <w:jc w:val="both"/>
              <w:rPr>
                <w:rFonts w:ascii="Times New Roman" w:hAnsi="Times New Roman" w:cs="Times New Roman"/>
                <w:sz w:val="20"/>
                <w:szCs w:val="20"/>
              </w:rPr>
            </w:pPr>
            <w:proofErr w:type="gramStart"/>
            <w:r w:rsidRPr="0006559C">
              <w:rPr>
                <w:rFonts w:ascii="Times New Roman" w:hAnsi="Times New Roman" w:cs="Times New Roman"/>
                <w:sz w:val="20"/>
                <w:szCs w:val="20"/>
              </w:rP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w:t>
            </w:r>
            <w:proofErr w:type="spellStart"/>
            <w:r w:rsidRPr="0006559C">
              <w:rPr>
                <w:rFonts w:ascii="Times New Roman" w:hAnsi="Times New Roman" w:cs="Times New Roman"/>
                <w:sz w:val="20"/>
                <w:szCs w:val="20"/>
              </w:rPr>
              <w:t>Роскосмос</w:t>
            </w:r>
            <w:proofErr w:type="spellEnd"/>
            <w:r w:rsidRPr="0006559C">
              <w:rPr>
                <w:rFonts w:ascii="Times New Roman" w:hAnsi="Times New Roman" w:cs="Times New Roman"/>
                <w:sz w:val="20"/>
                <w:szCs w:val="20"/>
              </w:rPr>
              <w:t>", подведомственными ей государственными учреждениями, государственными унитарными предприятиями</w:t>
            </w:r>
            <w:proofErr w:type="gramEnd"/>
            <w:r w:rsidRPr="0006559C">
              <w:rPr>
                <w:rFonts w:ascii="Times New Roman" w:hAnsi="Times New Roman" w:cs="Times New Roman"/>
                <w:sz w:val="20"/>
                <w:szCs w:val="20"/>
              </w:rPr>
              <w:t>. Перечень указанных заказчиков, включая подведомственные Государственной корпорации по космической деятельности "</w:t>
            </w:r>
            <w:proofErr w:type="spellStart"/>
            <w:r w:rsidRPr="0006559C">
              <w:rPr>
                <w:rFonts w:ascii="Times New Roman" w:hAnsi="Times New Roman" w:cs="Times New Roman"/>
                <w:sz w:val="20"/>
                <w:szCs w:val="20"/>
              </w:rPr>
              <w:t>Роскосмос</w:t>
            </w:r>
            <w:proofErr w:type="spellEnd"/>
            <w:r w:rsidRPr="0006559C">
              <w:rPr>
                <w:rFonts w:ascii="Times New Roman" w:hAnsi="Times New Roman" w:cs="Times New Roman"/>
                <w:sz w:val="20"/>
                <w:szCs w:val="20"/>
              </w:rPr>
              <w:t>" государственные учреждения и государственные унитарные предприятия, утверждается Правительством Российской Федерации;</w:t>
            </w:r>
          </w:p>
          <w:p w:rsidR="0006559C" w:rsidRPr="00977C83" w:rsidRDefault="0006559C" w:rsidP="0006559C">
            <w:pPr>
              <w:jc w:val="both"/>
              <w:rPr>
                <w:rFonts w:ascii="Times New Roman" w:hAnsi="Times New Roman" w:cs="Times New Roman"/>
                <w:sz w:val="20"/>
                <w:szCs w:val="20"/>
              </w:rPr>
            </w:pPr>
            <w:proofErr w:type="gramStart"/>
            <w:r w:rsidRPr="0006559C">
              <w:rPr>
                <w:rFonts w:ascii="Times New Roman" w:hAnsi="Times New Roman" w:cs="Times New Roman"/>
                <w:sz w:val="20"/>
                <w:szCs w:val="20"/>
              </w:rPr>
              <w:t xml:space="preserve">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w:t>
            </w:r>
            <w:r w:rsidRPr="0006559C">
              <w:rPr>
                <w:rFonts w:ascii="Times New Roman" w:hAnsi="Times New Roman" w:cs="Times New Roman"/>
                <w:sz w:val="20"/>
                <w:szCs w:val="20"/>
              </w:rPr>
              <w:lastRenderedPageBreak/>
              <w:t>объединений и (или) союзов введены меры ограничительного характера.</w:t>
            </w:r>
            <w:proofErr w:type="gramEnd"/>
            <w:r w:rsidRPr="0006559C">
              <w:rPr>
                <w:rFonts w:ascii="Times New Roman" w:hAnsi="Times New Roman" w:cs="Times New Roman"/>
                <w:sz w:val="20"/>
                <w:szCs w:val="20"/>
              </w:rPr>
              <w:t xml:space="preserve"> Перечень указанных заказчиков утверждается Прав</w:t>
            </w:r>
            <w:r w:rsidR="00733073">
              <w:rPr>
                <w:rFonts w:ascii="Times New Roman" w:hAnsi="Times New Roman" w:cs="Times New Roman"/>
                <w:sz w:val="20"/>
                <w:szCs w:val="20"/>
              </w:rPr>
              <w:t>ительством Российской Федерации.</w:t>
            </w:r>
          </w:p>
        </w:tc>
        <w:tc>
          <w:tcPr>
            <w:tcW w:w="4774" w:type="dxa"/>
          </w:tcPr>
          <w:p w:rsidR="00B56D21" w:rsidRDefault="0006559C" w:rsidP="00A83D4F">
            <w:pPr>
              <w:jc w:val="both"/>
              <w:rPr>
                <w:rFonts w:ascii="Times New Roman" w:hAnsi="Times New Roman" w:cs="Times New Roman"/>
                <w:sz w:val="20"/>
                <w:szCs w:val="20"/>
              </w:rPr>
            </w:pPr>
            <w:r w:rsidRPr="0006559C">
              <w:rPr>
                <w:rFonts w:ascii="Times New Roman" w:hAnsi="Times New Roman" w:cs="Times New Roman"/>
                <w:sz w:val="20"/>
                <w:szCs w:val="20"/>
              </w:rPr>
              <w:lastRenderedPageBreak/>
              <w:t>Закрытые конкурентные способы применяются в случаях:</w:t>
            </w:r>
          </w:p>
          <w:p w:rsidR="0006559C" w:rsidRPr="0006559C" w:rsidRDefault="0006559C" w:rsidP="0006559C">
            <w:pPr>
              <w:jc w:val="both"/>
              <w:rPr>
                <w:rFonts w:ascii="Times New Roman" w:hAnsi="Times New Roman" w:cs="Times New Roman"/>
                <w:sz w:val="20"/>
                <w:szCs w:val="20"/>
              </w:rPr>
            </w:pPr>
            <w:r w:rsidRPr="0006559C">
              <w:rPr>
                <w:rFonts w:ascii="Times New Roman" w:hAnsi="Times New Roman" w:cs="Times New Roman"/>
                <w:sz w:val="20"/>
                <w:szCs w:val="20"/>
              </w:rPr>
              <w:t>5) закупок товаров, работ, услуг, осуществляемых:</w:t>
            </w:r>
          </w:p>
          <w:p w:rsidR="0006559C" w:rsidRPr="0006559C" w:rsidRDefault="0006559C" w:rsidP="0006559C">
            <w:pPr>
              <w:jc w:val="both"/>
              <w:rPr>
                <w:rFonts w:ascii="Times New Roman" w:hAnsi="Times New Roman" w:cs="Times New Roman"/>
                <w:sz w:val="20"/>
                <w:szCs w:val="20"/>
              </w:rPr>
            </w:pPr>
            <w:proofErr w:type="gramStart"/>
            <w:r w:rsidRPr="0006559C">
              <w:rPr>
                <w:rFonts w:ascii="Times New Roman" w:hAnsi="Times New Roman" w:cs="Times New Roman"/>
                <w:sz w:val="20"/>
                <w:szCs w:val="20"/>
              </w:rP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w:t>
            </w:r>
            <w:r w:rsidRPr="0006559C">
              <w:rPr>
                <w:rFonts w:ascii="Times New Roman" w:hAnsi="Times New Roman" w:cs="Times New Roman"/>
                <w:b/>
                <w:sz w:val="20"/>
                <w:szCs w:val="20"/>
              </w:rPr>
              <w:t>в сфере внутренних дел, в сфере управления государственным материальным резервом,</w:t>
            </w:r>
            <w:r>
              <w:rPr>
                <w:rFonts w:ascii="Times New Roman" w:hAnsi="Times New Roman" w:cs="Times New Roman"/>
                <w:sz w:val="20"/>
                <w:szCs w:val="20"/>
              </w:rPr>
              <w:t xml:space="preserve"> </w:t>
            </w:r>
            <w:r w:rsidRPr="0006559C">
              <w:rPr>
                <w:rFonts w:ascii="Times New Roman" w:hAnsi="Times New Roman" w:cs="Times New Roman"/>
                <w:sz w:val="20"/>
                <w:szCs w:val="20"/>
              </w:rPr>
              <w:t>подведомственными им государственными учреждениями, государственными унитарными предприятиями, а также Государственной корпорацией по</w:t>
            </w:r>
            <w:proofErr w:type="gramEnd"/>
            <w:r w:rsidRPr="0006559C">
              <w:rPr>
                <w:rFonts w:ascii="Times New Roman" w:hAnsi="Times New Roman" w:cs="Times New Roman"/>
                <w:sz w:val="20"/>
                <w:szCs w:val="20"/>
              </w:rPr>
              <w:t xml:space="preserve"> космической деятельности "</w:t>
            </w:r>
            <w:proofErr w:type="spellStart"/>
            <w:r w:rsidRPr="0006559C">
              <w:rPr>
                <w:rFonts w:ascii="Times New Roman" w:hAnsi="Times New Roman" w:cs="Times New Roman"/>
                <w:sz w:val="20"/>
                <w:szCs w:val="20"/>
              </w:rPr>
              <w:t>Роскосмос</w:t>
            </w:r>
            <w:proofErr w:type="spellEnd"/>
            <w:r w:rsidRPr="0006559C">
              <w:rPr>
                <w:rFonts w:ascii="Times New Roman" w:hAnsi="Times New Roman" w:cs="Times New Roman"/>
                <w:sz w:val="20"/>
                <w:szCs w:val="20"/>
              </w:rPr>
              <w:t>",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w:t>
            </w:r>
            <w:proofErr w:type="spellStart"/>
            <w:r w:rsidRPr="0006559C">
              <w:rPr>
                <w:rFonts w:ascii="Times New Roman" w:hAnsi="Times New Roman" w:cs="Times New Roman"/>
                <w:sz w:val="20"/>
                <w:szCs w:val="20"/>
              </w:rPr>
              <w:t>Роскосмос</w:t>
            </w:r>
            <w:proofErr w:type="spellEnd"/>
            <w:r w:rsidRPr="0006559C">
              <w:rPr>
                <w:rFonts w:ascii="Times New Roman" w:hAnsi="Times New Roman" w:cs="Times New Roman"/>
                <w:sz w:val="20"/>
                <w:szCs w:val="20"/>
              </w:rPr>
              <w:t>" государственные учреждения и государственные унитарные предприятия, утверждается Правительством Российской Федерации;</w:t>
            </w:r>
          </w:p>
          <w:p w:rsidR="0006559C" w:rsidRPr="00977C83" w:rsidRDefault="0006559C" w:rsidP="0006559C">
            <w:pPr>
              <w:jc w:val="both"/>
              <w:rPr>
                <w:rFonts w:ascii="Times New Roman" w:hAnsi="Times New Roman" w:cs="Times New Roman"/>
                <w:sz w:val="20"/>
                <w:szCs w:val="20"/>
              </w:rPr>
            </w:pPr>
            <w:proofErr w:type="gramStart"/>
            <w:r w:rsidRPr="0006559C">
              <w:rPr>
                <w:rFonts w:ascii="Times New Roman" w:hAnsi="Times New Roman" w:cs="Times New Roman"/>
                <w:sz w:val="20"/>
                <w:szCs w:val="20"/>
              </w:rPr>
              <w:t xml:space="preserve">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w:t>
            </w:r>
            <w:r w:rsidRPr="0006559C">
              <w:rPr>
                <w:rFonts w:ascii="Times New Roman" w:hAnsi="Times New Roman" w:cs="Times New Roman"/>
                <w:sz w:val="20"/>
                <w:szCs w:val="20"/>
              </w:rPr>
              <w:lastRenderedPageBreak/>
              <w:t>учреждениями иностранных государств, государственных объединений и (или) союзов введены меры ограничительного характера.</w:t>
            </w:r>
            <w:proofErr w:type="gramEnd"/>
            <w:r w:rsidRPr="0006559C">
              <w:rPr>
                <w:rFonts w:ascii="Times New Roman" w:hAnsi="Times New Roman" w:cs="Times New Roman"/>
                <w:sz w:val="20"/>
                <w:szCs w:val="20"/>
              </w:rPr>
              <w:t xml:space="preserve"> Перечень указанных заказчиков утверждается Прав</w:t>
            </w:r>
            <w:r>
              <w:rPr>
                <w:rFonts w:ascii="Times New Roman" w:hAnsi="Times New Roman" w:cs="Times New Roman"/>
                <w:sz w:val="20"/>
                <w:szCs w:val="20"/>
              </w:rPr>
              <w:t xml:space="preserve">ительством Российской Федерации. </w:t>
            </w:r>
            <w:r w:rsidRPr="0006559C">
              <w:rPr>
                <w:rFonts w:ascii="Times New Roman" w:hAnsi="Times New Roman" w:cs="Times New Roman"/>
                <w:b/>
                <w:sz w:val="20"/>
                <w:szCs w:val="20"/>
              </w:rPr>
              <w:t xml:space="preserve">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w:t>
            </w:r>
            <w:r w:rsidR="00E93B96">
              <w:rPr>
                <w:rFonts w:ascii="Times New Roman" w:hAnsi="Times New Roman" w:cs="Times New Roman"/>
                <w:b/>
                <w:sz w:val="20"/>
                <w:szCs w:val="20"/>
              </w:rPr>
              <w:t>перечень или исключения из него.</w:t>
            </w:r>
          </w:p>
        </w:tc>
        <w:tc>
          <w:tcPr>
            <w:tcW w:w="4333" w:type="dxa"/>
          </w:tcPr>
          <w:p w:rsidR="00E93B96" w:rsidRDefault="00E93B96" w:rsidP="00E93B96">
            <w:pPr>
              <w:jc w:val="both"/>
              <w:rPr>
                <w:rFonts w:ascii="Times New Roman" w:hAnsi="Times New Roman" w:cs="Times New Roman"/>
                <w:sz w:val="20"/>
                <w:szCs w:val="20"/>
              </w:rPr>
            </w:pPr>
            <w:r>
              <w:rPr>
                <w:rFonts w:ascii="Times New Roman" w:hAnsi="Times New Roman" w:cs="Times New Roman"/>
                <w:sz w:val="20"/>
                <w:szCs w:val="20"/>
              </w:rPr>
              <w:lastRenderedPageBreak/>
              <w:t>Расширен перечень заказчиков, осуществляющих закупки товаров, работ, услуг с применением закрытых способов закупки.</w:t>
            </w:r>
          </w:p>
          <w:p w:rsidR="00E93B96" w:rsidRDefault="00E93B96" w:rsidP="00E93B96">
            <w:pPr>
              <w:jc w:val="both"/>
              <w:rPr>
                <w:rFonts w:ascii="Times New Roman" w:hAnsi="Times New Roman" w:cs="Times New Roman"/>
                <w:sz w:val="20"/>
                <w:szCs w:val="20"/>
              </w:rPr>
            </w:pPr>
            <w:r>
              <w:rPr>
                <w:rFonts w:ascii="Times New Roman" w:hAnsi="Times New Roman" w:cs="Times New Roman"/>
                <w:sz w:val="20"/>
                <w:szCs w:val="20"/>
              </w:rPr>
              <w:t>Уточнен регламент закупок товаров, работ, услуг с применением закрытых способов закупки для отдельных заказчиков.</w:t>
            </w:r>
          </w:p>
          <w:p w:rsidR="00B56D21" w:rsidRPr="00BA5D7E" w:rsidRDefault="00B24325" w:rsidP="00E93B96">
            <w:pPr>
              <w:jc w:val="both"/>
              <w:rPr>
                <w:rFonts w:ascii="Times New Roman" w:hAnsi="Times New Roman" w:cs="Times New Roman"/>
                <w:sz w:val="20"/>
                <w:szCs w:val="20"/>
              </w:rPr>
            </w:pPr>
            <w:r w:rsidRPr="00B24325">
              <w:rPr>
                <w:rFonts w:ascii="Times New Roman" w:hAnsi="Times New Roman" w:cs="Times New Roman"/>
                <w:sz w:val="20"/>
                <w:szCs w:val="20"/>
              </w:rPr>
              <w:t>Вступает в силу с 01.01.2025.</w:t>
            </w:r>
          </w:p>
        </w:tc>
      </w:tr>
      <w:tr w:rsidR="001D5D5A" w:rsidRPr="00B07BBA" w:rsidTr="007361A3">
        <w:tc>
          <w:tcPr>
            <w:tcW w:w="15594" w:type="dxa"/>
            <w:gridSpan w:val="4"/>
          </w:tcPr>
          <w:p w:rsidR="001D5D5A" w:rsidRPr="001D5D5A" w:rsidRDefault="001D5D5A" w:rsidP="001D5D5A">
            <w:pPr>
              <w:jc w:val="center"/>
              <w:rPr>
                <w:rFonts w:ascii="Times New Roman" w:hAnsi="Times New Roman" w:cs="Times New Roman"/>
                <w:b/>
                <w:sz w:val="20"/>
                <w:szCs w:val="20"/>
              </w:rPr>
            </w:pPr>
            <w:r w:rsidRPr="001D5D5A">
              <w:rPr>
                <w:rFonts w:ascii="Times New Roman" w:hAnsi="Times New Roman" w:cs="Times New Roman"/>
                <w:b/>
                <w:sz w:val="20"/>
                <w:szCs w:val="20"/>
              </w:rPr>
              <w:lastRenderedPageBreak/>
              <w:t>Статья 27 «Участие в определении поставщиков (подрядчиков, исполнителей)»</w:t>
            </w:r>
          </w:p>
        </w:tc>
      </w:tr>
      <w:tr w:rsidR="00B56D21" w:rsidRPr="00B07BBA" w:rsidTr="0055285B">
        <w:tc>
          <w:tcPr>
            <w:tcW w:w="1788" w:type="dxa"/>
          </w:tcPr>
          <w:p w:rsidR="001D5D5A" w:rsidRDefault="00A11493" w:rsidP="00A11493">
            <w:pPr>
              <w:jc w:val="center"/>
              <w:rPr>
                <w:rFonts w:ascii="Times New Roman" w:hAnsi="Times New Roman" w:cs="Times New Roman"/>
                <w:b/>
                <w:sz w:val="20"/>
                <w:szCs w:val="20"/>
              </w:rPr>
            </w:pPr>
            <w:r>
              <w:rPr>
                <w:rFonts w:ascii="Times New Roman" w:hAnsi="Times New Roman" w:cs="Times New Roman"/>
                <w:b/>
                <w:sz w:val="20"/>
                <w:szCs w:val="20"/>
              </w:rPr>
              <w:t xml:space="preserve">Часть 6 </w:t>
            </w:r>
          </w:p>
          <w:p w:rsidR="00B56D21" w:rsidRDefault="00A11493" w:rsidP="00A11493">
            <w:pPr>
              <w:jc w:val="center"/>
              <w:rPr>
                <w:rFonts w:ascii="Times New Roman" w:hAnsi="Times New Roman" w:cs="Times New Roman"/>
                <w:b/>
                <w:sz w:val="20"/>
                <w:szCs w:val="20"/>
              </w:rPr>
            </w:pPr>
            <w:r>
              <w:rPr>
                <w:rFonts w:ascii="Times New Roman" w:hAnsi="Times New Roman" w:cs="Times New Roman"/>
                <w:b/>
                <w:sz w:val="20"/>
                <w:szCs w:val="20"/>
              </w:rPr>
              <w:t>статьи 27</w:t>
            </w:r>
          </w:p>
        </w:tc>
        <w:tc>
          <w:tcPr>
            <w:tcW w:w="4699" w:type="dxa"/>
          </w:tcPr>
          <w:p w:rsidR="00A83D4F" w:rsidRPr="00977C83" w:rsidRDefault="00E93B96" w:rsidP="00977C83">
            <w:pPr>
              <w:jc w:val="both"/>
              <w:rPr>
                <w:rFonts w:ascii="Times New Roman" w:hAnsi="Times New Roman" w:cs="Times New Roman"/>
                <w:sz w:val="20"/>
                <w:szCs w:val="20"/>
              </w:rPr>
            </w:pPr>
            <w:r>
              <w:rPr>
                <w:rFonts w:ascii="Times New Roman" w:hAnsi="Times New Roman" w:cs="Times New Roman"/>
                <w:sz w:val="20"/>
                <w:szCs w:val="20"/>
              </w:rPr>
              <w:t>Отсутствовала</w:t>
            </w:r>
          </w:p>
        </w:tc>
        <w:tc>
          <w:tcPr>
            <w:tcW w:w="4774" w:type="dxa"/>
          </w:tcPr>
          <w:p w:rsidR="006241E0" w:rsidRPr="00977C83" w:rsidRDefault="00A11493" w:rsidP="00B62DD0">
            <w:pPr>
              <w:jc w:val="both"/>
              <w:rPr>
                <w:rFonts w:ascii="Times New Roman" w:hAnsi="Times New Roman" w:cs="Times New Roman"/>
                <w:sz w:val="20"/>
                <w:szCs w:val="20"/>
              </w:rPr>
            </w:pPr>
            <w:proofErr w:type="gramStart"/>
            <w:r w:rsidRPr="00A11493">
              <w:rPr>
                <w:rFonts w:ascii="Times New Roman" w:hAnsi="Times New Roman" w:cs="Times New Roman"/>
                <w:sz w:val="20"/>
                <w:szCs w:val="20"/>
              </w:rPr>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w:t>
            </w:r>
            <w:r>
              <w:rPr>
                <w:rFonts w:ascii="Times New Roman" w:hAnsi="Times New Roman" w:cs="Times New Roman"/>
                <w:sz w:val="20"/>
                <w:szCs w:val="20"/>
              </w:rPr>
              <w:t xml:space="preserve"> </w:t>
            </w:r>
            <w:r w:rsidRPr="00A11493">
              <w:rPr>
                <w:rFonts w:ascii="Times New Roman" w:hAnsi="Times New Roman" w:cs="Times New Roman"/>
                <w:sz w:val="20"/>
                <w:szCs w:val="20"/>
              </w:rPr>
              <w:t>статьи 14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w:t>
            </w:r>
            <w:proofErr w:type="gramEnd"/>
            <w:r w:rsidRPr="00A11493">
              <w:rPr>
                <w:rFonts w:ascii="Times New Roman" w:hAnsi="Times New Roman" w:cs="Times New Roman"/>
                <w:sz w:val="20"/>
                <w:szCs w:val="20"/>
              </w:rPr>
              <w:t xml:space="preserve"> </w:t>
            </w:r>
            <w:proofErr w:type="gramStart"/>
            <w:r w:rsidRPr="00A11493">
              <w:rPr>
                <w:rFonts w:ascii="Times New Roman" w:hAnsi="Times New Roman" w:cs="Times New Roman"/>
                <w:sz w:val="20"/>
                <w:szCs w:val="20"/>
              </w:rPr>
              <w:t>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w:t>
            </w:r>
            <w:proofErr w:type="gramEnd"/>
            <w:r w:rsidRPr="00A11493">
              <w:rPr>
                <w:rFonts w:ascii="Times New Roman" w:hAnsi="Times New Roman" w:cs="Times New Roman"/>
                <w:sz w:val="20"/>
                <w:szCs w:val="20"/>
              </w:rPr>
              <w:t xml:space="preserve"> промышленной политики в целях отнесения этой продукции к российской промышленной продукции.</w:t>
            </w:r>
          </w:p>
        </w:tc>
        <w:tc>
          <w:tcPr>
            <w:tcW w:w="4333" w:type="dxa"/>
          </w:tcPr>
          <w:p w:rsidR="00B62DD0" w:rsidRDefault="00E93B96" w:rsidP="00B62DD0">
            <w:pPr>
              <w:jc w:val="both"/>
              <w:rPr>
                <w:rFonts w:ascii="Times New Roman" w:hAnsi="Times New Roman" w:cs="Times New Roman"/>
                <w:sz w:val="20"/>
                <w:szCs w:val="20"/>
              </w:rPr>
            </w:pPr>
            <w:r>
              <w:rPr>
                <w:rFonts w:ascii="Times New Roman" w:hAnsi="Times New Roman" w:cs="Times New Roman"/>
                <w:sz w:val="20"/>
                <w:szCs w:val="20"/>
              </w:rPr>
              <w:t xml:space="preserve">Правительство РФ наделяется правом </w:t>
            </w:r>
            <w:r w:rsidR="00B62DD0">
              <w:rPr>
                <w:rFonts w:ascii="Times New Roman" w:hAnsi="Times New Roman" w:cs="Times New Roman"/>
                <w:sz w:val="20"/>
                <w:szCs w:val="20"/>
              </w:rPr>
              <w:t xml:space="preserve"> устанавливать случаи, когда заявка с товаром российского происхождения приравнивается к заявке с иностранным товаром, если подана заявка с товаром,  в наибольшей степени относящимся к российской промышленной продукции (большее количество баллов).</w:t>
            </w:r>
          </w:p>
          <w:p w:rsidR="00B56D21" w:rsidRPr="00BA5D7E" w:rsidRDefault="00E93B96" w:rsidP="00B62DD0">
            <w:pPr>
              <w:jc w:val="both"/>
              <w:rPr>
                <w:rFonts w:ascii="Times New Roman" w:hAnsi="Times New Roman" w:cs="Times New Roman"/>
                <w:sz w:val="20"/>
                <w:szCs w:val="20"/>
              </w:rPr>
            </w:pPr>
            <w:r w:rsidRPr="00E93B96">
              <w:rPr>
                <w:rFonts w:ascii="Times New Roman" w:hAnsi="Times New Roman" w:cs="Times New Roman"/>
                <w:sz w:val="20"/>
                <w:szCs w:val="20"/>
              </w:rPr>
              <w:t>Вступает в силу с 01.01.2025.</w:t>
            </w:r>
          </w:p>
        </w:tc>
      </w:tr>
      <w:tr w:rsidR="001D5D5A" w:rsidRPr="00B07BBA" w:rsidTr="00A21C29">
        <w:tc>
          <w:tcPr>
            <w:tcW w:w="15594" w:type="dxa"/>
            <w:gridSpan w:val="4"/>
          </w:tcPr>
          <w:p w:rsidR="001D5D5A" w:rsidRDefault="001D5D5A" w:rsidP="001D5D5A">
            <w:pPr>
              <w:jc w:val="center"/>
              <w:rPr>
                <w:rFonts w:ascii="Times New Roman" w:hAnsi="Times New Roman" w:cs="Times New Roman"/>
                <w:sz w:val="20"/>
                <w:szCs w:val="20"/>
              </w:rPr>
            </w:pPr>
            <w:r w:rsidRPr="00A11493">
              <w:rPr>
                <w:rFonts w:ascii="Times New Roman" w:hAnsi="Times New Roman" w:cs="Times New Roman"/>
                <w:b/>
                <w:sz w:val="20"/>
                <w:szCs w:val="20"/>
              </w:rPr>
              <w:t xml:space="preserve">Статья 30.1. </w:t>
            </w:r>
            <w:r>
              <w:rPr>
                <w:rFonts w:ascii="Times New Roman" w:hAnsi="Times New Roman" w:cs="Times New Roman"/>
                <w:b/>
                <w:sz w:val="20"/>
                <w:szCs w:val="20"/>
              </w:rPr>
              <w:t>«</w:t>
            </w:r>
            <w:r w:rsidRPr="00A11493">
              <w:rPr>
                <w:rFonts w:ascii="Times New Roman" w:hAnsi="Times New Roman" w:cs="Times New Roman"/>
                <w:b/>
                <w:sz w:val="20"/>
                <w:szCs w:val="20"/>
              </w:rPr>
              <w:t>Особенности осуществления закупок для целей достижения заказчиком минимальной доли закупок</w:t>
            </w:r>
            <w:r>
              <w:rPr>
                <w:rFonts w:ascii="Times New Roman" w:hAnsi="Times New Roman" w:cs="Times New Roman"/>
                <w:b/>
                <w:sz w:val="20"/>
                <w:szCs w:val="20"/>
              </w:rPr>
              <w:t>»</w:t>
            </w:r>
          </w:p>
        </w:tc>
      </w:tr>
      <w:tr w:rsidR="0006559C" w:rsidRPr="00B07BBA" w:rsidTr="0055285B">
        <w:tc>
          <w:tcPr>
            <w:tcW w:w="1788" w:type="dxa"/>
          </w:tcPr>
          <w:p w:rsidR="0006559C" w:rsidRDefault="0006559C" w:rsidP="00A83D4F">
            <w:pPr>
              <w:jc w:val="center"/>
              <w:rPr>
                <w:rFonts w:ascii="Times New Roman" w:hAnsi="Times New Roman" w:cs="Times New Roman"/>
                <w:b/>
                <w:sz w:val="20"/>
                <w:szCs w:val="20"/>
              </w:rPr>
            </w:pPr>
          </w:p>
        </w:tc>
        <w:tc>
          <w:tcPr>
            <w:tcW w:w="4699" w:type="dxa"/>
          </w:tcPr>
          <w:p w:rsidR="00A11493" w:rsidRPr="00A1149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частью 3 статьи 14 </w:t>
            </w:r>
            <w:r w:rsidRPr="00A11493">
              <w:rPr>
                <w:rFonts w:ascii="Times New Roman" w:hAnsi="Times New Roman" w:cs="Times New Roman"/>
                <w:sz w:val="20"/>
                <w:szCs w:val="20"/>
              </w:rPr>
              <w:lastRenderedPageBreak/>
              <w:t>настоящего Федерального закона.</w:t>
            </w:r>
          </w:p>
          <w:p w:rsidR="00A11493" w:rsidRPr="00A1149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t>2. По итогам года заказчик до 1 апреля года, следующего за отчетным годом:</w:t>
            </w:r>
          </w:p>
          <w:p w:rsidR="00A11493" w:rsidRPr="00A1149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t>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настоящей статьи;</w:t>
            </w:r>
          </w:p>
          <w:p w:rsidR="00A11493" w:rsidRPr="00A11493" w:rsidRDefault="00A11493" w:rsidP="00A11493">
            <w:pPr>
              <w:jc w:val="both"/>
              <w:rPr>
                <w:rFonts w:ascii="Times New Roman" w:hAnsi="Times New Roman" w:cs="Times New Roman"/>
                <w:sz w:val="20"/>
                <w:szCs w:val="20"/>
              </w:rPr>
            </w:pPr>
            <w:proofErr w:type="gramStart"/>
            <w:r w:rsidRPr="00A11493">
              <w:rPr>
                <w:rFonts w:ascii="Times New Roman" w:hAnsi="Times New Roman" w:cs="Times New Roman"/>
                <w:sz w:val="20"/>
                <w:szCs w:val="20"/>
              </w:rPr>
              <w:t>2) размещает отчет, указанный в пункте 1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частью 1 настоящей статьи, если в соответствии с частью 7 настоящей статьи такой отчет не размещается в единой информационной системе.</w:t>
            </w:r>
            <w:proofErr w:type="gramEnd"/>
          </w:p>
          <w:p w:rsidR="00A11493" w:rsidRPr="00A1149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A11493" w:rsidRPr="00A1149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t>1) вместе с отчетом, указанным в части 2 настоящей статьи, подготовить обоснование невозможности достижения заказчиком минимальной доли закупок;</w:t>
            </w:r>
          </w:p>
          <w:p w:rsidR="00A11493" w:rsidRPr="00A11493" w:rsidRDefault="00A11493" w:rsidP="00A11493">
            <w:pPr>
              <w:jc w:val="both"/>
              <w:rPr>
                <w:rFonts w:ascii="Times New Roman" w:hAnsi="Times New Roman" w:cs="Times New Roman"/>
                <w:sz w:val="20"/>
                <w:szCs w:val="20"/>
              </w:rPr>
            </w:pPr>
            <w:proofErr w:type="gramStart"/>
            <w:r w:rsidRPr="00A11493">
              <w:rPr>
                <w:rFonts w:ascii="Times New Roman" w:hAnsi="Times New Roman" w:cs="Times New Roman"/>
                <w:sz w:val="20"/>
                <w:szCs w:val="20"/>
              </w:rPr>
              <w:t>2) разместить обоснование, указанное в пункте 1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частью 1 настоящей статьи, если в соответствии с частью 7 настоящей статьи такое обоснование не размещается в единой информационной системе.</w:t>
            </w:r>
            <w:proofErr w:type="gramEnd"/>
          </w:p>
          <w:p w:rsidR="00A11493" w:rsidRPr="00A1149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t>4. Правительством Российской Федерации определяются:</w:t>
            </w:r>
          </w:p>
          <w:p w:rsidR="00A11493" w:rsidRPr="00A1149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t>1) требования к содержанию и форме отчета, указанного в части 2 настоящей статьи, а также порядок его подготовки и размещения в единой информационной системе;</w:t>
            </w:r>
          </w:p>
          <w:p w:rsidR="00A11493" w:rsidRPr="00A1149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lastRenderedPageBreak/>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A11493" w:rsidRPr="00A1149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t>5. Оценка выполнения заказчиком обязанности, предусмотренной частью 1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порядке, установленном Правительством Российской Федерации.</w:t>
            </w:r>
          </w:p>
          <w:p w:rsidR="00A11493" w:rsidRPr="00A1149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t>6. Правительство Российской Федерации устанавливает порядок, критерии и последствия проведения оценки выполнения заказчиком обязанности достижения заказчиком минимальной доли закупок.</w:t>
            </w:r>
          </w:p>
          <w:p w:rsidR="0006559C" w:rsidRPr="00977C83" w:rsidRDefault="00A11493" w:rsidP="00A11493">
            <w:pPr>
              <w:jc w:val="both"/>
              <w:rPr>
                <w:rFonts w:ascii="Times New Roman" w:hAnsi="Times New Roman" w:cs="Times New Roman"/>
                <w:sz w:val="20"/>
                <w:szCs w:val="20"/>
              </w:rPr>
            </w:pPr>
            <w:r w:rsidRPr="00A11493">
              <w:rPr>
                <w:rFonts w:ascii="Times New Roman" w:hAnsi="Times New Roman" w:cs="Times New Roman"/>
                <w:sz w:val="20"/>
                <w:szCs w:val="20"/>
              </w:rPr>
              <w:t xml:space="preserve">7. Предусмотренные частями 2 и 3 настоящей статьи отчет и обоснование не размещаются в единой информационной системе в отношении закупок товаров, работ, услуг, </w:t>
            </w:r>
            <w:proofErr w:type="gramStart"/>
            <w:r w:rsidRPr="00A11493">
              <w:rPr>
                <w:rFonts w:ascii="Times New Roman" w:hAnsi="Times New Roman" w:cs="Times New Roman"/>
                <w:sz w:val="20"/>
                <w:szCs w:val="20"/>
              </w:rPr>
              <w:t>сведения</w:t>
            </w:r>
            <w:proofErr w:type="gramEnd"/>
            <w:r w:rsidRPr="00A11493">
              <w:rPr>
                <w:rFonts w:ascii="Times New Roman" w:hAnsi="Times New Roman" w:cs="Times New Roman"/>
                <w:sz w:val="20"/>
                <w:szCs w:val="20"/>
              </w:rPr>
              <w:t xml:space="preserve">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частями 2 и 3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tc>
        <w:tc>
          <w:tcPr>
            <w:tcW w:w="4774" w:type="dxa"/>
          </w:tcPr>
          <w:p w:rsidR="0006559C" w:rsidRPr="00977C83" w:rsidRDefault="001D5D5A" w:rsidP="001D5D5A">
            <w:pPr>
              <w:jc w:val="both"/>
              <w:rPr>
                <w:rFonts w:ascii="Times New Roman" w:hAnsi="Times New Roman" w:cs="Times New Roman"/>
                <w:sz w:val="20"/>
                <w:szCs w:val="20"/>
              </w:rPr>
            </w:pPr>
            <w:r w:rsidRPr="001D5D5A">
              <w:rPr>
                <w:rFonts w:ascii="Times New Roman" w:hAnsi="Times New Roman" w:cs="Times New Roman"/>
                <w:sz w:val="20"/>
                <w:szCs w:val="20"/>
              </w:rPr>
              <w:lastRenderedPageBreak/>
              <w:t>призна</w:t>
            </w:r>
            <w:r>
              <w:rPr>
                <w:rFonts w:ascii="Times New Roman" w:hAnsi="Times New Roman" w:cs="Times New Roman"/>
                <w:sz w:val="20"/>
                <w:szCs w:val="20"/>
              </w:rPr>
              <w:t>ется</w:t>
            </w:r>
            <w:r w:rsidRPr="001D5D5A">
              <w:rPr>
                <w:rFonts w:ascii="Times New Roman" w:hAnsi="Times New Roman" w:cs="Times New Roman"/>
                <w:sz w:val="20"/>
                <w:szCs w:val="20"/>
              </w:rPr>
              <w:t xml:space="preserve"> утратившей силу</w:t>
            </w:r>
          </w:p>
        </w:tc>
        <w:tc>
          <w:tcPr>
            <w:tcW w:w="4333" w:type="dxa"/>
          </w:tcPr>
          <w:p w:rsidR="008E57A1" w:rsidRDefault="001D5D5A" w:rsidP="006241E0">
            <w:pPr>
              <w:jc w:val="both"/>
              <w:rPr>
                <w:rFonts w:ascii="Times New Roman" w:hAnsi="Times New Roman" w:cs="Times New Roman"/>
                <w:sz w:val="20"/>
                <w:szCs w:val="20"/>
              </w:rPr>
            </w:pPr>
            <w:r>
              <w:rPr>
                <w:rFonts w:ascii="Times New Roman" w:hAnsi="Times New Roman" w:cs="Times New Roman"/>
                <w:sz w:val="20"/>
                <w:szCs w:val="20"/>
              </w:rPr>
              <w:t xml:space="preserve">Признается утратившей силу </w:t>
            </w:r>
            <w:r w:rsidR="008E57A1">
              <w:rPr>
                <w:rFonts w:ascii="Times New Roman" w:hAnsi="Times New Roman" w:cs="Times New Roman"/>
                <w:sz w:val="20"/>
                <w:szCs w:val="20"/>
              </w:rPr>
              <w:t>норма о необходимости достижения минимальной доли закупок российских товаров.</w:t>
            </w:r>
          </w:p>
          <w:p w:rsidR="0006559C" w:rsidRPr="00BA5D7E" w:rsidRDefault="008E57A1" w:rsidP="006241E0">
            <w:pPr>
              <w:jc w:val="both"/>
              <w:rPr>
                <w:rFonts w:ascii="Times New Roman" w:hAnsi="Times New Roman" w:cs="Times New Roman"/>
                <w:sz w:val="20"/>
                <w:szCs w:val="20"/>
              </w:rPr>
            </w:pPr>
            <w:r w:rsidRPr="00E93B96">
              <w:rPr>
                <w:rFonts w:ascii="Times New Roman" w:hAnsi="Times New Roman" w:cs="Times New Roman"/>
                <w:sz w:val="20"/>
                <w:szCs w:val="20"/>
              </w:rPr>
              <w:t>Вступает в силу с 01.01.2025.</w:t>
            </w:r>
          </w:p>
        </w:tc>
      </w:tr>
      <w:tr w:rsidR="001D5D5A" w:rsidRPr="00B07BBA" w:rsidTr="00542A37">
        <w:tc>
          <w:tcPr>
            <w:tcW w:w="15594" w:type="dxa"/>
            <w:gridSpan w:val="4"/>
          </w:tcPr>
          <w:p w:rsidR="001D5D5A" w:rsidRPr="001D5D5A" w:rsidRDefault="001D5D5A" w:rsidP="001D5D5A">
            <w:pPr>
              <w:jc w:val="center"/>
              <w:rPr>
                <w:rFonts w:ascii="Times New Roman" w:hAnsi="Times New Roman" w:cs="Times New Roman"/>
                <w:b/>
                <w:sz w:val="20"/>
                <w:szCs w:val="20"/>
              </w:rPr>
            </w:pPr>
            <w:r w:rsidRPr="001D5D5A">
              <w:rPr>
                <w:rFonts w:ascii="Times New Roman" w:hAnsi="Times New Roman" w:cs="Times New Roman"/>
                <w:b/>
                <w:sz w:val="20"/>
                <w:szCs w:val="20"/>
              </w:rPr>
              <w:lastRenderedPageBreak/>
              <w:t>Статья 31 «Требования к участникам закупки»</w:t>
            </w:r>
          </w:p>
        </w:tc>
      </w:tr>
      <w:tr w:rsidR="00A11493" w:rsidRPr="00B07BBA" w:rsidTr="0055285B">
        <w:tc>
          <w:tcPr>
            <w:tcW w:w="1788" w:type="dxa"/>
          </w:tcPr>
          <w:p w:rsidR="001D5D5A" w:rsidRDefault="00A11493" w:rsidP="00A83D4F">
            <w:pPr>
              <w:jc w:val="center"/>
              <w:rPr>
                <w:rFonts w:ascii="Times New Roman" w:hAnsi="Times New Roman" w:cs="Times New Roman"/>
                <w:b/>
                <w:sz w:val="20"/>
                <w:szCs w:val="20"/>
              </w:rPr>
            </w:pPr>
            <w:r>
              <w:rPr>
                <w:rFonts w:ascii="Times New Roman" w:hAnsi="Times New Roman" w:cs="Times New Roman"/>
                <w:b/>
                <w:sz w:val="20"/>
                <w:szCs w:val="20"/>
              </w:rPr>
              <w:t xml:space="preserve">Часть 8 </w:t>
            </w:r>
          </w:p>
          <w:p w:rsidR="00A11493" w:rsidRDefault="00A11493" w:rsidP="00A83D4F">
            <w:pPr>
              <w:jc w:val="center"/>
              <w:rPr>
                <w:rFonts w:ascii="Times New Roman" w:hAnsi="Times New Roman" w:cs="Times New Roman"/>
                <w:b/>
                <w:sz w:val="20"/>
                <w:szCs w:val="20"/>
              </w:rPr>
            </w:pPr>
            <w:r>
              <w:rPr>
                <w:rFonts w:ascii="Times New Roman" w:hAnsi="Times New Roman" w:cs="Times New Roman"/>
                <w:b/>
                <w:sz w:val="20"/>
                <w:szCs w:val="20"/>
              </w:rPr>
              <w:t>статьи 31</w:t>
            </w:r>
          </w:p>
        </w:tc>
        <w:tc>
          <w:tcPr>
            <w:tcW w:w="4699" w:type="dxa"/>
          </w:tcPr>
          <w:p w:rsidR="00A11493" w:rsidRPr="00977C83" w:rsidRDefault="00A11493" w:rsidP="00977C83">
            <w:pPr>
              <w:jc w:val="both"/>
              <w:rPr>
                <w:rFonts w:ascii="Times New Roman" w:hAnsi="Times New Roman" w:cs="Times New Roman"/>
                <w:sz w:val="20"/>
                <w:szCs w:val="20"/>
              </w:rPr>
            </w:pPr>
            <w:proofErr w:type="gramStart"/>
            <w:r w:rsidRPr="00A11493">
              <w:rPr>
                <w:rFonts w:ascii="Times New Roman" w:hAnsi="Times New Roman" w:cs="Times New Roman"/>
                <w:sz w:val="20"/>
                <w:szCs w:val="20"/>
              </w:rPr>
              <w:t>Комиссия по осуществлению закупок проверяет соответствие участников закупок требованиям, указанным в пунктах 1 и 7.1, пункте 10 (за исключением случаев проведения электронных процедур), пункте 10.1 части 1 и части 1.1 (при наличии такого требования) настоящей статьи,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w:t>
            </w:r>
            <w:proofErr w:type="gramEnd"/>
            <w:r w:rsidRPr="00A11493">
              <w:rPr>
                <w:rFonts w:ascii="Times New Roman" w:hAnsi="Times New Roman" w:cs="Times New Roman"/>
                <w:sz w:val="20"/>
                <w:szCs w:val="20"/>
              </w:rPr>
              <w:t xml:space="preserve"> установлены дополнительные требования). Комиссия по </w:t>
            </w:r>
            <w:r w:rsidRPr="00A11493">
              <w:rPr>
                <w:rFonts w:ascii="Times New Roman" w:hAnsi="Times New Roman" w:cs="Times New Roman"/>
                <w:sz w:val="20"/>
                <w:szCs w:val="20"/>
              </w:rPr>
              <w:lastRenderedPageBreak/>
              <w:t>осуществлению закупок вправе проверять соответствие участников закупок требованиям, указанным в пунктах 3 - 5, 7, 8, 9, 11 части 1 настоящей статьи, а также при проведении электронных процедур требованию, указанному в пункте 10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w:t>
            </w:r>
          </w:p>
        </w:tc>
        <w:tc>
          <w:tcPr>
            <w:tcW w:w="4774" w:type="dxa"/>
          </w:tcPr>
          <w:p w:rsidR="00A11493" w:rsidRPr="00977C83" w:rsidRDefault="00A11493" w:rsidP="00A83D4F">
            <w:pPr>
              <w:jc w:val="both"/>
              <w:rPr>
                <w:rFonts w:ascii="Times New Roman" w:hAnsi="Times New Roman" w:cs="Times New Roman"/>
                <w:sz w:val="20"/>
                <w:szCs w:val="20"/>
              </w:rPr>
            </w:pPr>
            <w:proofErr w:type="gramStart"/>
            <w:r w:rsidRPr="00A11493">
              <w:rPr>
                <w:rFonts w:ascii="Times New Roman" w:hAnsi="Times New Roman" w:cs="Times New Roman"/>
                <w:sz w:val="20"/>
                <w:szCs w:val="20"/>
              </w:rPr>
              <w:lastRenderedPageBreak/>
              <w:t xml:space="preserve">Комиссия по осуществлению закупок </w:t>
            </w:r>
            <w:r w:rsidRPr="00871D20">
              <w:rPr>
                <w:rFonts w:ascii="Times New Roman" w:hAnsi="Times New Roman" w:cs="Times New Roman"/>
                <w:b/>
                <w:sz w:val="20"/>
                <w:szCs w:val="20"/>
              </w:rPr>
              <w:t xml:space="preserve">или заказчик (при осуществлении закупки у единственного поставщика (подрядчика, исполнителя) </w:t>
            </w:r>
            <w:r w:rsidR="00871D20" w:rsidRPr="00871D20">
              <w:rPr>
                <w:rFonts w:ascii="Times New Roman" w:hAnsi="Times New Roman" w:cs="Times New Roman"/>
                <w:b/>
                <w:sz w:val="20"/>
                <w:szCs w:val="20"/>
              </w:rPr>
              <w:t>в случаях, предусмотренных частью 1 настоящей статьи)</w:t>
            </w:r>
            <w:r w:rsidR="00871D20">
              <w:rPr>
                <w:rFonts w:ascii="Times New Roman" w:hAnsi="Times New Roman" w:cs="Times New Roman"/>
                <w:sz w:val="20"/>
                <w:szCs w:val="20"/>
              </w:rPr>
              <w:t xml:space="preserve"> </w:t>
            </w:r>
            <w:r w:rsidRPr="00A11493">
              <w:rPr>
                <w:rFonts w:ascii="Times New Roman" w:hAnsi="Times New Roman" w:cs="Times New Roman"/>
                <w:sz w:val="20"/>
                <w:szCs w:val="20"/>
              </w:rPr>
              <w:t>проверяет соответствие участников закупок требованиям, указанным в пунктах 1 и 7.1, пункте 10 (за исключением случаев проведения электронных процедур), пункте 10.1 части 1 и части 1.1 (при наличии такого требования) настоящей статьи, требованиям, предусмотренным частями 2 и 2.1 настоящей</w:t>
            </w:r>
            <w:proofErr w:type="gramEnd"/>
            <w:r w:rsidRPr="00A11493">
              <w:rPr>
                <w:rFonts w:ascii="Times New Roman" w:hAnsi="Times New Roman" w:cs="Times New Roman"/>
                <w:sz w:val="20"/>
                <w:szCs w:val="20"/>
              </w:rPr>
              <w:t xml:space="preserve"> статьи (при осуществлении закупок, в </w:t>
            </w:r>
            <w:r w:rsidRPr="00A11493">
              <w:rPr>
                <w:rFonts w:ascii="Times New Roman" w:hAnsi="Times New Roman" w:cs="Times New Roman"/>
                <w:sz w:val="20"/>
                <w:szCs w:val="20"/>
              </w:rPr>
              <w:lastRenderedPageBreak/>
              <w:t xml:space="preserve">отношении участников которых в соответствии с частями 2 и 2.1 настоящей статьи установлены дополнительные требования). </w:t>
            </w:r>
            <w:proofErr w:type="gramStart"/>
            <w:r w:rsidRPr="00A11493">
              <w:rPr>
                <w:rFonts w:ascii="Times New Roman" w:hAnsi="Times New Roman" w:cs="Times New Roman"/>
                <w:sz w:val="20"/>
                <w:szCs w:val="20"/>
              </w:rPr>
              <w:t xml:space="preserve">Комиссия по осуществлению закупок </w:t>
            </w:r>
            <w:r w:rsidR="00871D20" w:rsidRPr="00871D20">
              <w:rPr>
                <w:rFonts w:ascii="Times New Roman" w:hAnsi="Times New Roman" w:cs="Times New Roman"/>
                <w:b/>
                <w:sz w:val="20"/>
                <w:szCs w:val="20"/>
              </w:rPr>
              <w:t>или заказчик (при осуществлении закупки у единственного поставщика (подрядчика, исполнителя) в случаях, предусмотренных частью 1 настоящей статьи)</w:t>
            </w:r>
            <w:r w:rsidR="00871D20">
              <w:rPr>
                <w:rFonts w:ascii="Times New Roman" w:hAnsi="Times New Roman" w:cs="Times New Roman"/>
                <w:sz w:val="20"/>
                <w:szCs w:val="20"/>
              </w:rPr>
              <w:t xml:space="preserve"> </w:t>
            </w:r>
            <w:r w:rsidRPr="00A11493">
              <w:rPr>
                <w:rFonts w:ascii="Times New Roman" w:hAnsi="Times New Roman" w:cs="Times New Roman"/>
                <w:sz w:val="20"/>
                <w:szCs w:val="20"/>
              </w:rPr>
              <w:t>вправе проверять соответствие участников закупок требованиям, указанным в пунктах 3 - 5, 7, 8, 9, 11 части 1 настоящей статьи, а также при проведении электронных процедур требованию, указанному в пункте 10 части 1 настоящей статьи.</w:t>
            </w:r>
            <w:proofErr w:type="gramEnd"/>
            <w:r w:rsidRPr="00A11493">
              <w:rPr>
                <w:rFonts w:ascii="Times New Roman" w:hAnsi="Times New Roman" w:cs="Times New Roman"/>
                <w:sz w:val="20"/>
                <w:szCs w:val="20"/>
              </w:rPr>
              <w:t xml:space="preserve"> Комиссия по осуществлению закупок </w:t>
            </w:r>
            <w:r w:rsidR="00871D20" w:rsidRPr="00871D20">
              <w:rPr>
                <w:rFonts w:ascii="Times New Roman" w:hAnsi="Times New Roman" w:cs="Times New Roman"/>
                <w:b/>
                <w:sz w:val="20"/>
                <w:szCs w:val="20"/>
              </w:rPr>
              <w:t>или заказчик</w:t>
            </w:r>
            <w:r w:rsidR="00871D20">
              <w:rPr>
                <w:rFonts w:ascii="Times New Roman" w:hAnsi="Times New Roman" w:cs="Times New Roman"/>
                <w:sz w:val="20"/>
                <w:szCs w:val="20"/>
              </w:rPr>
              <w:t xml:space="preserve"> </w:t>
            </w:r>
            <w:r w:rsidRPr="00A11493">
              <w:rPr>
                <w:rFonts w:ascii="Times New Roman" w:hAnsi="Times New Roman" w:cs="Times New Roman"/>
                <w:sz w:val="20"/>
                <w:szCs w:val="20"/>
              </w:rPr>
              <w:t>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w:t>
            </w:r>
          </w:p>
        </w:tc>
        <w:tc>
          <w:tcPr>
            <w:tcW w:w="4333" w:type="dxa"/>
          </w:tcPr>
          <w:p w:rsidR="00D43271" w:rsidRDefault="00D43271" w:rsidP="00D43271">
            <w:pPr>
              <w:jc w:val="both"/>
              <w:rPr>
                <w:rFonts w:ascii="Times New Roman" w:hAnsi="Times New Roman" w:cs="Times New Roman"/>
                <w:sz w:val="20"/>
                <w:szCs w:val="20"/>
              </w:rPr>
            </w:pPr>
            <w:r>
              <w:rPr>
                <w:rFonts w:ascii="Times New Roman" w:hAnsi="Times New Roman" w:cs="Times New Roman"/>
                <w:sz w:val="20"/>
                <w:szCs w:val="20"/>
              </w:rPr>
              <w:lastRenderedPageBreak/>
              <w:t>Уточняются нормы к осуществлению проверки соответствия участника закупки требованиям статьи 31 Закона № 44-ФЗ. Так, проверку соответствия необходимо проводить не только при проведении конкурентных закупок, но и заказчику при заключении контракта с единственным поставщиком (подрядчиком, исполнителем).</w:t>
            </w:r>
          </w:p>
          <w:p w:rsidR="00A11493" w:rsidRPr="00BA5D7E" w:rsidRDefault="00D43271" w:rsidP="00F37D6C">
            <w:pPr>
              <w:jc w:val="both"/>
              <w:rPr>
                <w:rFonts w:ascii="Times New Roman" w:hAnsi="Times New Roman" w:cs="Times New Roman"/>
                <w:sz w:val="20"/>
                <w:szCs w:val="20"/>
              </w:rPr>
            </w:pPr>
            <w:r w:rsidRPr="00D43271">
              <w:rPr>
                <w:rFonts w:ascii="Times New Roman" w:hAnsi="Times New Roman" w:cs="Times New Roman"/>
                <w:sz w:val="20"/>
                <w:szCs w:val="20"/>
              </w:rPr>
              <w:t>Вступает в силу с 1</w:t>
            </w:r>
            <w:r>
              <w:rPr>
                <w:rFonts w:ascii="Times New Roman" w:hAnsi="Times New Roman" w:cs="Times New Roman"/>
                <w:sz w:val="20"/>
                <w:szCs w:val="20"/>
              </w:rPr>
              <w:t>9</w:t>
            </w:r>
            <w:r w:rsidRPr="00D43271">
              <w:rPr>
                <w:rFonts w:ascii="Times New Roman" w:hAnsi="Times New Roman" w:cs="Times New Roman"/>
                <w:sz w:val="20"/>
                <w:szCs w:val="20"/>
              </w:rPr>
              <w:t>.0</w:t>
            </w:r>
            <w:r>
              <w:rPr>
                <w:rFonts w:ascii="Times New Roman" w:hAnsi="Times New Roman" w:cs="Times New Roman"/>
                <w:sz w:val="20"/>
                <w:szCs w:val="20"/>
              </w:rPr>
              <w:t>8</w:t>
            </w:r>
            <w:r w:rsidRPr="00D43271">
              <w:rPr>
                <w:rFonts w:ascii="Times New Roman" w:hAnsi="Times New Roman" w:cs="Times New Roman"/>
                <w:sz w:val="20"/>
                <w:szCs w:val="20"/>
              </w:rPr>
              <w:t>.202</w:t>
            </w:r>
            <w:r w:rsidR="00F37D6C">
              <w:rPr>
                <w:rFonts w:ascii="Times New Roman" w:hAnsi="Times New Roman" w:cs="Times New Roman"/>
                <w:sz w:val="20"/>
                <w:szCs w:val="20"/>
              </w:rPr>
              <w:t>4</w:t>
            </w:r>
            <w:r w:rsidRPr="00D43271">
              <w:rPr>
                <w:rFonts w:ascii="Times New Roman" w:hAnsi="Times New Roman" w:cs="Times New Roman"/>
                <w:sz w:val="20"/>
                <w:szCs w:val="20"/>
              </w:rPr>
              <w:t>.</w:t>
            </w:r>
          </w:p>
        </w:tc>
      </w:tr>
      <w:tr w:rsidR="001D5D5A" w:rsidRPr="00B07BBA" w:rsidTr="00E41A22">
        <w:tc>
          <w:tcPr>
            <w:tcW w:w="15594" w:type="dxa"/>
            <w:gridSpan w:val="4"/>
          </w:tcPr>
          <w:p w:rsidR="001D5D5A" w:rsidRPr="001D5D5A" w:rsidRDefault="001D5D5A" w:rsidP="001D5D5A">
            <w:pPr>
              <w:jc w:val="center"/>
              <w:rPr>
                <w:rFonts w:ascii="Times New Roman" w:hAnsi="Times New Roman" w:cs="Times New Roman"/>
                <w:b/>
                <w:sz w:val="20"/>
                <w:szCs w:val="20"/>
              </w:rPr>
            </w:pPr>
            <w:r w:rsidRPr="001D5D5A">
              <w:rPr>
                <w:rFonts w:ascii="Times New Roman" w:hAnsi="Times New Roman" w:cs="Times New Roman"/>
                <w:b/>
                <w:sz w:val="20"/>
                <w:szCs w:val="20"/>
              </w:rPr>
              <w:lastRenderedPageBreak/>
              <w:t>Статья 33 «Правила описания объекта закупки»</w:t>
            </w:r>
          </w:p>
        </w:tc>
      </w:tr>
      <w:tr w:rsidR="00A11493" w:rsidRPr="00B07BBA" w:rsidTr="0055285B">
        <w:tc>
          <w:tcPr>
            <w:tcW w:w="1788" w:type="dxa"/>
          </w:tcPr>
          <w:p w:rsidR="00A11493" w:rsidRDefault="00871D20" w:rsidP="00A83D4F">
            <w:pPr>
              <w:jc w:val="center"/>
              <w:rPr>
                <w:rFonts w:ascii="Times New Roman" w:hAnsi="Times New Roman" w:cs="Times New Roman"/>
                <w:b/>
                <w:sz w:val="20"/>
                <w:szCs w:val="20"/>
              </w:rPr>
            </w:pPr>
            <w:r>
              <w:rPr>
                <w:rFonts w:ascii="Times New Roman" w:hAnsi="Times New Roman" w:cs="Times New Roman"/>
                <w:b/>
                <w:sz w:val="20"/>
                <w:szCs w:val="20"/>
              </w:rPr>
              <w:t>Часть 1</w:t>
            </w:r>
            <w:r w:rsidRPr="00871D20">
              <w:rPr>
                <w:rFonts w:ascii="Times New Roman" w:hAnsi="Times New Roman" w:cs="Times New Roman"/>
                <w:b/>
                <w:sz w:val="20"/>
                <w:szCs w:val="20"/>
                <w:vertAlign w:val="superscript"/>
              </w:rPr>
              <w:t>1</w:t>
            </w:r>
            <w:r>
              <w:rPr>
                <w:rFonts w:ascii="Times New Roman" w:hAnsi="Times New Roman" w:cs="Times New Roman"/>
                <w:b/>
                <w:sz w:val="20"/>
                <w:szCs w:val="20"/>
              </w:rPr>
              <w:t xml:space="preserve"> статьи 33</w:t>
            </w:r>
          </w:p>
        </w:tc>
        <w:tc>
          <w:tcPr>
            <w:tcW w:w="4699" w:type="dxa"/>
          </w:tcPr>
          <w:p w:rsidR="00A11493" w:rsidRPr="00977C83" w:rsidRDefault="00871D20" w:rsidP="00977C83">
            <w:pPr>
              <w:jc w:val="both"/>
              <w:rPr>
                <w:rFonts w:ascii="Times New Roman" w:hAnsi="Times New Roman" w:cs="Times New Roman"/>
                <w:sz w:val="20"/>
                <w:szCs w:val="20"/>
              </w:rPr>
            </w:pPr>
            <w:r w:rsidRPr="00871D20">
              <w:rPr>
                <w:rFonts w:ascii="Times New Roman" w:hAnsi="Times New Roman" w:cs="Times New Roman"/>
                <w:sz w:val="20"/>
                <w:szCs w:val="20"/>
              </w:rPr>
              <w:t>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tc>
        <w:tc>
          <w:tcPr>
            <w:tcW w:w="4774" w:type="dxa"/>
          </w:tcPr>
          <w:p w:rsidR="00A11493" w:rsidRPr="00977C83" w:rsidRDefault="00871D20" w:rsidP="00871D20">
            <w:pPr>
              <w:jc w:val="both"/>
              <w:rPr>
                <w:rFonts w:ascii="Times New Roman" w:hAnsi="Times New Roman" w:cs="Times New Roman"/>
                <w:sz w:val="20"/>
                <w:szCs w:val="20"/>
              </w:rPr>
            </w:pPr>
            <w:r w:rsidRPr="00871D20">
              <w:rPr>
                <w:rFonts w:ascii="Times New Roman" w:hAnsi="Times New Roman" w:cs="Times New Roman"/>
                <w:sz w:val="20"/>
                <w:szCs w:val="20"/>
              </w:rPr>
              <w:t>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пунктом 1 части 2 статьи 14 настоящего Федерального закона запрет, ограничение или преимущество, указываются характеристики товара российского происхождения.</w:t>
            </w:r>
          </w:p>
        </w:tc>
        <w:tc>
          <w:tcPr>
            <w:tcW w:w="4333" w:type="dxa"/>
          </w:tcPr>
          <w:p w:rsidR="0013346B" w:rsidRDefault="0013346B" w:rsidP="00D43271">
            <w:pPr>
              <w:jc w:val="both"/>
              <w:rPr>
                <w:rFonts w:ascii="Times New Roman" w:hAnsi="Times New Roman" w:cs="Times New Roman"/>
                <w:sz w:val="20"/>
                <w:szCs w:val="20"/>
              </w:rPr>
            </w:pPr>
            <w:r>
              <w:rPr>
                <w:rFonts w:ascii="Times New Roman" w:hAnsi="Times New Roman" w:cs="Times New Roman"/>
                <w:sz w:val="20"/>
                <w:szCs w:val="20"/>
              </w:rPr>
              <w:t>Корректируется правило описания объекта закупки. Установлено требование о том, что, в случаях установления одного из механизмов национального режима (запрет, ограничение, преимущество), описание объекта закупки должно содержать характеристики товара российского происхождения.</w:t>
            </w:r>
          </w:p>
          <w:p w:rsidR="00D43271" w:rsidRDefault="00D43271" w:rsidP="00D43271">
            <w:pPr>
              <w:jc w:val="both"/>
              <w:rPr>
                <w:rFonts w:ascii="Times New Roman" w:hAnsi="Times New Roman" w:cs="Times New Roman"/>
                <w:sz w:val="20"/>
                <w:szCs w:val="20"/>
              </w:rPr>
            </w:pPr>
            <w:r w:rsidRPr="00D43271">
              <w:rPr>
                <w:rFonts w:ascii="Times New Roman" w:hAnsi="Times New Roman" w:cs="Times New Roman"/>
                <w:sz w:val="20"/>
                <w:szCs w:val="20"/>
              </w:rPr>
              <w:t xml:space="preserve">Вступает в силу с </w:t>
            </w:r>
            <w:r>
              <w:rPr>
                <w:rFonts w:ascii="Times New Roman" w:hAnsi="Times New Roman" w:cs="Times New Roman"/>
                <w:sz w:val="20"/>
                <w:szCs w:val="20"/>
              </w:rPr>
              <w:t>01</w:t>
            </w:r>
            <w:r w:rsidRPr="00D43271">
              <w:rPr>
                <w:rFonts w:ascii="Times New Roman" w:hAnsi="Times New Roman" w:cs="Times New Roman"/>
                <w:sz w:val="20"/>
                <w:szCs w:val="20"/>
              </w:rPr>
              <w:t>.0</w:t>
            </w:r>
            <w:r>
              <w:rPr>
                <w:rFonts w:ascii="Times New Roman" w:hAnsi="Times New Roman" w:cs="Times New Roman"/>
                <w:sz w:val="20"/>
                <w:szCs w:val="20"/>
              </w:rPr>
              <w:t>1</w:t>
            </w:r>
            <w:r w:rsidRPr="00D43271">
              <w:rPr>
                <w:rFonts w:ascii="Times New Roman" w:hAnsi="Times New Roman" w:cs="Times New Roman"/>
                <w:sz w:val="20"/>
                <w:szCs w:val="20"/>
              </w:rPr>
              <w:t>.2025.</w:t>
            </w:r>
          </w:p>
          <w:p w:rsidR="00A11493" w:rsidRPr="00BA5D7E" w:rsidRDefault="00D43271" w:rsidP="00D43271">
            <w:pPr>
              <w:jc w:val="both"/>
              <w:rPr>
                <w:rFonts w:ascii="Times New Roman" w:hAnsi="Times New Roman" w:cs="Times New Roman"/>
                <w:sz w:val="20"/>
                <w:szCs w:val="20"/>
              </w:rPr>
            </w:pPr>
            <w:r w:rsidRPr="001D5D5A">
              <w:rPr>
                <w:rFonts w:ascii="Times New Roman" w:hAnsi="Times New Roman" w:cs="Times New Roman"/>
                <w:color w:val="000000" w:themeColor="text1"/>
                <w:sz w:val="20"/>
                <w:szCs w:val="20"/>
              </w:rPr>
              <w:t>П</w:t>
            </w:r>
            <w:r w:rsidR="004A5DE7" w:rsidRPr="001D5D5A">
              <w:rPr>
                <w:rFonts w:ascii="Times New Roman" w:hAnsi="Times New Roman" w:cs="Times New Roman"/>
                <w:color w:val="000000" w:themeColor="text1"/>
                <w:sz w:val="20"/>
                <w:szCs w:val="20"/>
              </w:rPr>
              <w:t xml:space="preserve">рименяются к отношениям, связанным с осуществлением закупок товаров, работ, услуг, </w:t>
            </w:r>
            <w:proofErr w:type="gramStart"/>
            <w:r w:rsidR="004A5DE7" w:rsidRPr="001D5D5A">
              <w:rPr>
                <w:rFonts w:ascii="Times New Roman" w:hAnsi="Times New Roman" w:cs="Times New Roman"/>
                <w:color w:val="000000" w:themeColor="text1"/>
                <w:sz w:val="20"/>
                <w:szCs w:val="20"/>
              </w:rPr>
              <w:t>извещения</w:t>
            </w:r>
            <w:proofErr w:type="gramEnd"/>
            <w:r w:rsidR="004A5DE7" w:rsidRPr="001D5D5A">
              <w:rPr>
                <w:rFonts w:ascii="Times New Roman" w:hAnsi="Times New Roman" w:cs="Times New Roman"/>
                <w:color w:val="000000" w:themeColor="text1"/>
                <w:sz w:val="20"/>
                <w:szCs w:val="20"/>
              </w:rPr>
              <w:t xml:space="preserve">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tc>
      </w:tr>
      <w:tr w:rsidR="00A062D2" w:rsidRPr="00B07BBA" w:rsidTr="00C61416">
        <w:tc>
          <w:tcPr>
            <w:tcW w:w="15594" w:type="dxa"/>
            <w:gridSpan w:val="4"/>
          </w:tcPr>
          <w:p w:rsidR="00A062D2" w:rsidRPr="00A062D2" w:rsidRDefault="00A062D2" w:rsidP="00A062D2">
            <w:pPr>
              <w:autoSpaceDE w:val="0"/>
              <w:autoSpaceDN w:val="0"/>
              <w:adjustRightInd w:val="0"/>
              <w:jc w:val="center"/>
              <w:outlineLvl w:val="0"/>
              <w:rPr>
                <w:rFonts w:ascii="Times New Roman" w:hAnsi="Times New Roman" w:cs="Times New Roman"/>
                <w:b/>
                <w:sz w:val="20"/>
                <w:szCs w:val="20"/>
              </w:rPr>
            </w:pPr>
            <w:r w:rsidRPr="00A062D2">
              <w:rPr>
                <w:rFonts w:ascii="Times New Roman" w:hAnsi="Times New Roman" w:cs="Times New Roman"/>
                <w:b/>
                <w:sz w:val="20"/>
                <w:szCs w:val="20"/>
              </w:rPr>
              <w:t>Статья 42 «</w:t>
            </w:r>
            <w:r w:rsidRPr="00A062D2">
              <w:rPr>
                <w:rFonts w:ascii="Times New Roman" w:hAnsi="Times New Roman" w:cs="Times New Roman"/>
                <w:b/>
                <w:bCs/>
                <w:sz w:val="20"/>
                <w:szCs w:val="20"/>
              </w:rPr>
              <w:t>Извещение об осуществлении закупки</w:t>
            </w:r>
            <w:r w:rsidRPr="00A062D2">
              <w:rPr>
                <w:rFonts w:ascii="Times New Roman" w:hAnsi="Times New Roman" w:cs="Times New Roman"/>
                <w:b/>
                <w:sz w:val="20"/>
                <w:szCs w:val="20"/>
              </w:rPr>
              <w:t>»</w:t>
            </w:r>
          </w:p>
        </w:tc>
      </w:tr>
      <w:tr w:rsidR="00A11493" w:rsidRPr="00B07BBA" w:rsidTr="0055285B">
        <w:tc>
          <w:tcPr>
            <w:tcW w:w="1788" w:type="dxa"/>
          </w:tcPr>
          <w:p w:rsidR="00A11493" w:rsidRDefault="00871D20" w:rsidP="00A83D4F">
            <w:pPr>
              <w:jc w:val="center"/>
              <w:rPr>
                <w:rFonts w:ascii="Times New Roman" w:hAnsi="Times New Roman" w:cs="Times New Roman"/>
                <w:b/>
                <w:sz w:val="20"/>
                <w:szCs w:val="20"/>
              </w:rPr>
            </w:pPr>
            <w:r>
              <w:rPr>
                <w:rFonts w:ascii="Times New Roman" w:hAnsi="Times New Roman" w:cs="Times New Roman"/>
                <w:b/>
                <w:sz w:val="20"/>
                <w:szCs w:val="20"/>
              </w:rPr>
              <w:t>Пункт 15 части 1 статьи 42</w:t>
            </w:r>
          </w:p>
        </w:tc>
        <w:tc>
          <w:tcPr>
            <w:tcW w:w="4699" w:type="dxa"/>
          </w:tcPr>
          <w:p w:rsidR="00A11493" w:rsidRDefault="00871D20" w:rsidP="00977C83">
            <w:pPr>
              <w:jc w:val="both"/>
              <w:rPr>
                <w:rFonts w:ascii="Times New Roman" w:hAnsi="Times New Roman" w:cs="Times New Roman"/>
                <w:sz w:val="20"/>
                <w:szCs w:val="20"/>
              </w:rPr>
            </w:pPr>
            <w:r w:rsidRPr="00871D20">
              <w:rPr>
                <w:rFonts w:ascii="Times New Roman" w:hAnsi="Times New Roman" w:cs="Times New Roman"/>
                <w:sz w:val="20"/>
                <w:szCs w:val="20"/>
              </w:rPr>
              <w:t>извещение об осуществлении закупки, содержащее следующую информацию:</w:t>
            </w:r>
          </w:p>
          <w:p w:rsidR="00871D20" w:rsidRPr="00977C83" w:rsidRDefault="00871D20" w:rsidP="00977C83">
            <w:pPr>
              <w:jc w:val="both"/>
              <w:rPr>
                <w:rFonts w:ascii="Times New Roman" w:hAnsi="Times New Roman" w:cs="Times New Roman"/>
                <w:sz w:val="20"/>
                <w:szCs w:val="20"/>
              </w:rPr>
            </w:pPr>
            <w:r w:rsidRPr="00871D20">
              <w:rPr>
                <w:rFonts w:ascii="Times New Roman" w:hAnsi="Times New Roman" w:cs="Times New Roman"/>
                <w:sz w:val="20"/>
                <w:szCs w:val="20"/>
              </w:rPr>
              <w:lastRenderedPageBreak/>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настоящего Федерального закона;</w:t>
            </w:r>
          </w:p>
        </w:tc>
        <w:tc>
          <w:tcPr>
            <w:tcW w:w="4774" w:type="dxa"/>
          </w:tcPr>
          <w:p w:rsidR="00A11493" w:rsidRDefault="00871D20" w:rsidP="00A83D4F">
            <w:pPr>
              <w:jc w:val="both"/>
              <w:rPr>
                <w:rFonts w:ascii="Times New Roman" w:hAnsi="Times New Roman" w:cs="Times New Roman"/>
                <w:sz w:val="20"/>
                <w:szCs w:val="20"/>
              </w:rPr>
            </w:pPr>
            <w:r w:rsidRPr="00871D20">
              <w:rPr>
                <w:rFonts w:ascii="Times New Roman" w:hAnsi="Times New Roman" w:cs="Times New Roman"/>
                <w:sz w:val="20"/>
                <w:szCs w:val="20"/>
              </w:rPr>
              <w:lastRenderedPageBreak/>
              <w:t>извещение об осуществлении закупки, содержащее следующую информацию:</w:t>
            </w:r>
          </w:p>
          <w:p w:rsidR="00871D20" w:rsidRPr="00977C83" w:rsidRDefault="00871D20" w:rsidP="00871D20">
            <w:pPr>
              <w:jc w:val="both"/>
              <w:rPr>
                <w:rFonts w:ascii="Times New Roman" w:hAnsi="Times New Roman" w:cs="Times New Roman"/>
                <w:sz w:val="20"/>
                <w:szCs w:val="20"/>
              </w:rPr>
            </w:pPr>
            <w:proofErr w:type="gramStart"/>
            <w:r w:rsidRPr="00871D20">
              <w:rPr>
                <w:rFonts w:ascii="Times New Roman" w:hAnsi="Times New Roman" w:cs="Times New Roman"/>
                <w:sz w:val="20"/>
                <w:szCs w:val="20"/>
              </w:rPr>
              <w:lastRenderedPageBreak/>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871D20">
              <w:rPr>
                <w:rFonts w:ascii="Times New Roman" w:hAnsi="Times New Roman" w:cs="Times New Roman"/>
                <w:sz w:val="20"/>
                <w:szCs w:val="20"/>
              </w:rPr>
              <w:t>, ограничение, преимущество установлены в соответствии с пунктом 1 части 2 статьи 14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w:t>
            </w:r>
            <w:r w:rsidR="0013346B">
              <w:rPr>
                <w:rFonts w:ascii="Times New Roman" w:hAnsi="Times New Roman" w:cs="Times New Roman"/>
                <w:sz w:val="20"/>
                <w:szCs w:val="20"/>
              </w:rPr>
              <w:t xml:space="preserve">, </w:t>
            </w:r>
            <w:proofErr w:type="gramStart"/>
            <w:r w:rsidR="0013346B">
              <w:rPr>
                <w:rFonts w:ascii="Times New Roman" w:hAnsi="Times New Roman" w:cs="Times New Roman"/>
                <w:sz w:val="20"/>
                <w:szCs w:val="20"/>
              </w:rPr>
              <w:t>являющихся</w:t>
            </w:r>
            <w:proofErr w:type="gramEnd"/>
            <w:r w:rsidR="0013346B">
              <w:rPr>
                <w:rFonts w:ascii="Times New Roman" w:hAnsi="Times New Roman" w:cs="Times New Roman"/>
                <w:sz w:val="20"/>
                <w:szCs w:val="20"/>
              </w:rPr>
              <w:t xml:space="preserve"> объектом закупки.</w:t>
            </w:r>
          </w:p>
        </w:tc>
        <w:tc>
          <w:tcPr>
            <w:tcW w:w="4333" w:type="dxa"/>
          </w:tcPr>
          <w:p w:rsidR="0013346B" w:rsidRDefault="0013346B" w:rsidP="004A5DE7">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Корректируется норма о содержании извещения в части информации о </w:t>
            </w:r>
            <w:r>
              <w:rPr>
                <w:rFonts w:ascii="Times New Roman" w:hAnsi="Times New Roman" w:cs="Times New Roman"/>
                <w:sz w:val="20"/>
                <w:szCs w:val="20"/>
              </w:rPr>
              <w:lastRenderedPageBreak/>
              <w:t>национальном режиме. Она приведена в соответствие с новой редакцией статьи 14 Закона № 44-ФЗ.</w:t>
            </w:r>
          </w:p>
          <w:p w:rsidR="0013346B" w:rsidRDefault="0013346B" w:rsidP="0013346B">
            <w:pPr>
              <w:jc w:val="both"/>
              <w:rPr>
                <w:rFonts w:ascii="Times New Roman" w:hAnsi="Times New Roman" w:cs="Times New Roman"/>
                <w:sz w:val="20"/>
                <w:szCs w:val="20"/>
              </w:rPr>
            </w:pPr>
            <w:r w:rsidRPr="0013346B">
              <w:rPr>
                <w:rFonts w:ascii="Times New Roman" w:hAnsi="Times New Roman" w:cs="Times New Roman"/>
                <w:sz w:val="20"/>
                <w:szCs w:val="20"/>
              </w:rPr>
              <w:t>Вступает в силу с 01.01.2025.</w:t>
            </w:r>
          </w:p>
          <w:p w:rsidR="00A11493" w:rsidRPr="00BA5D7E" w:rsidRDefault="0013346B" w:rsidP="004A5DE7">
            <w:pPr>
              <w:jc w:val="both"/>
              <w:rPr>
                <w:rFonts w:ascii="Times New Roman" w:hAnsi="Times New Roman" w:cs="Times New Roman"/>
                <w:sz w:val="20"/>
                <w:szCs w:val="20"/>
              </w:rPr>
            </w:pPr>
            <w:r>
              <w:rPr>
                <w:rFonts w:ascii="Times New Roman" w:hAnsi="Times New Roman" w:cs="Times New Roman"/>
                <w:sz w:val="20"/>
                <w:szCs w:val="20"/>
              </w:rPr>
              <w:t>П</w:t>
            </w:r>
            <w:r w:rsidR="004A5DE7" w:rsidRPr="004A5DE7">
              <w:rPr>
                <w:rFonts w:ascii="Times New Roman" w:hAnsi="Times New Roman" w:cs="Times New Roman"/>
                <w:sz w:val="20"/>
                <w:szCs w:val="20"/>
              </w:rPr>
              <w:t xml:space="preserve">рименяются к отношениям, связанным с осуществлением закупок товаров, работ, услуг, </w:t>
            </w:r>
            <w:proofErr w:type="gramStart"/>
            <w:r w:rsidR="004A5DE7" w:rsidRPr="004A5DE7">
              <w:rPr>
                <w:rFonts w:ascii="Times New Roman" w:hAnsi="Times New Roman" w:cs="Times New Roman"/>
                <w:sz w:val="20"/>
                <w:szCs w:val="20"/>
              </w:rPr>
              <w:t>извещения</w:t>
            </w:r>
            <w:proofErr w:type="gramEnd"/>
            <w:r w:rsidR="004A5DE7" w:rsidRPr="004A5DE7">
              <w:rPr>
                <w:rFonts w:ascii="Times New Roman" w:hAnsi="Times New Roman" w:cs="Times New Roman"/>
                <w:sz w:val="20"/>
                <w:szCs w:val="20"/>
              </w:rPr>
              <w:t xml:space="preserve">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tc>
      </w:tr>
      <w:tr w:rsidR="00A062D2" w:rsidRPr="00B07BBA" w:rsidTr="00E23694">
        <w:tc>
          <w:tcPr>
            <w:tcW w:w="15594" w:type="dxa"/>
            <w:gridSpan w:val="4"/>
          </w:tcPr>
          <w:p w:rsidR="00A062D2" w:rsidRPr="00A062D2" w:rsidRDefault="00A062D2" w:rsidP="00A062D2">
            <w:pPr>
              <w:jc w:val="center"/>
              <w:rPr>
                <w:rFonts w:ascii="Times New Roman" w:hAnsi="Times New Roman" w:cs="Times New Roman"/>
                <w:b/>
                <w:sz w:val="20"/>
                <w:szCs w:val="20"/>
              </w:rPr>
            </w:pPr>
            <w:r w:rsidRPr="00A062D2">
              <w:rPr>
                <w:rFonts w:ascii="Times New Roman" w:hAnsi="Times New Roman" w:cs="Times New Roman"/>
                <w:b/>
                <w:sz w:val="20"/>
                <w:szCs w:val="20"/>
              </w:rPr>
              <w:lastRenderedPageBreak/>
              <w:t>Статья 43 «Заявка на участие в закупке»</w:t>
            </w:r>
          </w:p>
        </w:tc>
      </w:tr>
      <w:tr w:rsidR="00A11493" w:rsidRPr="00B07BBA" w:rsidTr="0055285B">
        <w:tc>
          <w:tcPr>
            <w:tcW w:w="1788" w:type="dxa"/>
          </w:tcPr>
          <w:p w:rsidR="00A11493" w:rsidRDefault="003C2A7B" w:rsidP="00A83D4F">
            <w:pPr>
              <w:jc w:val="center"/>
              <w:rPr>
                <w:rFonts w:ascii="Times New Roman" w:hAnsi="Times New Roman" w:cs="Times New Roman"/>
                <w:b/>
                <w:sz w:val="20"/>
                <w:szCs w:val="20"/>
              </w:rPr>
            </w:pPr>
            <w:r>
              <w:rPr>
                <w:rFonts w:ascii="Times New Roman" w:hAnsi="Times New Roman" w:cs="Times New Roman"/>
                <w:b/>
                <w:sz w:val="20"/>
                <w:szCs w:val="20"/>
              </w:rPr>
              <w:t>Пункт 5 части 1 статьи 43</w:t>
            </w:r>
          </w:p>
        </w:tc>
        <w:tc>
          <w:tcPr>
            <w:tcW w:w="4699" w:type="dxa"/>
          </w:tcPr>
          <w:p w:rsidR="003C2A7B" w:rsidRDefault="003C2A7B" w:rsidP="00977C83">
            <w:pPr>
              <w:jc w:val="both"/>
              <w:rPr>
                <w:rFonts w:ascii="Times New Roman" w:hAnsi="Times New Roman" w:cs="Times New Roman"/>
                <w:sz w:val="20"/>
                <w:szCs w:val="20"/>
              </w:rPr>
            </w:pPr>
            <w:r w:rsidRPr="003C2A7B">
              <w:rPr>
                <w:rFonts w:ascii="Times New Roman" w:hAnsi="Times New Roman" w:cs="Times New Roman"/>
                <w:sz w:val="20"/>
                <w:szCs w:val="20"/>
              </w:rPr>
              <w:t>Для участия в конкурентном способе заявка на участие в закупке, если иное не предусмотрено настоящим Федеральным законом, должна содержать:</w:t>
            </w:r>
          </w:p>
          <w:p w:rsidR="00A11493" w:rsidRPr="00977C83" w:rsidRDefault="003C2A7B" w:rsidP="00977C83">
            <w:pPr>
              <w:jc w:val="both"/>
              <w:rPr>
                <w:rFonts w:ascii="Times New Roman" w:hAnsi="Times New Roman" w:cs="Times New Roman"/>
                <w:sz w:val="20"/>
                <w:szCs w:val="20"/>
              </w:rPr>
            </w:pPr>
            <w:proofErr w:type="gramStart"/>
            <w:r w:rsidRPr="003C2A7B">
              <w:rPr>
                <w:rFonts w:ascii="Times New Roman" w:hAnsi="Times New Roman" w:cs="Times New Roman"/>
                <w:sz w:val="20"/>
                <w:szCs w:val="20"/>
              </w:rPr>
              <w:t>информация и документы,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w:t>
            </w:r>
            <w:proofErr w:type="gramEnd"/>
            <w:r w:rsidRPr="003C2A7B">
              <w:rPr>
                <w:rFonts w:ascii="Times New Roman" w:hAnsi="Times New Roman" w:cs="Times New Roman"/>
                <w:sz w:val="20"/>
                <w:szCs w:val="20"/>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774" w:type="dxa"/>
          </w:tcPr>
          <w:p w:rsidR="00D4150C" w:rsidRDefault="00D4150C" w:rsidP="00A83D4F">
            <w:pPr>
              <w:jc w:val="both"/>
              <w:rPr>
                <w:rFonts w:ascii="Times New Roman" w:hAnsi="Times New Roman" w:cs="Times New Roman"/>
                <w:sz w:val="20"/>
                <w:szCs w:val="20"/>
              </w:rPr>
            </w:pPr>
            <w:r w:rsidRPr="00D4150C">
              <w:rPr>
                <w:rFonts w:ascii="Times New Roman" w:hAnsi="Times New Roman" w:cs="Times New Roman"/>
                <w:sz w:val="20"/>
                <w:szCs w:val="20"/>
              </w:rPr>
              <w:t>Для участия в конкурентном способе заявка на участие в закупке, если иное не предусмотрено настоящим Федеральным законом, должна содержать:</w:t>
            </w:r>
          </w:p>
          <w:p w:rsidR="00A11493" w:rsidRPr="00977C83" w:rsidRDefault="003C2A7B" w:rsidP="00D4150C">
            <w:pPr>
              <w:jc w:val="both"/>
              <w:rPr>
                <w:rFonts w:ascii="Times New Roman" w:hAnsi="Times New Roman" w:cs="Times New Roman"/>
                <w:sz w:val="20"/>
                <w:szCs w:val="20"/>
              </w:rPr>
            </w:pPr>
            <w:r w:rsidRPr="003C2A7B">
              <w:rPr>
                <w:rFonts w:ascii="Times New Roman" w:hAnsi="Times New Roman" w:cs="Times New Roman"/>
                <w:sz w:val="20"/>
                <w:szCs w:val="20"/>
              </w:rPr>
              <w:t xml:space="preserve">информация и документы, </w:t>
            </w:r>
            <w:r w:rsidR="00D4150C" w:rsidRPr="00D4150C">
              <w:rPr>
                <w:rFonts w:ascii="Times New Roman" w:hAnsi="Times New Roman" w:cs="Times New Roman"/>
                <w:b/>
                <w:sz w:val="20"/>
                <w:szCs w:val="20"/>
              </w:rPr>
              <w:t>определенные в соответствии с пунктом 2  части 2 статьи 14</w:t>
            </w:r>
            <w:r w:rsidRPr="003C2A7B">
              <w:rPr>
                <w:rFonts w:ascii="Times New Roman" w:hAnsi="Times New Roman" w:cs="Times New Roman"/>
                <w:sz w:val="20"/>
                <w:szCs w:val="20"/>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w:t>
            </w:r>
            <w:r w:rsidRPr="00D4150C">
              <w:rPr>
                <w:rFonts w:ascii="Times New Roman" w:hAnsi="Times New Roman" w:cs="Times New Roman"/>
                <w:b/>
                <w:sz w:val="20"/>
                <w:szCs w:val="20"/>
              </w:rPr>
              <w:t xml:space="preserve">запреты, ограничения, </w:t>
            </w:r>
            <w:r w:rsidR="00D4150C" w:rsidRPr="00D4150C">
              <w:rPr>
                <w:rFonts w:ascii="Times New Roman" w:hAnsi="Times New Roman" w:cs="Times New Roman"/>
                <w:b/>
                <w:sz w:val="20"/>
                <w:szCs w:val="20"/>
              </w:rPr>
              <w:t>преимущество</w:t>
            </w:r>
            <w:r w:rsidRPr="003C2A7B">
              <w:rPr>
                <w:rFonts w:ascii="Times New Roman" w:hAnsi="Times New Roman" w:cs="Times New Roman"/>
                <w:sz w:val="20"/>
                <w:szCs w:val="20"/>
              </w:rPr>
              <w:t>).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tc>
        <w:tc>
          <w:tcPr>
            <w:tcW w:w="4333" w:type="dxa"/>
          </w:tcPr>
          <w:p w:rsidR="00411321" w:rsidRDefault="00411321" w:rsidP="004A5DE7">
            <w:pPr>
              <w:jc w:val="both"/>
              <w:rPr>
                <w:rFonts w:ascii="Times New Roman" w:hAnsi="Times New Roman" w:cs="Times New Roman"/>
                <w:sz w:val="20"/>
                <w:szCs w:val="20"/>
              </w:rPr>
            </w:pPr>
            <w:r w:rsidRPr="00411321">
              <w:rPr>
                <w:rFonts w:ascii="Times New Roman" w:hAnsi="Times New Roman" w:cs="Times New Roman"/>
                <w:sz w:val="20"/>
                <w:szCs w:val="20"/>
              </w:rPr>
              <w:t xml:space="preserve">Корректируется норма о содержании </w:t>
            </w:r>
            <w:r>
              <w:rPr>
                <w:rFonts w:ascii="Times New Roman" w:hAnsi="Times New Roman" w:cs="Times New Roman"/>
                <w:sz w:val="20"/>
                <w:szCs w:val="20"/>
              </w:rPr>
              <w:t>заявки на участие в закупке (предоставление</w:t>
            </w:r>
            <w:r w:rsidRPr="00411321">
              <w:rPr>
                <w:rFonts w:ascii="Times New Roman" w:hAnsi="Times New Roman" w:cs="Times New Roman"/>
                <w:sz w:val="20"/>
                <w:szCs w:val="20"/>
              </w:rPr>
              <w:t xml:space="preserve"> информации о национальном режиме</w:t>
            </w:r>
            <w:r>
              <w:rPr>
                <w:rFonts w:ascii="Times New Roman" w:hAnsi="Times New Roman" w:cs="Times New Roman"/>
                <w:sz w:val="20"/>
                <w:szCs w:val="20"/>
              </w:rPr>
              <w:t>)</w:t>
            </w:r>
            <w:r w:rsidRPr="00411321">
              <w:rPr>
                <w:rFonts w:ascii="Times New Roman" w:hAnsi="Times New Roman" w:cs="Times New Roman"/>
                <w:sz w:val="20"/>
                <w:szCs w:val="20"/>
              </w:rPr>
              <w:t>. Она приведена в соответствие с новой редакцией статьи 14 Закона № 44-ФЗ.</w:t>
            </w:r>
          </w:p>
          <w:p w:rsidR="00411321" w:rsidRDefault="00411321" w:rsidP="004A5DE7">
            <w:pPr>
              <w:jc w:val="both"/>
              <w:rPr>
                <w:rFonts w:ascii="Times New Roman" w:hAnsi="Times New Roman" w:cs="Times New Roman"/>
                <w:sz w:val="20"/>
                <w:szCs w:val="20"/>
              </w:rPr>
            </w:pPr>
            <w:r w:rsidRPr="00411321">
              <w:rPr>
                <w:rFonts w:ascii="Times New Roman" w:hAnsi="Times New Roman" w:cs="Times New Roman"/>
                <w:sz w:val="20"/>
                <w:szCs w:val="20"/>
              </w:rPr>
              <w:t>Вступает в силу с 01.01.2025.</w:t>
            </w:r>
          </w:p>
          <w:p w:rsidR="004A5DE7" w:rsidRPr="004A5DE7" w:rsidRDefault="00411321" w:rsidP="004A5DE7">
            <w:pPr>
              <w:jc w:val="both"/>
              <w:rPr>
                <w:rFonts w:ascii="Times New Roman" w:hAnsi="Times New Roman" w:cs="Times New Roman"/>
                <w:sz w:val="20"/>
                <w:szCs w:val="20"/>
              </w:rPr>
            </w:pPr>
            <w:r>
              <w:rPr>
                <w:rFonts w:ascii="Times New Roman" w:hAnsi="Times New Roman" w:cs="Times New Roman"/>
                <w:sz w:val="20"/>
                <w:szCs w:val="20"/>
              </w:rPr>
              <w:t>П</w:t>
            </w:r>
            <w:r w:rsidR="004A5DE7" w:rsidRPr="004A5DE7">
              <w:rPr>
                <w:rFonts w:ascii="Times New Roman" w:hAnsi="Times New Roman" w:cs="Times New Roman"/>
                <w:sz w:val="20"/>
                <w:szCs w:val="20"/>
              </w:rPr>
              <w:t xml:space="preserve">рименяются к отношениям, связанным с осуществлением закупок товаров, работ, услуг, </w:t>
            </w:r>
            <w:proofErr w:type="gramStart"/>
            <w:r w:rsidR="004A5DE7" w:rsidRPr="004A5DE7">
              <w:rPr>
                <w:rFonts w:ascii="Times New Roman" w:hAnsi="Times New Roman" w:cs="Times New Roman"/>
                <w:sz w:val="20"/>
                <w:szCs w:val="20"/>
              </w:rPr>
              <w:t>извещения</w:t>
            </w:r>
            <w:proofErr w:type="gramEnd"/>
            <w:r w:rsidR="004A5DE7" w:rsidRPr="004A5DE7">
              <w:rPr>
                <w:rFonts w:ascii="Times New Roman" w:hAnsi="Times New Roman" w:cs="Times New Roman"/>
                <w:sz w:val="20"/>
                <w:szCs w:val="20"/>
              </w:rPr>
              <w:t xml:space="preserve"> об осуществлении которых размещены в единой информационной системе в сфере закупок товаров, работ, услуг </w:t>
            </w:r>
          </w:p>
          <w:p w:rsidR="00A11493" w:rsidRPr="00BA5D7E" w:rsidRDefault="004A5DE7" w:rsidP="004A5DE7">
            <w:pPr>
              <w:jc w:val="both"/>
              <w:rPr>
                <w:rFonts w:ascii="Times New Roman" w:hAnsi="Times New Roman" w:cs="Times New Roman"/>
                <w:sz w:val="20"/>
                <w:szCs w:val="20"/>
              </w:rPr>
            </w:pPr>
            <w:r w:rsidRPr="004A5DE7">
              <w:rPr>
                <w:rFonts w:ascii="Times New Roman" w:hAnsi="Times New Roman" w:cs="Times New Roman"/>
                <w:sz w:val="20"/>
                <w:szCs w:val="20"/>
              </w:rPr>
              <w:t xml:space="preserve">для обеспечения государственных и муниципальных нужд (далее - единая информационная система) и приглашения принять </w:t>
            </w:r>
            <w:proofErr w:type="gramStart"/>
            <w:r w:rsidRPr="004A5DE7">
              <w:rPr>
                <w:rFonts w:ascii="Times New Roman" w:hAnsi="Times New Roman" w:cs="Times New Roman"/>
                <w:sz w:val="20"/>
                <w:szCs w:val="20"/>
              </w:rPr>
              <w:t>участие</w:t>
            </w:r>
            <w:proofErr w:type="gramEnd"/>
            <w:r w:rsidRPr="004A5DE7">
              <w:rPr>
                <w:rFonts w:ascii="Times New Roman" w:hAnsi="Times New Roman" w:cs="Times New Roman"/>
                <w:sz w:val="20"/>
                <w:szCs w:val="20"/>
              </w:rPr>
              <w:t xml:space="preserve">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tc>
      </w:tr>
      <w:tr w:rsidR="004A5DE7" w:rsidRPr="00B07BBA" w:rsidTr="0055285B">
        <w:tc>
          <w:tcPr>
            <w:tcW w:w="1788" w:type="dxa"/>
          </w:tcPr>
          <w:p w:rsidR="004A5DE7" w:rsidRDefault="004A5DE7" w:rsidP="003C2A7B">
            <w:pPr>
              <w:jc w:val="center"/>
              <w:rPr>
                <w:rFonts w:ascii="Times New Roman" w:hAnsi="Times New Roman" w:cs="Times New Roman"/>
                <w:b/>
                <w:sz w:val="20"/>
                <w:szCs w:val="20"/>
              </w:rPr>
            </w:pPr>
            <w:r>
              <w:rPr>
                <w:rFonts w:ascii="Times New Roman" w:hAnsi="Times New Roman" w:cs="Times New Roman"/>
                <w:b/>
                <w:sz w:val="20"/>
                <w:szCs w:val="20"/>
              </w:rPr>
              <w:t>П</w:t>
            </w:r>
            <w:r w:rsidR="00A062D2">
              <w:rPr>
                <w:rFonts w:ascii="Times New Roman" w:hAnsi="Times New Roman" w:cs="Times New Roman"/>
                <w:b/>
                <w:sz w:val="20"/>
                <w:szCs w:val="20"/>
              </w:rPr>
              <w:t>одпункт «д» п</w:t>
            </w:r>
            <w:r>
              <w:rPr>
                <w:rFonts w:ascii="Times New Roman" w:hAnsi="Times New Roman" w:cs="Times New Roman"/>
                <w:b/>
                <w:sz w:val="20"/>
                <w:szCs w:val="20"/>
              </w:rPr>
              <w:t>ункт</w:t>
            </w:r>
            <w:r w:rsidR="00A062D2">
              <w:rPr>
                <w:rFonts w:ascii="Times New Roman" w:hAnsi="Times New Roman" w:cs="Times New Roman"/>
                <w:b/>
                <w:sz w:val="20"/>
                <w:szCs w:val="20"/>
              </w:rPr>
              <w:t>а</w:t>
            </w:r>
            <w:r>
              <w:rPr>
                <w:rFonts w:ascii="Times New Roman" w:hAnsi="Times New Roman" w:cs="Times New Roman"/>
                <w:b/>
                <w:sz w:val="20"/>
                <w:szCs w:val="20"/>
              </w:rPr>
              <w:t xml:space="preserve"> 5 части 6 статьи 43</w:t>
            </w:r>
          </w:p>
        </w:tc>
        <w:tc>
          <w:tcPr>
            <w:tcW w:w="4699" w:type="dxa"/>
          </w:tcPr>
          <w:p w:rsidR="004A5DE7" w:rsidRDefault="004A5DE7" w:rsidP="00977C83">
            <w:pPr>
              <w:jc w:val="both"/>
              <w:rPr>
                <w:rFonts w:ascii="Times New Roman" w:hAnsi="Times New Roman" w:cs="Times New Roman"/>
                <w:sz w:val="20"/>
                <w:szCs w:val="20"/>
              </w:rPr>
            </w:pPr>
            <w:r w:rsidRPr="00D4150C">
              <w:rPr>
                <w:rFonts w:ascii="Times New Roman" w:hAnsi="Times New Roman" w:cs="Times New Roman"/>
                <w:sz w:val="20"/>
                <w:szCs w:val="20"/>
              </w:rPr>
              <w:t>При проведении электронных процедур, закрытых электронных процедур:</w:t>
            </w:r>
          </w:p>
          <w:p w:rsidR="004A5DE7" w:rsidRDefault="004A5DE7" w:rsidP="00977C83">
            <w:pPr>
              <w:jc w:val="both"/>
              <w:rPr>
                <w:rFonts w:ascii="Times New Roman" w:hAnsi="Times New Roman" w:cs="Times New Roman"/>
                <w:sz w:val="20"/>
                <w:szCs w:val="20"/>
              </w:rPr>
            </w:pPr>
            <w:r w:rsidRPr="00D4150C">
              <w:rPr>
                <w:rFonts w:ascii="Times New Roman" w:hAnsi="Times New Roman" w:cs="Times New Roman"/>
                <w:sz w:val="20"/>
                <w:szCs w:val="20"/>
              </w:rPr>
              <w:t xml:space="preserve">не позднее одного часа с момента получения заявки на участие в закупке оператор электронной площадки, оператор специализированной </w:t>
            </w:r>
            <w:r w:rsidRPr="00D4150C">
              <w:rPr>
                <w:rFonts w:ascii="Times New Roman" w:hAnsi="Times New Roman" w:cs="Times New Roman"/>
                <w:sz w:val="20"/>
                <w:szCs w:val="20"/>
              </w:rPr>
              <w:lastRenderedPageBreak/>
              <w:t>электронной площадки осуществляют возврат заявки подавшему ее участнику закупки в случаях:</w:t>
            </w:r>
          </w:p>
          <w:p w:rsidR="004A5DE7" w:rsidRPr="00977C83" w:rsidRDefault="004A5DE7" w:rsidP="00977C83">
            <w:pPr>
              <w:jc w:val="both"/>
              <w:rPr>
                <w:rFonts w:ascii="Times New Roman" w:hAnsi="Times New Roman" w:cs="Times New Roman"/>
                <w:sz w:val="20"/>
                <w:szCs w:val="20"/>
              </w:rPr>
            </w:pPr>
            <w:r w:rsidRPr="00D4150C">
              <w:rPr>
                <w:rFonts w:ascii="Times New Roman" w:hAnsi="Times New Roman" w:cs="Times New Roman"/>
                <w:sz w:val="20"/>
                <w:szCs w:val="20"/>
              </w:rPr>
              <w:t>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tc>
        <w:tc>
          <w:tcPr>
            <w:tcW w:w="4774" w:type="dxa"/>
          </w:tcPr>
          <w:p w:rsidR="004A5DE7" w:rsidRDefault="004A5DE7" w:rsidP="00D4150C">
            <w:pPr>
              <w:jc w:val="both"/>
              <w:rPr>
                <w:rFonts w:ascii="Times New Roman" w:hAnsi="Times New Roman" w:cs="Times New Roman"/>
                <w:sz w:val="20"/>
                <w:szCs w:val="20"/>
              </w:rPr>
            </w:pPr>
            <w:r w:rsidRPr="00D4150C">
              <w:rPr>
                <w:rFonts w:ascii="Times New Roman" w:hAnsi="Times New Roman" w:cs="Times New Roman"/>
                <w:sz w:val="20"/>
                <w:szCs w:val="20"/>
              </w:rPr>
              <w:lastRenderedPageBreak/>
              <w:t>При проведении электронных процедур, закрытых электронных процедур:</w:t>
            </w:r>
          </w:p>
          <w:p w:rsidR="004A5DE7" w:rsidRDefault="004A5DE7" w:rsidP="00D4150C">
            <w:pPr>
              <w:jc w:val="both"/>
              <w:rPr>
                <w:rFonts w:ascii="Times New Roman" w:hAnsi="Times New Roman" w:cs="Times New Roman"/>
                <w:sz w:val="20"/>
                <w:szCs w:val="20"/>
              </w:rPr>
            </w:pPr>
            <w:r w:rsidRPr="00D4150C">
              <w:rPr>
                <w:rFonts w:ascii="Times New Roman" w:hAnsi="Times New Roman" w:cs="Times New Roman"/>
                <w:sz w:val="20"/>
                <w:szCs w:val="20"/>
              </w:rPr>
              <w:t xml:space="preserve">не позднее одного часа с момента получения заявки на участие в закупке оператор электронной площадки, оператор специализированной </w:t>
            </w:r>
            <w:r w:rsidRPr="00D4150C">
              <w:rPr>
                <w:rFonts w:ascii="Times New Roman" w:hAnsi="Times New Roman" w:cs="Times New Roman"/>
                <w:sz w:val="20"/>
                <w:szCs w:val="20"/>
              </w:rPr>
              <w:lastRenderedPageBreak/>
              <w:t>электронной площадки осуществляют возврат заявки подавшему ее участнику закупки в случаях:</w:t>
            </w:r>
          </w:p>
          <w:p w:rsidR="004A5DE7" w:rsidRPr="00977C83" w:rsidRDefault="004A5DE7" w:rsidP="00D4150C">
            <w:pPr>
              <w:jc w:val="both"/>
              <w:rPr>
                <w:rFonts w:ascii="Times New Roman" w:hAnsi="Times New Roman" w:cs="Times New Roman"/>
                <w:sz w:val="20"/>
                <w:szCs w:val="20"/>
              </w:rPr>
            </w:pPr>
            <w:r w:rsidRPr="00D4150C">
              <w:rPr>
                <w:rFonts w:ascii="Times New Roman" w:hAnsi="Times New Roman" w:cs="Times New Roman"/>
                <w:sz w:val="20"/>
                <w:szCs w:val="20"/>
              </w:rPr>
              <w:t xml:space="preserve">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w:t>
            </w:r>
            <w:r w:rsidRPr="00C55B1F">
              <w:rPr>
                <w:rFonts w:ascii="Times New Roman" w:hAnsi="Times New Roman" w:cs="Times New Roman"/>
                <w:b/>
                <w:sz w:val="20"/>
                <w:szCs w:val="20"/>
              </w:rPr>
              <w:t>с подпунктом "а" пункта 1 части 2 статьи 14 настоящего Федерального закона в извещении об осуществлении закупки запрета закупки товара, происходящ</w:t>
            </w:r>
            <w:r w:rsidR="00A062D2">
              <w:rPr>
                <w:rFonts w:ascii="Times New Roman" w:hAnsi="Times New Roman" w:cs="Times New Roman"/>
                <w:b/>
                <w:sz w:val="20"/>
                <w:szCs w:val="20"/>
              </w:rPr>
              <w:t>его из иностранного государства.</w:t>
            </w:r>
          </w:p>
        </w:tc>
        <w:tc>
          <w:tcPr>
            <w:tcW w:w="4333" w:type="dxa"/>
            <w:vMerge w:val="restart"/>
          </w:tcPr>
          <w:p w:rsidR="00411321" w:rsidRDefault="00411321" w:rsidP="004A5DE7">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Корректируется норма о возврате оператором электронной площадки заявки  с иностранным товаром (иностранному лицу) при установлении запрета закупки товара (работы, услуги), происходящего из иностранного </w:t>
            </w:r>
            <w:r>
              <w:rPr>
                <w:rFonts w:ascii="Times New Roman" w:hAnsi="Times New Roman" w:cs="Times New Roman"/>
                <w:sz w:val="20"/>
                <w:szCs w:val="20"/>
              </w:rPr>
              <w:lastRenderedPageBreak/>
              <w:t>государства</w:t>
            </w:r>
            <w:r w:rsidR="0098557F">
              <w:t xml:space="preserve"> (</w:t>
            </w:r>
            <w:r w:rsidR="0098557F" w:rsidRPr="0098557F">
              <w:rPr>
                <w:rFonts w:ascii="Times New Roman" w:hAnsi="Times New Roman" w:cs="Times New Roman"/>
                <w:sz w:val="20"/>
                <w:szCs w:val="20"/>
              </w:rPr>
              <w:t>выполняемой, оказываемой иностранным лицом</w:t>
            </w:r>
            <w:r w:rsidR="0098557F">
              <w:rPr>
                <w:rFonts w:ascii="Times New Roman" w:hAnsi="Times New Roman" w:cs="Times New Roman"/>
                <w:sz w:val="20"/>
                <w:szCs w:val="20"/>
              </w:rPr>
              <w:t>)</w:t>
            </w:r>
            <w:r>
              <w:rPr>
                <w:rFonts w:ascii="Times New Roman" w:hAnsi="Times New Roman" w:cs="Times New Roman"/>
                <w:sz w:val="20"/>
                <w:szCs w:val="20"/>
              </w:rPr>
              <w:t>.</w:t>
            </w:r>
            <w:r>
              <w:t xml:space="preserve"> </w:t>
            </w:r>
            <w:r w:rsidRPr="00411321">
              <w:rPr>
                <w:rFonts w:ascii="Times New Roman" w:hAnsi="Times New Roman" w:cs="Times New Roman"/>
                <w:sz w:val="20"/>
                <w:szCs w:val="20"/>
              </w:rPr>
              <w:t>Она приведена в соответствие с новой редакцией статьи 14 Закона № 44-ФЗ.</w:t>
            </w:r>
          </w:p>
          <w:p w:rsidR="00411321" w:rsidRDefault="00411321" w:rsidP="004A5DE7">
            <w:pPr>
              <w:jc w:val="both"/>
              <w:rPr>
                <w:rFonts w:ascii="Times New Roman" w:hAnsi="Times New Roman" w:cs="Times New Roman"/>
                <w:sz w:val="20"/>
                <w:szCs w:val="20"/>
              </w:rPr>
            </w:pPr>
            <w:r w:rsidRPr="00411321">
              <w:rPr>
                <w:rFonts w:ascii="Times New Roman" w:hAnsi="Times New Roman" w:cs="Times New Roman"/>
                <w:sz w:val="20"/>
                <w:szCs w:val="20"/>
              </w:rPr>
              <w:t>Вступает в силу с 01.01.2025.</w:t>
            </w:r>
          </w:p>
          <w:p w:rsidR="004A5DE7" w:rsidRPr="004A5DE7" w:rsidRDefault="00411321" w:rsidP="004A5DE7">
            <w:pPr>
              <w:jc w:val="both"/>
              <w:rPr>
                <w:rFonts w:ascii="Times New Roman" w:hAnsi="Times New Roman" w:cs="Times New Roman"/>
                <w:sz w:val="20"/>
                <w:szCs w:val="20"/>
              </w:rPr>
            </w:pPr>
            <w:r>
              <w:rPr>
                <w:rFonts w:ascii="Times New Roman" w:hAnsi="Times New Roman" w:cs="Times New Roman"/>
                <w:sz w:val="20"/>
                <w:szCs w:val="20"/>
              </w:rPr>
              <w:t>П</w:t>
            </w:r>
            <w:r w:rsidR="004A5DE7" w:rsidRPr="004A5DE7">
              <w:rPr>
                <w:rFonts w:ascii="Times New Roman" w:hAnsi="Times New Roman" w:cs="Times New Roman"/>
                <w:sz w:val="20"/>
                <w:szCs w:val="20"/>
              </w:rPr>
              <w:t xml:space="preserve">рименяются к отношениям, связанным с осуществлением закупок товаров, работ, услуг, </w:t>
            </w:r>
            <w:proofErr w:type="gramStart"/>
            <w:r w:rsidR="004A5DE7" w:rsidRPr="004A5DE7">
              <w:rPr>
                <w:rFonts w:ascii="Times New Roman" w:hAnsi="Times New Roman" w:cs="Times New Roman"/>
                <w:sz w:val="20"/>
                <w:szCs w:val="20"/>
              </w:rPr>
              <w:t>извещения</w:t>
            </w:r>
            <w:proofErr w:type="gramEnd"/>
            <w:r w:rsidR="004A5DE7" w:rsidRPr="004A5DE7">
              <w:rPr>
                <w:rFonts w:ascii="Times New Roman" w:hAnsi="Times New Roman" w:cs="Times New Roman"/>
                <w:sz w:val="20"/>
                <w:szCs w:val="20"/>
              </w:rPr>
              <w:t xml:space="preserve"> об осуществлении которых размещены в единой информационной системе в сфере закупок товаров, работ, услуг </w:t>
            </w:r>
            <w:r w:rsidR="004A5DE7" w:rsidRPr="004A5DE7">
              <w:rPr>
                <w:rFonts w:ascii="Times New Roman" w:hAnsi="Times New Roman" w:cs="Times New Roman"/>
                <w:sz w:val="20"/>
                <w:szCs w:val="20"/>
              </w:rPr>
              <w:br/>
              <w:t xml:space="preserve">для обеспечения государственных и муниципальных нужд </w:t>
            </w:r>
            <w:r w:rsidR="004A5DE7" w:rsidRPr="004A5DE7">
              <w:rPr>
                <w:rFonts w:ascii="Times New Roman" w:hAnsi="Times New Roman" w:cs="Times New Roman"/>
                <w:sz w:val="20"/>
                <w:szCs w:val="20"/>
              </w:rPr>
              <w:br/>
              <w:t>(далее - единая информационная система)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p w:rsidR="004A5DE7" w:rsidRPr="00BA5D7E" w:rsidRDefault="004A5DE7" w:rsidP="006241E0">
            <w:pPr>
              <w:jc w:val="both"/>
              <w:rPr>
                <w:rFonts w:ascii="Times New Roman" w:hAnsi="Times New Roman" w:cs="Times New Roman"/>
                <w:sz w:val="20"/>
                <w:szCs w:val="20"/>
              </w:rPr>
            </w:pPr>
          </w:p>
        </w:tc>
      </w:tr>
      <w:tr w:rsidR="004A5DE7" w:rsidRPr="00B07BBA" w:rsidTr="0055285B">
        <w:tc>
          <w:tcPr>
            <w:tcW w:w="1788" w:type="dxa"/>
          </w:tcPr>
          <w:p w:rsidR="004A5DE7" w:rsidRDefault="004A5DE7" w:rsidP="00A83D4F">
            <w:pPr>
              <w:jc w:val="center"/>
              <w:rPr>
                <w:rFonts w:ascii="Times New Roman" w:hAnsi="Times New Roman" w:cs="Times New Roman"/>
                <w:b/>
                <w:sz w:val="20"/>
                <w:szCs w:val="20"/>
              </w:rPr>
            </w:pPr>
            <w:r>
              <w:rPr>
                <w:rFonts w:ascii="Times New Roman" w:hAnsi="Times New Roman" w:cs="Times New Roman"/>
                <w:b/>
                <w:sz w:val="20"/>
                <w:szCs w:val="20"/>
              </w:rPr>
              <w:lastRenderedPageBreak/>
              <w:t>П</w:t>
            </w:r>
            <w:r w:rsidR="00A062D2">
              <w:rPr>
                <w:rFonts w:ascii="Times New Roman" w:hAnsi="Times New Roman" w:cs="Times New Roman"/>
                <w:b/>
                <w:sz w:val="20"/>
                <w:szCs w:val="20"/>
              </w:rPr>
              <w:t>одпункт «л» п</w:t>
            </w:r>
            <w:r>
              <w:rPr>
                <w:rFonts w:ascii="Times New Roman" w:hAnsi="Times New Roman" w:cs="Times New Roman"/>
                <w:b/>
                <w:sz w:val="20"/>
                <w:szCs w:val="20"/>
              </w:rPr>
              <w:t>ункт</w:t>
            </w:r>
            <w:r w:rsidR="00A062D2">
              <w:rPr>
                <w:rFonts w:ascii="Times New Roman" w:hAnsi="Times New Roman" w:cs="Times New Roman"/>
                <w:b/>
                <w:sz w:val="20"/>
                <w:szCs w:val="20"/>
              </w:rPr>
              <w:t>а</w:t>
            </w:r>
            <w:r>
              <w:rPr>
                <w:rFonts w:ascii="Times New Roman" w:hAnsi="Times New Roman" w:cs="Times New Roman"/>
                <w:b/>
                <w:sz w:val="20"/>
                <w:szCs w:val="20"/>
              </w:rPr>
              <w:t xml:space="preserve"> 5 части 6 статьи 43</w:t>
            </w:r>
          </w:p>
        </w:tc>
        <w:tc>
          <w:tcPr>
            <w:tcW w:w="4699" w:type="dxa"/>
          </w:tcPr>
          <w:p w:rsidR="004A5DE7" w:rsidRPr="00D4150C" w:rsidRDefault="004A5DE7" w:rsidP="00D4150C">
            <w:pPr>
              <w:jc w:val="both"/>
              <w:rPr>
                <w:rFonts w:ascii="Times New Roman" w:hAnsi="Times New Roman" w:cs="Times New Roman"/>
                <w:sz w:val="20"/>
                <w:szCs w:val="20"/>
              </w:rPr>
            </w:pPr>
            <w:r w:rsidRPr="00D4150C">
              <w:rPr>
                <w:rFonts w:ascii="Times New Roman" w:hAnsi="Times New Roman" w:cs="Times New Roman"/>
                <w:sz w:val="20"/>
                <w:szCs w:val="20"/>
              </w:rPr>
              <w:t>При проведении электронных процедур, закрытых электронных процедур:</w:t>
            </w:r>
          </w:p>
          <w:p w:rsidR="004A5DE7" w:rsidRDefault="004A5DE7" w:rsidP="00D4150C">
            <w:pPr>
              <w:jc w:val="both"/>
              <w:rPr>
                <w:rFonts w:ascii="Times New Roman" w:hAnsi="Times New Roman" w:cs="Times New Roman"/>
                <w:sz w:val="20"/>
                <w:szCs w:val="20"/>
              </w:rPr>
            </w:pPr>
            <w:r w:rsidRPr="00D4150C">
              <w:rPr>
                <w:rFonts w:ascii="Times New Roman" w:hAnsi="Times New Roman" w:cs="Times New Roman"/>
                <w:sz w:val="20"/>
                <w:szCs w:val="20"/>
              </w:rPr>
              <w:t>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4A5DE7" w:rsidRPr="00977C83" w:rsidRDefault="004A5DE7" w:rsidP="00D4150C">
            <w:pPr>
              <w:jc w:val="both"/>
              <w:rPr>
                <w:rFonts w:ascii="Times New Roman" w:hAnsi="Times New Roman" w:cs="Times New Roman"/>
                <w:sz w:val="20"/>
                <w:szCs w:val="20"/>
              </w:rPr>
            </w:pPr>
            <w:r w:rsidRPr="00D4150C">
              <w:rPr>
                <w:rFonts w:ascii="Times New Roman" w:hAnsi="Times New Roman" w:cs="Times New Roman"/>
                <w:sz w:val="20"/>
                <w:szCs w:val="20"/>
              </w:rPr>
              <w:t>подачи заявки участником закупки, являющимся иностранным лицом, в случае установления в соответствии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tc>
        <w:tc>
          <w:tcPr>
            <w:tcW w:w="4774" w:type="dxa"/>
          </w:tcPr>
          <w:p w:rsidR="004A5DE7" w:rsidRPr="00D4150C" w:rsidRDefault="004A5DE7" w:rsidP="00C55B1F">
            <w:pPr>
              <w:jc w:val="both"/>
              <w:rPr>
                <w:rFonts w:ascii="Times New Roman" w:hAnsi="Times New Roman" w:cs="Times New Roman"/>
                <w:sz w:val="20"/>
                <w:szCs w:val="20"/>
              </w:rPr>
            </w:pPr>
            <w:r w:rsidRPr="00D4150C">
              <w:rPr>
                <w:rFonts w:ascii="Times New Roman" w:hAnsi="Times New Roman" w:cs="Times New Roman"/>
                <w:sz w:val="20"/>
                <w:szCs w:val="20"/>
              </w:rPr>
              <w:t>При проведении электронных процедур, закрытых электронных процедур:</w:t>
            </w:r>
          </w:p>
          <w:p w:rsidR="004A5DE7" w:rsidRDefault="004A5DE7" w:rsidP="00C55B1F">
            <w:pPr>
              <w:jc w:val="both"/>
              <w:rPr>
                <w:rFonts w:ascii="Times New Roman" w:hAnsi="Times New Roman" w:cs="Times New Roman"/>
                <w:sz w:val="20"/>
                <w:szCs w:val="20"/>
              </w:rPr>
            </w:pPr>
            <w:r w:rsidRPr="00D4150C">
              <w:rPr>
                <w:rFonts w:ascii="Times New Roman" w:hAnsi="Times New Roman" w:cs="Times New Roman"/>
                <w:sz w:val="20"/>
                <w:szCs w:val="20"/>
              </w:rPr>
              <w:t>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4A5DE7" w:rsidRPr="00977C83" w:rsidRDefault="004A5DE7" w:rsidP="00C55B1F">
            <w:pPr>
              <w:jc w:val="both"/>
              <w:rPr>
                <w:rFonts w:ascii="Times New Roman" w:hAnsi="Times New Roman" w:cs="Times New Roman"/>
                <w:sz w:val="20"/>
                <w:szCs w:val="20"/>
              </w:rPr>
            </w:pPr>
            <w:proofErr w:type="gramStart"/>
            <w:r w:rsidRPr="00D4150C">
              <w:rPr>
                <w:rFonts w:ascii="Times New Roman" w:hAnsi="Times New Roman" w:cs="Times New Roman"/>
                <w:sz w:val="20"/>
                <w:szCs w:val="20"/>
              </w:rPr>
              <w:t xml:space="preserve">подачи заявки участником закупки, являющимся иностранным лицом, в случае установления в соответствии </w:t>
            </w:r>
            <w:r w:rsidRPr="00C55B1F">
              <w:rPr>
                <w:rFonts w:ascii="Times New Roman" w:hAnsi="Times New Roman" w:cs="Times New Roman"/>
                <w:b/>
                <w:sz w:val="20"/>
                <w:szCs w:val="20"/>
              </w:rPr>
              <w:t>с подпунктом "а" пункта 1 части 2 статьи 14 настоящего Федерального закона в извещении об осуществлении закупки запрета закупки работы, услуги, соответственно выполняемой,</w:t>
            </w:r>
            <w:r w:rsidR="00A062D2">
              <w:rPr>
                <w:rFonts w:ascii="Times New Roman" w:hAnsi="Times New Roman" w:cs="Times New Roman"/>
                <w:b/>
                <w:sz w:val="20"/>
                <w:szCs w:val="20"/>
              </w:rPr>
              <w:t xml:space="preserve"> оказываемой иностранным лицом".</w:t>
            </w:r>
            <w:proofErr w:type="gramEnd"/>
          </w:p>
        </w:tc>
        <w:tc>
          <w:tcPr>
            <w:tcW w:w="4333" w:type="dxa"/>
            <w:vMerge/>
          </w:tcPr>
          <w:p w:rsidR="004A5DE7" w:rsidRPr="00BA5D7E" w:rsidRDefault="004A5DE7" w:rsidP="006241E0">
            <w:pPr>
              <w:jc w:val="both"/>
              <w:rPr>
                <w:rFonts w:ascii="Times New Roman" w:hAnsi="Times New Roman" w:cs="Times New Roman"/>
                <w:sz w:val="20"/>
                <w:szCs w:val="20"/>
              </w:rPr>
            </w:pPr>
          </w:p>
        </w:tc>
      </w:tr>
      <w:tr w:rsidR="00A062D2" w:rsidRPr="00B07BBA" w:rsidTr="00045C6D">
        <w:tc>
          <w:tcPr>
            <w:tcW w:w="15594" w:type="dxa"/>
            <w:gridSpan w:val="4"/>
          </w:tcPr>
          <w:p w:rsidR="00A062D2" w:rsidRPr="00A062D2" w:rsidRDefault="00A062D2" w:rsidP="00A062D2">
            <w:pPr>
              <w:jc w:val="center"/>
              <w:rPr>
                <w:rFonts w:ascii="Times New Roman" w:hAnsi="Times New Roman" w:cs="Times New Roman"/>
                <w:b/>
                <w:sz w:val="20"/>
                <w:szCs w:val="20"/>
              </w:rPr>
            </w:pPr>
            <w:r w:rsidRPr="00A062D2">
              <w:rPr>
                <w:rFonts w:ascii="Times New Roman" w:hAnsi="Times New Roman" w:cs="Times New Roman"/>
                <w:b/>
                <w:sz w:val="20"/>
                <w:szCs w:val="20"/>
              </w:rPr>
              <w:t>Статья 48 «Проведение электронного конкурса»</w:t>
            </w:r>
          </w:p>
        </w:tc>
      </w:tr>
      <w:tr w:rsidR="004A5DE7" w:rsidRPr="00B07BBA" w:rsidTr="0055285B">
        <w:tc>
          <w:tcPr>
            <w:tcW w:w="1788" w:type="dxa"/>
          </w:tcPr>
          <w:p w:rsidR="004A5DE7" w:rsidRDefault="004A5DE7" w:rsidP="00A83D4F">
            <w:pPr>
              <w:jc w:val="center"/>
              <w:rPr>
                <w:rFonts w:ascii="Times New Roman" w:hAnsi="Times New Roman" w:cs="Times New Roman"/>
                <w:b/>
                <w:sz w:val="20"/>
                <w:szCs w:val="20"/>
              </w:rPr>
            </w:pPr>
            <w:r>
              <w:rPr>
                <w:rFonts w:ascii="Times New Roman" w:hAnsi="Times New Roman" w:cs="Times New Roman"/>
                <w:b/>
                <w:sz w:val="20"/>
                <w:szCs w:val="20"/>
              </w:rPr>
              <w:t>Пункт 3 части 7 статьи 48</w:t>
            </w:r>
          </w:p>
        </w:tc>
        <w:tc>
          <w:tcPr>
            <w:tcW w:w="4699" w:type="dxa"/>
          </w:tcPr>
          <w:p w:rsidR="004A5DE7" w:rsidRDefault="004A5DE7" w:rsidP="00977C83">
            <w:pPr>
              <w:jc w:val="both"/>
              <w:rPr>
                <w:rFonts w:ascii="Times New Roman" w:hAnsi="Times New Roman" w:cs="Times New Roman"/>
                <w:sz w:val="20"/>
                <w:szCs w:val="20"/>
              </w:rPr>
            </w:pPr>
            <w:r w:rsidRPr="00246F5B">
              <w:rPr>
                <w:rFonts w:ascii="Times New Roman" w:hAnsi="Times New Roman" w:cs="Times New Roman"/>
                <w:sz w:val="20"/>
                <w:szCs w:val="20"/>
              </w:rPr>
              <w:t>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4A5DE7" w:rsidRPr="00977C83" w:rsidRDefault="004A5DE7" w:rsidP="00977C83">
            <w:pPr>
              <w:jc w:val="both"/>
              <w:rPr>
                <w:rFonts w:ascii="Times New Roman" w:hAnsi="Times New Roman" w:cs="Times New Roman"/>
                <w:sz w:val="20"/>
                <w:szCs w:val="20"/>
              </w:rPr>
            </w:pPr>
            <w:r w:rsidRPr="00246F5B">
              <w:rPr>
                <w:rFonts w:ascii="Times New Roman" w:hAnsi="Times New Roman" w:cs="Times New Roman"/>
                <w:sz w:val="20"/>
                <w:szCs w:val="20"/>
              </w:rPr>
              <w:t xml:space="preserve">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статьей 14 настоящего Федерального закона в извещении об </w:t>
            </w:r>
            <w:r w:rsidRPr="00246F5B">
              <w:rPr>
                <w:rFonts w:ascii="Times New Roman" w:hAnsi="Times New Roman" w:cs="Times New Roman"/>
                <w:sz w:val="20"/>
                <w:szCs w:val="20"/>
              </w:rPr>
              <w:lastRenderedPageBreak/>
              <w:t xml:space="preserve">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w:t>
            </w:r>
            <w:r w:rsidR="00733073">
              <w:rPr>
                <w:rFonts w:ascii="Times New Roman" w:hAnsi="Times New Roman" w:cs="Times New Roman"/>
                <w:sz w:val="20"/>
                <w:szCs w:val="20"/>
              </w:rPr>
              <w:t>оказываемых иностранными лицами.</w:t>
            </w:r>
          </w:p>
        </w:tc>
        <w:tc>
          <w:tcPr>
            <w:tcW w:w="4774" w:type="dxa"/>
          </w:tcPr>
          <w:p w:rsidR="004A5DE7" w:rsidRDefault="004A5DE7" w:rsidP="00A83D4F">
            <w:pPr>
              <w:jc w:val="both"/>
              <w:rPr>
                <w:rFonts w:ascii="Times New Roman" w:hAnsi="Times New Roman" w:cs="Times New Roman"/>
                <w:sz w:val="20"/>
                <w:szCs w:val="20"/>
              </w:rPr>
            </w:pPr>
            <w:r w:rsidRPr="00246F5B">
              <w:rPr>
                <w:rFonts w:ascii="Times New Roman" w:hAnsi="Times New Roman" w:cs="Times New Roman"/>
                <w:sz w:val="20"/>
                <w:szCs w:val="20"/>
              </w:rPr>
              <w:lastRenderedPageBreak/>
              <w:t>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4A5DE7" w:rsidRPr="00977C83" w:rsidRDefault="004A5DE7" w:rsidP="00246F5B">
            <w:pPr>
              <w:jc w:val="both"/>
              <w:rPr>
                <w:rFonts w:ascii="Times New Roman" w:hAnsi="Times New Roman" w:cs="Times New Roman"/>
                <w:sz w:val="20"/>
                <w:szCs w:val="20"/>
              </w:rPr>
            </w:pPr>
            <w:r w:rsidRPr="00246F5B">
              <w:rPr>
                <w:rFonts w:ascii="Times New Roman" w:hAnsi="Times New Roman" w:cs="Times New Roman"/>
                <w:sz w:val="20"/>
                <w:szCs w:val="20"/>
              </w:rPr>
              <w:t xml:space="preserve">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w:t>
            </w:r>
            <w:proofErr w:type="gramStart"/>
            <w:r w:rsidRPr="00246F5B">
              <w:rPr>
                <w:rFonts w:ascii="Times New Roman" w:hAnsi="Times New Roman" w:cs="Times New Roman"/>
                <w:sz w:val="20"/>
                <w:szCs w:val="20"/>
              </w:rPr>
              <w:t xml:space="preserve">Информация, предусмотренная настоящим пунктом, направляется в случае указания заказчиком в соответствии </w:t>
            </w:r>
            <w:r w:rsidRPr="00246F5B">
              <w:rPr>
                <w:rFonts w:ascii="Times New Roman" w:hAnsi="Times New Roman" w:cs="Times New Roman"/>
                <w:b/>
                <w:sz w:val="20"/>
                <w:szCs w:val="20"/>
              </w:rPr>
              <w:t>с пунктом 15 части 1 статьи 42 настоящего Федерального закона</w:t>
            </w:r>
            <w:r w:rsidRPr="00246F5B">
              <w:rPr>
                <w:rFonts w:ascii="Times New Roman" w:hAnsi="Times New Roman" w:cs="Times New Roman"/>
                <w:sz w:val="20"/>
                <w:szCs w:val="20"/>
              </w:rPr>
              <w:t xml:space="preserve"> в извещении об осуществлении закупки информации </w:t>
            </w:r>
            <w:r w:rsidRPr="00246F5B">
              <w:rPr>
                <w:rFonts w:ascii="Times New Roman" w:hAnsi="Times New Roman" w:cs="Times New Roman"/>
                <w:b/>
                <w:sz w:val="20"/>
                <w:szCs w:val="20"/>
              </w:rPr>
              <w:t xml:space="preserve">об </w:t>
            </w:r>
            <w:r w:rsidRPr="00246F5B">
              <w:rPr>
                <w:rFonts w:ascii="Times New Roman" w:hAnsi="Times New Roman" w:cs="Times New Roman"/>
                <w:b/>
                <w:sz w:val="20"/>
                <w:szCs w:val="20"/>
              </w:rPr>
              <w:lastRenderedPageBreak/>
              <w:t>ограничении, о преимуществе, установленных в соответствии с подпунктами "б", "в" пункта 1 части 2 статьи 14 настоящего Федерального закона в отношении товара, работы, услуги, являющихся объектом закупки</w:t>
            </w:r>
            <w:r w:rsidR="0098557F">
              <w:rPr>
                <w:rFonts w:ascii="Times New Roman" w:hAnsi="Times New Roman" w:cs="Times New Roman"/>
                <w:b/>
                <w:sz w:val="20"/>
                <w:szCs w:val="20"/>
              </w:rPr>
              <w:t>.</w:t>
            </w:r>
            <w:proofErr w:type="gramEnd"/>
          </w:p>
        </w:tc>
        <w:tc>
          <w:tcPr>
            <w:tcW w:w="4333" w:type="dxa"/>
            <w:vMerge w:val="restart"/>
          </w:tcPr>
          <w:p w:rsidR="00581CF2" w:rsidRDefault="00581CF2" w:rsidP="0098557F">
            <w:pPr>
              <w:jc w:val="both"/>
              <w:rPr>
                <w:rFonts w:ascii="Times New Roman" w:hAnsi="Times New Roman" w:cs="Times New Roman"/>
                <w:sz w:val="20"/>
                <w:szCs w:val="20"/>
              </w:rPr>
            </w:pPr>
            <w:r>
              <w:rPr>
                <w:rFonts w:ascii="Times New Roman" w:hAnsi="Times New Roman" w:cs="Times New Roman"/>
                <w:sz w:val="20"/>
                <w:szCs w:val="20"/>
              </w:rPr>
              <w:lastRenderedPageBreak/>
              <w:t>Корректируются нормы об отклонении заявок на участие в закупке с национальным режимом.</w:t>
            </w:r>
          </w:p>
          <w:p w:rsidR="003B56BA" w:rsidRDefault="003B56BA" w:rsidP="0098557F">
            <w:pPr>
              <w:jc w:val="both"/>
              <w:rPr>
                <w:rFonts w:ascii="Times New Roman" w:hAnsi="Times New Roman" w:cs="Times New Roman"/>
                <w:sz w:val="20"/>
                <w:szCs w:val="20"/>
              </w:rPr>
            </w:pPr>
            <w:r w:rsidRPr="003B56BA">
              <w:rPr>
                <w:rFonts w:ascii="Times New Roman" w:hAnsi="Times New Roman" w:cs="Times New Roman"/>
                <w:sz w:val="20"/>
                <w:szCs w:val="20"/>
              </w:rPr>
              <w:t>Она приведена в соответствие с новой редакцией статьи 14 Закона № 44-ФЗ.</w:t>
            </w:r>
            <w:r>
              <w:rPr>
                <w:rFonts w:ascii="Times New Roman" w:hAnsi="Times New Roman" w:cs="Times New Roman"/>
                <w:sz w:val="20"/>
                <w:szCs w:val="20"/>
              </w:rPr>
              <w:t xml:space="preserve"> </w:t>
            </w:r>
          </w:p>
          <w:p w:rsidR="004A5DE7" w:rsidRPr="00BA5D7E" w:rsidRDefault="0098557F" w:rsidP="0098557F">
            <w:pPr>
              <w:jc w:val="both"/>
              <w:rPr>
                <w:rFonts w:ascii="Times New Roman" w:hAnsi="Times New Roman" w:cs="Times New Roman"/>
                <w:sz w:val="20"/>
                <w:szCs w:val="20"/>
              </w:rPr>
            </w:pPr>
            <w:r w:rsidRPr="0098557F">
              <w:rPr>
                <w:rFonts w:ascii="Times New Roman" w:hAnsi="Times New Roman" w:cs="Times New Roman"/>
                <w:sz w:val="20"/>
                <w:szCs w:val="20"/>
              </w:rPr>
              <w:t>Вступает в силу с 01.01.2025.</w:t>
            </w:r>
            <w:r>
              <w:rPr>
                <w:rFonts w:ascii="Times New Roman" w:hAnsi="Times New Roman" w:cs="Times New Roman"/>
                <w:sz w:val="20"/>
                <w:szCs w:val="20"/>
              </w:rPr>
              <w:t>П</w:t>
            </w:r>
            <w:r w:rsidR="004A5DE7" w:rsidRPr="004A5DE7">
              <w:rPr>
                <w:rFonts w:ascii="Times New Roman" w:hAnsi="Times New Roman" w:cs="Times New Roman"/>
                <w:sz w:val="20"/>
                <w:szCs w:val="20"/>
              </w:rPr>
              <w:t xml:space="preserve">рименяются к отношениям, связанным с осуществлением закупок товаров, работ, услуг, </w:t>
            </w:r>
            <w:proofErr w:type="gramStart"/>
            <w:r w:rsidR="004A5DE7" w:rsidRPr="004A5DE7">
              <w:rPr>
                <w:rFonts w:ascii="Times New Roman" w:hAnsi="Times New Roman" w:cs="Times New Roman"/>
                <w:sz w:val="20"/>
                <w:szCs w:val="20"/>
              </w:rPr>
              <w:t>извещения</w:t>
            </w:r>
            <w:proofErr w:type="gramEnd"/>
            <w:r w:rsidR="004A5DE7" w:rsidRPr="004A5DE7">
              <w:rPr>
                <w:rFonts w:ascii="Times New Roman" w:hAnsi="Times New Roman" w:cs="Times New Roman"/>
                <w:sz w:val="20"/>
                <w:szCs w:val="20"/>
              </w:rPr>
              <w:t xml:space="preserve">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tc>
      </w:tr>
      <w:tr w:rsidR="004A5DE7" w:rsidRPr="00B07BBA" w:rsidTr="0055285B">
        <w:tc>
          <w:tcPr>
            <w:tcW w:w="1788" w:type="dxa"/>
          </w:tcPr>
          <w:p w:rsidR="004A5DE7" w:rsidRDefault="004A5DE7" w:rsidP="00246F5B">
            <w:pPr>
              <w:jc w:val="center"/>
              <w:rPr>
                <w:rFonts w:ascii="Times New Roman" w:hAnsi="Times New Roman" w:cs="Times New Roman"/>
                <w:b/>
                <w:sz w:val="20"/>
                <w:szCs w:val="20"/>
              </w:rPr>
            </w:pPr>
            <w:r w:rsidRPr="00246F5B">
              <w:rPr>
                <w:rFonts w:ascii="Times New Roman" w:hAnsi="Times New Roman" w:cs="Times New Roman"/>
                <w:b/>
                <w:sz w:val="20"/>
                <w:szCs w:val="20"/>
              </w:rPr>
              <w:lastRenderedPageBreak/>
              <w:t xml:space="preserve">Пункт </w:t>
            </w:r>
            <w:r>
              <w:rPr>
                <w:rFonts w:ascii="Times New Roman" w:hAnsi="Times New Roman" w:cs="Times New Roman"/>
                <w:b/>
                <w:sz w:val="20"/>
                <w:szCs w:val="20"/>
              </w:rPr>
              <w:t>4</w:t>
            </w:r>
            <w:r w:rsidRPr="00246F5B">
              <w:rPr>
                <w:rFonts w:ascii="Times New Roman" w:hAnsi="Times New Roman" w:cs="Times New Roman"/>
                <w:b/>
                <w:sz w:val="20"/>
                <w:szCs w:val="20"/>
              </w:rPr>
              <w:t xml:space="preserve"> части </w:t>
            </w:r>
            <w:r>
              <w:rPr>
                <w:rFonts w:ascii="Times New Roman" w:hAnsi="Times New Roman" w:cs="Times New Roman"/>
                <w:b/>
                <w:sz w:val="20"/>
                <w:szCs w:val="20"/>
              </w:rPr>
              <w:t>12</w:t>
            </w:r>
            <w:r w:rsidRPr="00246F5B">
              <w:rPr>
                <w:rFonts w:ascii="Times New Roman" w:hAnsi="Times New Roman" w:cs="Times New Roman"/>
                <w:b/>
                <w:sz w:val="20"/>
                <w:szCs w:val="20"/>
              </w:rPr>
              <w:t xml:space="preserve"> статьи 48</w:t>
            </w:r>
          </w:p>
        </w:tc>
        <w:tc>
          <w:tcPr>
            <w:tcW w:w="4699" w:type="dxa"/>
          </w:tcPr>
          <w:p w:rsidR="004A5DE7" w:rsidRPr="00246F5B" w:rsidRDefault="004A5DE7" w:rsidP="00246F5B">
            <w:pPr>
              <w:autoSpaceDE w:val="0"/>
              <w:autoSpaceDN w:val="0"/>
              <w:adjustRightInd w:val="0"/>
              <w:jc w:val="both"/>
              <w:rPr>
                <w:rFonts w:ascii="Times New Roman" w:hAnsi="Times New Roman" w:cs="Times New Roman"/>
                <w:sz w:val="20"/>
                <w:szCs w:val="20"/>
              </w:rPr>
            </w:pPr>
            <w:r w:rsidRPr="00246F5B">
              <w:rPr>
                <w:rFonts w:ascii="Times New Roman" w:hAnsi="Times New Roman" w:cs="Times New Roman"/>
                <w:sz w:val="20"/>
                <w:szCs w:val="20"/>
              </w:rPr>
              <w:t>При рассмотрении вторых частей заявок на участие в закупке соответствующая заявка подлежит отклонению в случаях:</w:t>
            </w:r>
          </w:p>
          <w:p w:rsidR="004A5DE7" w:rsidRPr="00977C83" w:rsidRDefault="004A5DE7" w:rsidP="00977C83">
            <w:pPr>
              <w:jc w:val="both"/>
              <w:rPr>
                <w:rFonts w:ascii="Times New Roman" w:hAnsi="Times New Roman" w:cs="Times New Roman"/>
                <w:sz w:val="20"/>
                <w:szCs w:val="20"/>
              </w:rPr>
            </w:pPr>
            <w:r w:rsidRPr="00246F5B">
              <w:rPr>
                <w:rFonts w:ascii="Times New Roman" w:hAnsi="Times New Roman" w:cs="Times New Roman"/>
                <w:sz w:val="20"/>
                <w:szCs w:val="20"/>
              </w:rPr>
              <w:t xml:space="preserve">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w:t>
            </w:r>
            <w:r w:rsidR="00733073">
              <w:rPr>
                <w:rFonts w:ascii="Times New Roman" w:hAnsi="Times New Roman" w:cs="Times New Roman"/>
                <w:sz w:val="20"/>
                <w:szCs w:val="20"/>
              </w:rPr>
              <w:t>настоящего Федерального закона).</w:t>
            </w:r>
          </w:p>
        </w:tc>
        <w:tc>
          <w:tcPr>
            <w:tcW w:w="4774" w:type="dxa"/>
          </w:tcPr>
          <w:p w:rsidR="004A5DE7" w:rsidRPr="00246F5B" w:rsidRDefault="004A5DE7" w:rsidP="00A72FC5">
            <w:pPr>
              <w:autoSpaceDE w:val="0"/>
              <w:autoSpaceDN w:val="0"/>
              <w:adjustRightInd w:val="0"/>
              <w:jc w:val="both"/>
              <w:rPr>
                <w:rFonts w:ascii="Times New Roman" w:hAnsi="Times New Roman" w:cs="Times New Roman"/>
                <w:sz w:val="20"/>
                <w:szCs w:val="20"/>
              </w:rPr>
            </w:pPr>
            <w:r w:rsidRPr="00246F5B">
              <w:rPr>
                <w:rFonts w:ascii="Times New Roman" w:hAnsi="Times New Roman" w:cs="Times New Roman"/>
                <w:sz w:val="20"/>
                <w:szCs w:val="20"/>
              </w:rPr>
              <w:t>При рассмотрении вторых частей заявок на участие в закупке соответствующая заявка подлежит отклонению в случаях:</w:t>
            </w:r>
          </w:p>
          <w:p w:rsidR="004A5DE7" w:rsidRPr="00977C83" w:rsidRDefault="004A5DE7" w:rsidP="00246F5B">
            <w:pPr>
              <w:jc w:val="both"/>
              <w:rPr>
                <w:rFonts w:ascii="Times New Roman" w:hAnsi="Times New Roman" w:cs="Times New Roman"/>
                <w:sz w:val="20"/>
                <w:szCs w:val="20"/>
              </w:rPr>
            </w:pPr>
            <w:r w:rsidRPr="00246F5B">
              <w:rPr>
                <w:rFonts w:ascii="Times New Roman" w:hAnsi="Times New Roman" w:cs="Times New Roman"/>
                <w:sz w:val="20"/>
                <w:szCs w:val="20"/>
              </w:rPr>
              <w:t>предусмотренных подпунктом "а" пункта 1 (за исключением случая, предусмотренного пунктом 5 настоящей части), подпунктом "а" пункта 2 части 4, подпунктом "а" пункта 1 (за исключением случая, предусмотренного пунктом 5 настоящей части), пунктом 2 части 5 статьи 14</w:t>
            </w:r>
            <w:r w:rsidR="00733073">
              <w:rPr>
                <w:rFonts w:ascii="Times New Roman" w:hAnsi="Times New Roman" w:cs="Times New Roman"/>
                <w:sz w:val="20"/>
                <w:szCs w:val="20"/>
              </w:rPr>
              <w:t xml:space="preserve"> настоящего Федерального закона.</w:t>
            </w:r>
          </w:p>
        </w:tc>
        <w:tc>
          <w:tcPr>
            <w:tcW w:w="4333" w:type="dxa"/>
            <w:vMerge/>
          </w:tcPr>
          <w:p w:rsidR="004A5DE7" w:rsidRPr="00BA5D7E" w:rsidRDefault="004A5DE7" w:rsidP="006241E0">
            <w:pPr>
              <w:jc w:val="both"/>
              <w:rPr>
                <w:rFonts w:ascii="Times New Roman" w:hAnsi="Times New Roman" w:cs="Times New Roman"/>
                <w:sz w:val="20"/>
                <w:szCs w:val="20"/>
              </w:rPr>
            </w:pPr>
          </w:p>
        </w:tc>
      </w:tr>
      <w:tr w:rsidR="004A5DE7" w:rsidRPr="00B07BBA" w:rsidTr="0055285B">
        <w:tc>
          <w:tcPr>
            <w:tcW w:w="1788" w:type="dxa"/>
          </w:tcPr>
          <w:p w:rsidR="004A5DE7" w:rsidRDefault="004A5DE7" w:rsidP="00A83D4F">
            <w:pPr>
              <w:jc w:val="center"/>
              <w:rPr>
                <w:rFonts w:ascii="Times New Roman" w:hAnsi="Times New Roman" w:cs="Times New Roman"/>
                <w:b/>
                <w:sz w:val="20"/>
                <w:szCs w:val="20"/>
              </w:rPr>
            </w:pPr>
            <w:r w:rsidRPr="00246F5B">
              <w:rPr>
                <w:rFonts w:ascii="Times New Roman" w:hAnsi="Times New Roman" w:cs="Times New Roman"/>
                <w:b/>
                <w:sz w:val="20"/>
                <w:szCs w:val="20"/>
              </w:rPr>
              <w:t xml:space="preserve">Пункт </w:t>
            </w:r>
            <w:r>
              <w:rPr>
                <w:rFonts w:ascii="Times New Roman" w:hAnsi="Times New Roman" w:cs="Times New Roman"/>
                <w:b/>
                <w:sz w:val="20"/>
                <w:szCs w:val="20"/>
              </w:rPr>
              <w:t>5</w:t>
            </w:r>
            <w:r w:rsidRPr="00246F5B">
              <w:rPr>
                <w:rFonts w:ascii="Times New Roman" w:hAnsi="Times New Roman" w:cs="Times New Roman"/>
                <w:b/>
                <w:sz w:val="20"/>
                <w:szCs w:val="20"/>
              </w:rPr>
              <w:t xml:space="preserve"> части </w:t>
            </w:r>
            <w:r>
              <w:rPr>
                <w:rFonts w:ascii="Times New Roman" w:hAnsi="Times New Roman" w:cs="Times New Roman"/>
                <w:b/>
                <w:sz w:val="20"/>
                <w:szCs w:val="20"/>
              </w:rPr>
              <w:t>12</w:t>
            </w:r>
            <w:r w:rsidRPr="00246F5B">
              <w:rPr>
                <w:rFonts w:ascii="Times New Roman" w:hAnsi="Times New Roman" w:cs="Times New Roman"/>
                <w:b/>
                <w:sz w:val="20"/>
                <w:szCs w:val="20"/>
              </w:rPr>
              <w:t xml:space="preserve"> статьи 48</w:t>
            </w:r>
          </w:p>
        </w:tc>
        <w:tc>
          <w:tcPr>
            <w:tcW w:w="4699" w:type="dxa"/>
          </w:tcPr>
          <w:p w:rsidR="004A5DE7" w:rsidRPr="00246F5B" w:rsidRDefault="004A5DE7" w:rsidP="00246F5B">
            <w:pPr>
              <w:autoSpaceDE w:val="0"/>
              <w:autoSpaceDN w:val="0"/>
              <w:adjustRightInd w:val="0"/>
              <w:jc w:val="both"/>
              <w:rPr>
                <w:rFonts w:ascii="Times New Roman" w:hAnsi="Times New Roman" w:cs="Times New Roman"/>
                <w:sz w:val="20"/>
                <w:szCs w:val="20"/>
              </w:rPr>
            </w:pPr>
            <w:r w:rsidRPr="00246F5B">
              <w:rPr>
                <w:rFonts w:ascii="Times New Roman" w:hAnsi="Times New Roman" w:cs="Times New Roman"/>
                <w:sz w:val="20"/>
                <w:szCs w:val="20"/>
              </w:rPr>
              <w:t>При рассмотрении вторых частей заявок на участие в закупке соответствующая заявка подлежит отклонению в случаях:</w:t>
            </w:r>
          </w:p>
          <w:p w:rsidR="004A5DE7" w:rsidRPr="00977C83" w:rsidRDefault="004A5DE7" w:rsidP="00977C83">
            <w:pPr>
              <w:jc w:val="both"/>
              <w:rPr>
                <w:rFonts w:ascii="Times New Roman" w:hAnsi="Times New Roman" w:cs="Times New Roman"/>
                <w:sz w:val="20"/>
                <w:szCs w:val="20"/>
              </w:rPr>
            </w:pPr>
            <w:proofErr w:type="gramStart"/>
            <w:r w:rsidRPr="00246F5B">
              <w:rPr>
                <w:rFonts w:ascii="Times New Roman" w:hAnsi="Times New Roman" w:cs="Times New Roman"/>
                <w:sz w:val="20"/>
                <w:szCs w:val="20"/>
              </w:rPr>
              <w:t>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r w:rsidR="00733073">
              <w:rPr>
                <w:rFonts w:ascii="Times New Roman" w:hAnsi="Times New Roman" w:cs="Times New Roman"/>
                <w:sz w:val="20"/>
                <w:szCs w:val="20"/>
              </w:rPr>
              <w:t>.</w:t>
            </w:r>
            <w:proofErr w:type="gramEnd"/>
          </w:p>
        </w:tc>
        <w:tc>
          <w:tcPr>
            <w:tcW w:w="4774" w:type="dxa"/>
          </w:tcPr>
          <w:p w:rsidR="004A5DE7" w:rsidRPr="00246F5B" w:rsidRDefault="004A5DE7" w:rsidP="00A72FC5">
            <w:pPr>
              <w:autoSpaceDE w:val="0"/>
              <w:autoSpaceDN w:val="0"/>
              <w:adjustRightInd w:val="0"/>
              <w:jc w:val="both"/>
              <w:rPr>
                <w:rFonts w:ascii="Times New Roman" w:hAnsi="Times New Roman" w:cs="Times New Roman"/>
                <w:sz w:val="20"/>
                <w:szCs w:val="20"/>
              </w:rPr>
            </w:pPr>
            <w:r w:rsidRPr="00246F5B">
              <w:rPr>
                <w:rFonts w:ascii="Times New Roman" w:hAnsi="Times New Roman" w:cs="Times New Roman"/>
                <w:sz w:val="20"/>
                <w:szCs w:val="20"/>
              </w:rPr>
              <w:t>При рассмотрении вторых частей заявок на участие в закупке соответствующая заявка подлежит отклонению в случаях:</w:t>
            </w:r>
          </w:p>
          <w:p w:rsidR="004A5DE7" w:rsidRPr="00977C83" w:rsidRDefault="004A5DE7" w:rsidP="00246F5B">
            <w:pPr>
              <w:jc w:val="both"/>
              <w:rPr>
                <w:rFonts w:ascii="Times New Roman" w:hAnsi="Times New Roman" w:cs="Times New Roman"/>
                <w:sz w:val="20"/>
                <w:szCs w:val="20"/>
              </w:rPr>
            </w:pPr>
            <w:proofErr w:type="gramStart"/>
            <w:r w:rsidRPr="00246F5B">
              <w:rPr>
                <w:rFonts w:ascii="Times New Roman" w:hAnsi="Times New Roman" w:cs="Times New Roman"/>
                <w:sz w:val="20"/>
                <w:szCs w:val="20"/>
              </w:rPr>
              <w:t>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закупок товара, происходяще</w:t>
            </w:r>
            <w:r w:rsidR="00733073">
              <w:rPr>
                <w:rFonts w:ascii="Times New Roman" w:hAnsi="Times New Roman" w:cs="Times New Roman"/>
                <w:sz w:val="20"/>
                <w:szCs w:val="20"/>
              </w:rPr>
              <w:t>го из иностранного</w:t>
            </w:r>
            <w:proofErr w:type="gramEnd"/>
            <w:r w:rsidR="00733073">
              <w:rPr>
                <w:rFonts w:ascii="Times New Roman" w:hAnsi="Times New Roman" w:cs="Times New Roman"/>
                <w:sz w:val="20"/>
                <w:szCs w:val="20"/>
              </w:rPr>
              <w:t xml:space="preserve"> государства).</w:t>
            </w:r>
          </w:p>
        </w:tc>
        <w:tc>
          <w:tcPr>
            <w:tcW w:w="4333" w:type="dxa"/>
            <w:vMerge/>
          </w:tcPr>
          <w:p w:rsidR="004A5DE7" w:rsidRPr="00BA5D7E" w:rsidRDefault="004A5DE7" w:rsidP="006241E0">
            <w:pPr>
              <w:jc w:val="both"/>
              <w:rPr>
                <w:rFonts w:ascii="Times New Roman" w:hAnsi="Times New Roman" w:cs="Times New Roman"/>
                <w:sz w:val="20"/>
                <w:szCs w:val="20"/>
              </w:rPr>
            </w:pPr>
          </w:p>
        </w:tc>
      </w:tr>
      <w:tr w:rsidR="00A062D2" w:rsidRPr="00B07BBA" w:rsidTr="00B45970">
        <w:tc>
          <w:tcPr>
            <w:tcW w:w="15594" w:type="dxa"/>
            <w:gridSpan w:val="4"/>
          </w:tcPr>
          <w:p w:rsidR="00A062D2" w:rsidRPr="00A062D2" w:rsidRDefault="00A062D2" w:rsidP="00A062D2">
            <w:pPr>
              <w:jc w:val="center"/>
              <w:rPr>
                <w:rFonts w:ascii="Times New Roman" w:hAnsi="Times New Roman" w:cs="Times New Roman"/>
                <w:b/>
                <w:sz w:val="20"/>
                <w:szCs w:val="20"/>
              </w:rPr>
            </w:pPr>
            <w:r w:rsidRPr="00A062D2">
              <w:rPr>
                <w:rFonts w:ascii="Times New Roman" w:hAnsi="Times New Roman" w:cs="Times New Roman"/>
                <w:b/>
                <w:sz w:val="20"/>
                <w:szCs w:val="20"/>
              </w:rPr>
              <w:t>Статья 73 «Проведение закрытого конкурса»</w:t>
            </w:r>
          </w:p>
        </w:tc>
      </w:tr>
      <w:tr w:rsidR="004A5DE7" w:rsidRPr="00B07BBA" w:rsidTr="0055285B">
        <w:tc>
          <w:tcPr>
            <w:tcW w:w="1788" w:type="dxa"/>
          </w:tcPr>
          <w:p w:rsidR="004A5DE7" w:rsidRPr="00246F5B" w:rsidRDefault="004A5DE7" w:rsidP="00A83D4F">
            <w:pPr>
              <w:jc w:val="center"/>
              <w:rPr>
                <w:rFonts w:ascii="Times New Roman" w:hAnsi="Times New Roman" w:cs="Times New Roman"/>
                <w:b/>
                <w:sz w:val="20"/>
                <w:szCs w:val="20"/>
              </w:rPr>
            </w:pPr>
            <w:r>
              <w:rPr>
                <w:rFonts w:ascii="Times New Roman" w:hAnsi="Times New Roman" w:cs="Times New Roman"/>
                <w:b/>
                <w:sz w:val="20"/>
                <w:szCs w:val="20"/>
              </w:rPr>
              <w:t>Пункт 6 части 1</w:t>
            </w:r>
            <w:r w:rsidR="00A062D2">
              <w:rPr>
                <w:rFonts w:ascii="Times New Roman" w:hAnsi="Times New Roman" w:cs="Times New Roman"/>
                <w:b/>
                <w:sz w:val="20"/>
                <w:szCs w:val="20"/>
              </w:rPr>
              <w:t>1</w:t>
            </w:r>
            <w:r>
              <w:rPr>
                <w:rFonts w:ascii="Times New Roman" w:hAnsi="Times New Roman" w:cs="Times New Roman"/>
                <w:b/>
                <w:sz w:val="20"/>
                <w:szCs w:val="20"/>
              </w:rPr>
              <w:t xml:space="preserve">  статьи 73</w:t>
            </w:r>
          </w:p>
        </w:tc>
        <w:tc>
          <w:tcPr>
            <w:tcW w:w="4699" w:type="dxa"/>
          </w:tcPr>
          <w:p w:rsidR="004A5DE7" w:rsidRPr="00977C83" w:rsidRDefault="004A5DE7" w:rsidP="00977C83">
            <w:pPr>
              <w:jc w:val="both"/>
              <w:rPr>
                <w:rFonts w:ascii="Times New Roman" w:hAnsi="Times New Roman" w:cs="Times New Roman"/>
                <w:sz w:val="20"/>
                <w:szCs w:val="20"/>
              </w:rPr>
            </w:pPr>
            <w:r w:rsidRPr="00594651">
              <w:rPr>
                <w:rFonts w:ascii="Times New Roman" w:hAnsi="Times New Roman" w:cs="Times New Roman"/>
                <w:sz w:val="20"/>
                <w:szCs w:val="20"/>
              </w:rPr>
              <w:t>Заявка на участие в закупке подлежит отклонению в случаях:</w:t>
            </w:r>
            <w:r>
              <w:t xml:space="preserve"> </w:t>
            </w:r>
            <w:r w:rsidRPr="00594651">
              <w:rPr>
                <w:rFonts w:ascii="Times New Roman" w:hAnsi="Times New Roman" w:cs="Times New Roman"/>
                <w:sz w:val="20"/>
                <w:szCs w:val="20"/>
              </w:rPr>
              <w:t xml:space="preserve">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w:t>
            </w:r>
            <w:r w:rsidR="00733073">
              <w:rPr>
                <w:rFonts w:ascii="Times New Roman" w:hAnsi="Times New Roman" w:cs="Times New Roman"/>
                <w:sz w:val="20"/>
                <w:szCs w:val="20"/>
              </w:rPr>
              <w:t>настоящего Федерального закона).</w:t>
            </w:r>
          </w:p>
        </w:tc>
        <w:tc>
          <w:tcPr>
            <w:tcW w:w="4774" w:type="dxa"/>
          </w:tcPr>
          <w:p w:rsidR="004A5DE7" w:rsidRDefault="004A5DE7" w:rsidP="00A83D4F">
            <w:pPr>
              <w:jc w:val="both"/>
              <w:rPr>
                <w:rFonts w:ascii="Times New Roman" w:hAnsi="Times New Roman" w:cs="Times New Roman"/>
                <w:sz w:val="20"/>
                <w:szCs w:val="20"/>
              </w:rPr>
            </w:pPr>
            <w:r w:rsidRPr="00594651">
              <w:rPr>
                <w:rFonts w:ascii="Times New Roman" w:hAnsi="Times New Roman" w:cs="Times New Roman"/>
                <w:sz w:val="20"/>
                <w:szCs w:val="20"/>
              </w:rPr>
              <w:t>Заявка на участие в закупке подлежит отклонению в случаях:</w:t>
            </w:r>
          </w:p>
          <w:p w:rsidR="004A5DE7" w:rsidRPr="00977C83" w:rsidRDefault="004A5DE7" w:rsidP="00594651">
            <w:pPr>
              <w:jc w:val="both"/>
              <w:rPr>
                <w:rFonts w:ascii="Times New Roman" w:hAnsi="Times New Roman" w:cs="Times New Roman"/>
                <w:sz w:val="20"/>
                <w:szCs w:val="20"/>
              </w:rPr>
            </w:pPr>
            <w:r w:rsidRPr="00594651">
              <w:rPr>
                <w:rFonts w:ascii="Times New Roman" w:hAnsi="Times New Roman" w:cs="Times New Roman"/>
                <w:sz w:val="20"/>
                <w:szCs w:val="20"/>
              </w:rPr>
              <w:t>предусмотренных подпунктом "а" пункта 1 (за исключением случая, предусмотренного пунктом 7 настоящей части), подпунктом "а" пункта 2 части 4, подпунктом "а" пункта 1 (за исключением случая, предусмотренного пунктом 7 настоящей части) и пунктом 2 части 5 статьи 14</w:t>
            </w:r>
            <w:r w:rsidR="00733073">
              <w:rPr>
                <w:rFonts w:ascii="Times New Roman" w:hAnsi="Times New Roman" w:cs="Times New Roman"/>
                <w:sz w:val="20"/>
                <w:szCs w:val="20"/>
              </w:rPr>
              <w:t xml:space="preserve"> настоящего Федерального закона.</w:t>
            </w:r>
          </w:p>
        </w:tc>
        <w:tc>
          <w:tcPr>
            <w:tcW w:w="4333" w:type="dxa"/>
            <w:vMerge w:val="restart"/>
          </w:tcPr>
          <w:p w:rsidR="00581CF2" w:rsidRPr="00581CF2" w:rsidRDefault="00581CF2" w:rsidP="00581CF2">
            <w:pPr>
              <w:jc w:val="both"/>
              <w:rPr>
                <w:rFonts w:ascii="Times New Roman" w:hAnsi="Times New Roman" w:cs="Times New Roman"/>
                <w:sz w:val="20"/>
                <w:szCs w:val="20"/>
              </w:rPr>
            </w:pPr>
            <w:r w:rsidRPr="00581CF2">
              <w:rPr>
                <w:rFonts w:ascii="Times New Roman" w:hAnsi="Times New Roman" w:cs="Times New Roman"/>
                <w:sz w:val="20"/>
                <w:szCs w:val="20"/>
              </w:rPr>
              <w:t>Корректируются нормы об отклонении заявок на участие в закупке с национальным режимом.</w:t>
            </w:r>
          </w:p>
          <w:p w:rsidR="003B56BA" w:rsidRDefault="003B56BA" w:rsidP="00581CF2">
            <w:pPr>
              <w:jc w:val="both"/>
              <w:rPr>
                <w:rFonts w:ascii="Times New Roman" w:hAnsi="Times New Roman" w:cs="Times New Roman"/>
                <w:sz w:val="20"/>
                <w:szCs w:val="20"/>
              </w:rPr>
            </w:pPr>
            <w:r w:rsidRPr="003B56BA">
              <w:rPr>
                <w:rFonts w:ascii="Times New Roman" w:hAnsi="Times New Roman" w:cs="Times New Roman"/>
                <w:sz w:val="20"/>
                <w:szCs w:val="20"/>
              </w:rPr>
              <w:t>Она приведена в соответствие с новой редакцией статьи 14 Закона № 44-ФЗ.</w:t>
            </w:r>
          </w:p>
          <w:p w:rsidR="004A5DE7" w:rsidRPr="00BA5D7E" w:rsidRDefault="00581CF2" w:rsidP="00581CF2">
            <w:pPr>
              <w:jc w:val="both"/>
              <w:rPr>
                <w:rFonts w:ascii="Times New Roman" w:hAnsi="Times New Roman" w:cs="Times New Roman"/>
                <w:sz w:val="20"/>
                <w:szCs w:val="20"/>
              </w:rPr>
            </w:pPr>
            <w:r w:rsidRPr="00581CF2">
              <w:rPr>
                <w:rFonts w:ascii="Times New Roman" w:hAnsi="Times New Roman" w:cs="Times New Roman"/>
                <w:sz w:val="20"/>
                <w:szCs w:val="20"/>
              </w:rPr>
              <w:t>Вступает в силу с 01.01.2025.П</w:t>
            </w:r>
            <w:r w:rsidR="004A5DE7" w:rsidRPr="004A5DE7">
              <w:rPr>
                <w:rFonts w:ascii="Times New Roman" w:hAnsi="Times New Roman" w:cs="Times New Roman"/>
                <w:sz w:val="20"/>
                <w:szCs w:val="20"/>
              </w:rPr>
              <w:t xml:space="preserve">рименяются к отношениям, связанным с осуществлением закупок товаров, работ, услуг, </w:t>
            </w:r>
            <w:proofErr w:type="gramStart"/>
            <w:r w:rsidR="004A5DE7" w:rsidRPr="004A5DE7">
              <w:rPr>
                <w:rFonts w:ascii="Times New Roman" w:hAnsi="Times New Roman" w:cs="Times New Roman"/>
                <w:sz w:val="20"/>
                <w:szCs w:val="20"/>
              </w:rPr>
              <w:t>извещения</w:t>
            </w:r>
            <w:proofErr w:type="gramEnd"/>
            <w:r w:rsidR="004A5DE7" w:rsidRPr="004A5DE7">
              <w:rPr>
                <w:rFonts w:ascii="Times New Roman" w:hAnsi="Times New Roman" w:cs="Times New Roman"/>
                <w:sz w:val="20"/>
                <w:szCs w:val="20"/>
              </w:rPr>
              <w:t xml:space="preserve">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 приглашения принять участие в которых </w:t>
            </w:r>
            <w:r w:rsidR="004A5DE7" w:rsidRPr="004A5DE7">
              <w:rPr>
                <w:rFonts w:ascii="Times New Roman" w:hAnsi="Times New Roman" w:cs="Times New Roman"/>
                <w:sz w:val="20"/>
                <w:szCs w:val="20"/>
              </w:rPr>
              <w:lastRenderedPageBreak/>
              <w:t>направлены либо контракты с единственными поставщиками (подрядчиками, исполнителями) при осуществлении которых заключены с 1 января 2025 года.</w:t>
            </w:r>
          </w:p>
        </w:tc>
      </w:tr>
      <w:tr w:rsidR="004A5DE7" w:rsidRPr="00B07BBA" w:rsidTr="0055285B">
        <w:tc>
          <w:tcPr>
            <w:tcW w:w="1788" w:type="dxa"/>
          </w:tcPr>
          <w:p w:rsidR="004A5DE7" w:rsidRPr="00246F5B" w:rsidRDefault="004A5DE7" w:rsidP="00F16E43">
            <w:pPr>
              <w:jc w:val="center"/>
              <w:rPr>
                <w:rFonts w:ascii="Times New Roman" w:hAnsi="Times New Roman" w:cs="Times New Roman"/>
                <w:b/>
                <w:sz w:val="20"/>
                <w:szCs w:val="20"/>
              </w:rPr>
            </w:pPr>
            <w:r>
              <w:rPr>
                <w:rFonts w:ascii="Times New Roman" w:hAnsi="Times New Roman" w:cs="Times New Roman"/>
                <w:b/>
                <w:sz w:val="20"/>
                <w:szCs w:val="20"/>
              </w:rPr>
              <w:t xml:space="preserve">Пункт 7 части </w:t>
            </w:r>
            <w:r w:rsidR="00A062D2">
              <w:rPr>
                <w:rFonts w:ascii="Times New Roman" w:hAnsi="Times New Roman" w:cs="Times New Roman"/>
                <w:b/>
                <w:sz w:val="20"/>
                <w:szCs w:val="20"/>
              </w:rPr>
              <w:t>1</w:t>
            </w:r>
            <w:r>
              <w:rPr>
                <w:rFonts w:ascii="Times New Roman" w:hAnsi="Times New Roman" w:cs="Times New Roman"/>
                <w:b/>
                <w:sz w:val="20"/>
                <w:szCs w:val="20"/>
              </w:rPr>
              <w:t>1  статьи 73</w:t>
            </w:r>
          </w:p>
        </w:tc>
        <w:tc>
          <w:tcPr>
            <w:tcW w:w="4699" w:type="dxa"/>
          </w:tcPr>
          <w:p w:rsidR="004A5DE7" w:rsidRPr="00977C83" w:rsidRDefault="004A5DE7" w:rsidP="00977C83">
            <w:pPr>
              <w:jc w:val="both"/>
              <w:rPr>
                <w:rFonts w:ascii="Times New Roman" w:hAnsi="Times New Roman" w:cs="Times New Roman"/>
                <w:sz w:val="20"/>
                <w:szCs w:val="20"/>
              </w:rPr>
            </w:pPr>
            <w:proofErr w:type="gramStart"/>
            <w:r w:rsidRPr="00594651">
              <w:rPr>
                <w:rFonts w:ascii="Times New Roman" w:hAnsi="Times New Roman" w:cs="Times New Roman"/>
                <w:sz w:val="20"/>
                <w:szCs w:val="20"/>
              </w:rPr>
              <w:t>Заявка на участие в закупке подлежит отклонению в случаях:</w:t>
            </w:r>
            <w:r>
              <w:t xml:space="preserve"> </w:t>
            </w:r>
            <w:r w:rsidRPr="00594651">
              <w:rPr>
                <w:rFonts w:ascii="Times New Roman" w:hAnsi="Times New Roman" w:cs="Times New Roman"/>
                <w:sz w:val="20"/>
                <w:szCs w:val="20"/>
              </w:rPr>
              <w:t xml:space="preserve">непредставления информации и документов, предусмотренных пунктом 5 части 1 статьи 43 настоящего Федерального закона, если </w:t>
            </w:r>
            <w:r w:rsidRPr="00594651">
              <w:rPr>
                <w:rFonts w:ascii="Times New Roman" w:hAnsi="Times New Roman" w:cs="Times New Roman"/>
                <w:sz w:val="20"/>
                <w:szCs w:val="20"/>
              </w:rPr>
              <w:lastRenderedPageBreak/>
              <w:t>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информации о запрете допуска</w:t>
            </w:r>
            <w:proofErr w:type="gramEnd"/>
            <w:r w:rsidRPr="00594651">
              <w:rPr>
                <w:rFonts w:ascii="Times New Roman" w:hAnsi="Times New Roman" w:cs="Times New Roman"/>
                <w:sz w:val="20"/>
                <w:szCs w:val="20"/>
              </w:rPr>
              <w:t xml:space="preserve"> товаров, происходящих из иностранного государства или группы иностранных </w:t>
            </w:r>
            <w:r w:rsidR="00733073">
              <w:rPr>
                <w:rFonts w:ascii="Times New Roman" w:hAnsi="Times New Roman" w:cs="Times New Roman"/>
                <w:sz w:val="20"/>
                <w:szCs w:val="20"/>
              </w:rPr>
              <w:t>государств).</w:t>
            </w:r>
          </w:p>
        </w:tc>
        <w:tc>
          <w:tcPr>
            <w:tcW w:w="4774" w:type="dxa"/>
          </w:tcPr>
          <w:p w:rsidR="004A5DE7" w:rsidRDefault="004A5DE7" w:rsidP="00A83D4F">
            <w:pPr>
              <w:jc w:val="both"/>
              <w:rPr>
                <w:rFonts w:ascii="Times New Roman" w:hAnsi="Times New Roman" w:cs="Times New Roman"/>
                <w:sz w:val="20"/>
                <w:szCs w:val="20"/>
              </w:rPr>
            </w:pPr>
            <w:r w:rsidRPr="00594651">
              <w:rPr>
                <w:rFonts w:ascii="Times New Roman" w:hAnsi="Times New Roman" w:cs="Times New Roman"/>
                <w:sz w:val="20"/>
                <w:szCs w:val="20"/>
              </w:rPr>
              <w:lastRenderedPageBreak/>
              <w:t>Заявка на участие в закупке подлежит отклонению в случаях:</w:t>
            </w:r>
          </w:p>
          <w:p w:rsidR="004A5DE7" w:rsidRPr="00977C83" w:rsidRDefault="004A5DE7" w:rsidP="00594651">
            <w:pPr>
              <w:jc w:val="both"/>
              <w:rPr>
                <w:rFonts w:ascii="Times New Roman" w:hAnsi="Times New Roman" w:cs="Times New Roman"/>
                <w:sz w:val="20"/>
                <w:szCs w:val="20"/>
              </w:rPr>
            </w:pPr>
            <w:proofErr w:type="gramStart"/>
            <w:r w:rsidRPr="00594651">
              <w:rPr>
                <w:rFonts w:ascii="Times New Roman" w:hAnsi="Times New Roman" w:cs="Times New Roman"/>
                <w:sz w:val="20"/>
                <w:szCs w:val="20"/>
              </w:rPr>
              <w:t xml:space="preserve">непредставления информации и документов, предусмотренных пунктом 5 части 1 статьи 43 </w:t>
            </w:r>
            <w:r w:rsidRPr="00594651">
              <w:rPr>
                <w:rFonts w:ascii="Times New Roman" w:hAnsi="Times New Roman" w:cs="Times New Roman"/>
                <w:sz w:val="20"/>
                <w:szCs w:val="20"/>
              </w:rPr>
              <w:lastRenderedPageBreak/>
              <w:t xml:space="preserve">настоящего Федерального закона, </w:t>
            </w:r>
            <w:r>
              <w:rPr>
                <w:rFonts w:ascii="Times New Roman" w:hAnsi="Times New Roman" w:cs="Times New Roman"/>
                <w:sz w:val="20"/>
                <w:szCs w:val="20"/>
              </w:rPr>
              <w:t xml:space="preserve"> </w:t>
            </w:r>
            <w:r w:rsidRPr="00594651">
              <w:rPr>
                <w:rFonts w:ascii="Times New Roman" w:hAnsi="Times New Roman" w:cs="Times New Roman"/>
                <w:sz w:val="20"/>
                <w:szCs w:val="20"/>
              </w:rPr>
              <w:t xml:space="preserve">если такие информация и документы определены в соответствии </w:t>
            </w:r>
            <w:r>
              <w:rPr>
                <w:rFonts w:ascii="Times New Roman" w:hAnsi="Times New Roman" w:cs="Times New Roman"/>
                <w:sz w:val="20"/>
                <w:szCs w:val="20"/>
              </w:rPr>
              <w:t xml:space="preserve"> </w:t>
            </w:r>
            <w:r w:rsidRPr="00594651">
              <w:rPr>
                <w:rFonts w:ascii="Times New Roman" w:hAnsi="Times New Roman" w:cs="Times New Roman"/>
                <w:sz w:val="20"/>
                <w:szCs w:val="20"/>
              </w:rPr>
              <w:t>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 государс</w:t>
            </w:r>
            <w:r w:rsidR="00733073">
              <w:rPr>
                <w:rFonts w:ascii="Times New Roman" w:hAnsi="Times New Roman" w:cs="Times New Roman"/>
                <w:sz w:val="20"/>
                <w:szCs w:val="20"/>
              </w:rPr>
              <w:t>тва).</w:t>
            </w:r>
            <w:proofErr w:type="gramEnd"/>
          </w:p>
        </w:tc>
        <w:tc>
          <w:tcPr>
            <w:tcW w:w="4333" w:type="dxa"/>
            <w:vMerge/>
          </w:tcPr>
          <w:p w:rsidR="004A5DE7" w:rsidRPr="00BA5D7E" w:rsidRDefault="004A5DE7" w:rsidP="006241E0">
            <w:pPr>
              <w:jc w:val="both"/>
              <w:rPr>
                <w:rFonts w:ascii="Times New Roman" w:hAnsi="Times New Roman" w:cs="Times New Roman"/>
                <w:sz w:val="20"/>
                <w:szCs w:val="20"/>
              </w:rPr>
            </w:pPr>
          </w:p>
        </w:tc>
      </w:tr>
      <w:tr w:rsidR="00A062D2" w:rsidRPr="00B07BBA" w:rsidTr="001B2453">
        <w:tc>
          <w:tcPr>
            <w:tcW w:w="15594" w:type="dxa"/>
            <w:gridSpan w:val="4"/>
          </w:tcPr>
          <w:p w:rsidR="00A062D2" w:rsidRPr="00A062D2" w:rsidRDefault="00A062D2" w:rsidP="00A062D2">
            <w:pPr>
              <w:jc w:val="center"/>
              <w:rPr>
                <w:rFonts w:ascii="Times New Roman" w:hAnsi="Times New Roman" w:cs="Times New Roman"/>
                <w:b/>
                <w:sz w:val="20"/>
                <w:szCs w:val="20"/>
              </w:rPr>
            </w:pPr>
            <w:r w:rsidRPr="00A062D2">
              <w:rPr>
                <w:rFonts w:ascii="Times New Roman" w:hAnsi="Times New Roman" w:cs="Times New Roman"/>
                <w:b/>
                <w:sz w:val="20"/>
                <w:szCs w:val="20"/>
              </w:rPr>
              <w:lastRenderedPageBreak/>
              <w:t>Статья 75 «Проведение закрытого электронного конкурса»</w:t>
            </w:r>
          </w:p>
        </w:tc>
      </w:tr>
      <w:tr w:rsidR="004A5DE7" w:rsidRPr="00B07BBA" w:rsidTr="0055285B">
        <w:tc>
          <w:tcPr>
            <w:tcW w:w="1788" w:type="dxa"/>
          </w:tcPr>
          <w:p w:rsidR="004A5DE7" w:rsidRPr="00246F5B" w:rsidRDefault="004A5DE7" w:rsidP="00A83D4F">
            <w:pPr>
              <w:jc w:val="center"/>
              <w:rPr>
                <w:rFonts w:ascii="Times New Roman" w:hAnsi="Times New Roman" w:cs="Times New Roman"/>
                <w:b/>
                <w:sz w:val="20"/>
                <w:szCs w:val="20"/>
              </w:rPr>
            </w:pPr>
            <w:r>
              <w:rPr>
                <w:rFonts w:ascii="Times New Roman" w:hAnsi="Times New Roman" w:cs="Times New Roman"/>
                <w:b/>
                <w:sz w:val="20"/>
                <w:szCs w:val="20"/>
              </w:rPr>
              <w:t>Пункт 3 части 10 статьи 75</w:t>
            </w:r>
          </w:p>
        </w:tc>
        <w:tc>
          <w:tcPr>
            <w:tcW w:w="4699" w:type="dxa"/>
          </w:tcPr>
          <w:p w:rsidR="004A5DE7" w:rsidRPr="00977C83" w:rsidRDefault="004A5DE7" w:rsidP="00977C83">
            <w:pPr>
              <w:jc w:val="both"/>
              <w:rPr>
                <w:rFonts w:ascii="Times New Roman" w:hAnsi="Times New Roman" w:cs="Times New Roman"/>
                <w:sz w:val="20"/>
                <w:szCs w:val="20"/>
              </w:rPr>
            </w:pPr>
            <w:r w:rsidRPr="00594651">
              <w:rPr>
                <w:rFonts w:ascii="Times New Roman" w:hAnsi="Times New Roman" w:cs="Times New Roman"/>
                <w:sz w:val="20"/>
                <w:szCs w:val="20"/>
              </w:rPr>
              <w:t>Заявка на участие в закупке подлежит отклонению в случаях:</w:t>
            </w:r>
            <w:r>
              <w:t xml:space="preserve"> </w:t>
            </w:r>
            <w:r w:rsidRPr="00594651">
              <w:rPr>
                <w:rFonts w:ascii="Times New Roman" w:hAnsi="Times New Roman" w:cs="Times New Roman"/>
                <w:sz w:val="20"/>
                <w:szCs w:val="20"/>
              </w:rPr>
              <w:t xml:space="preserve">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w:t>
            </w:r>
            <w:r w:rsidR="00733073">
              <w:rPr>
                <w:rFonts w:ascii="Times New Roman" w:hAnsi="Times New Roman" w:cs="Times New Roman"/>
                <w:sz w:val="20"/>
                <w:szCs w:val="20"/>
              </w:rPr>
              <w:t>настоящего Федерального закона).</w:t>
            </w:r>
          </w:p>
        </w:tc>
        <w:tc>
          <w:tcPr>
            <w:tcW w:w="4774" w:type="dxa"/>
          </w:tcPr>
          <w:p w:rsidR="004A5DE7" w:rsidRPr="00977C83" w:rsidRDefault="004A5DE7" w:rsidP="00594651">
            <w:pPr>
              <w:jc w:val="both"/>
              <w:rPr>
                <w:rFonts w:ascii="Times New Roman" w:hAnsi="Times New Roman" w:cs="Times New Roman"/>
                <w:sz w:val="20"/>
                <w:szCs w:val="20"/>
              </w:rPr>
            </w:pPr>
            <w:r w:rsidRPr="00594651">
              <w:rPr>
                <w:rFonts w:ascii="Times New Roman" w:hAnsi="Times New Roman" w:cs="Times New Roman"/>
                <w:sz w:val="20"/>
                <w:szCs w:val="20"/>
              </w:rPr>
              <w:t>Заявка на участие в закупке подлежит отклонению в случаях:</w:t>
            </w:r>
            <w:r>
              <w:t xml:space="preserve"> </w:t>
            </w:r>
            <w:r w:rsidRPr="00594651">
              <w:rPr>
                <w:rFonts w:ascii="Times New Roman" w:hAnsi="Times New Roman" w:cs="Times New Roman"/>
                <w:sz w:val="20"/>
                <w:szCs w:val="20"/>
              </w:rPr>
              <w:t xml:space="preserve">предусмотренных подпунктом "а" пункта 1 (за исключением случая, предусмотренного пунктом 4 настоящей части), подпунктом "а" пункта 2 части 4, подпунктом "а" пункта 1 (за исключением </w:t>
            </w:r>
            <w:r>
              <w:rPr>
                <w:rFonts w:ascii="Times New Roman" w:hAnsi="Times New Roman" w:cs="Times New Roman"/>
                <w:sz w:val="20"/>
                <w:szCs w:val="20"/>
              </w:rPr>
              <w:t xml:space="preserve"> </w:t>
            </w:r>
            <w:r w:rsidRPr="00594651">
              <w:rPr>
                <w:rFonts w:ascii="Times New Roman" w:hAnsi="Times New Roman" w:cs="Times New Roman"/>
                <w:sz w:val="20"/>
                <w:szCs w:val="20"/>
              </w:rPr>
              <w:t xml:space="preserve">случая, предусмотренного пунктом 4 настоящей части), пунктом 2 </w:t>
            </w:r>
            <w:r>
              <w:rPr>
                <w:rFonts w:ascii="Times New Roman" w:hAnsi="Times New Roman" w:cs="Times New Roman"/>
                <w:sz w:val="20"/>
                <w:szCs w:val="20"/>
              </w:rPr>
              <w:t xml:space="preserve"> </w:t>
            </w:r>
            <w:r w:rsidRPr="00594651">
              <w:rPr>
                <w:rFonts w:ascii="Times New Roman" w:hAnsi="Times New Roman" w:cs="Times New Roman"/>
                <w:sz w:val="20"/>
                <w:szCs w:val="20"/>
              </w:rPr>
              <w:t>части 5 статьи 14</w:t>
            </w:r>
            <w:r w:rsidR="00733073">
              <w:rPr>
                <w:rFonts w:ascii="Times New Roman" w:hAnsi="Times New Roman" w:cs="Times New Roman"/>
                <w:sz w:val="20"/>
                <w:szCs w:val="20"/>
              </w:rPr>
              <w:t xml:space="preserve"> настоящего Федерального закона.</w:t>
            </w:r>
          </w:p>
        </w:tc>
        <w:tc>
          <w:tcPr>
            <w:tcW w:w="4333" w:type="dxa"/>
            <w:vMerge w:val="restart"/>
          </w:tcPr>
          <w:p w:rsidR="007A63D2" w:rsidRPr="007A63D2" w:rsidRDefault="007A63D2" w:rsidP="007A63D2">
            <w:pPr>
              <w:jc w:val="both"/>
              <w:rPr>
                <w:rFonts w:ascii="Times New Roman" w:hAnsi="Times New Roman" w:cs="Times New Roman"/>
                <w:sz w:val="20"/>
                <w:szCs w:val="20"/>
              </w:rPr>
            </w:pPr>
            <w:r w:rsidRPr="007A63D2">
              <w:rPr>
                <w:rFonts w:ascii="Times New Roman" w:hAnsi="Times New Roman" w:cs="Times New Roman"/>
                <w:sz w:val="20"/>
                <w:szCs w:val="20"/>
              </w:rPr>
              <w:t>Корректируются нормы об отклонении заявок на участие в закупке с национальным режимом.</w:t>
            </w:r>
          </w:p>
          <w:p w:rsidR="003B56BA" w:rsidRDefault="003B56BA" w:rsidP="007A63D2">
            <w:pPr>
              <w:jc w:val="both"/>
              <w:rPr>
                <w:rFonts w:ascii="Times New Roman" w:hAnsi="Times New Roman" w:cs="Times New Roman"/>
                <w:sz w:val="20"/>
                <w:szCs w:val="20"/>
              </w:rPr>
            </w:pPr>
            <w:r w:rsidRPr="003B56BA">
              <w:rPr>
                <w:rFonts w:ascii="Times New Roman" w:hAnsi="Times New Roman" w:cs="Times New Roman"/>
                <w:sz w:val="20"/>
                <w:szCs w:val="20"/>
              </w:rPr>
              <w:t>Она приведена в соответствие с новой редакцией статьи 14 Закона № 44-ФЗ.</w:t>
            </w:r>
          </w:p>
          <w:p w:rsidR="004A5DE7" w:rsidRPr="00BA5D7E" w:rsidRDefault="007A63D2" w:rsidP="007A63D2">
            <w:pPr>
              <w:jc w:val="both"/>
              <w:rPr>
                <w:rFonts w:ascii="Times New Roman" w:hAnsi="Times New Roman" w:cs="Times New Roman"/>
                <w:sz w:val="20"/>
                <w:szCs w:val="20"/>
              </w:rPr>
            </w:pPr>
            <w:r w:rsidRPr="007A63D2">
              <w:rPr>
                <w:rFonts w:ascii="Times New Roman" w:hAnsi="Times New Roman" w:cs="Times New Roman"/>
                <w:sz w:val="20"/>
                <w:szCs w:val="20"/>
              </w:rPr>
              <w:t>Вступает в силу с 01.01.2025.Применяются</w:t>
            </w:r>
            <w:r w:rsidR="004A5DE7" w:rsidRPr="004A5DE7">
              <w:rPr>
                <w:rFonts w:ascii="Times New Roman" w:hAnsi="Times New Roman" w:cs="Times New Roman"/>
                <w:sz w:val="20"/>
                <w:szCs w:val="20"/>
              </w:rPr>
              <w:t xml:space="preserve"> к отношениям, связанным с осуществлением закупок товаров, работ, услуг, </w:t>
            </w:r>
            <w:proofErr w:type="gramStart"/>
            <w:r w:rsidR="004A5DE7" w:rsidRPr="004A5DE7">
              <w:rPr>
                <w:rFonts w:ascii="Times New Roman" w:hAnsi="Times New Roman" w:cs="Times New Roman"/>
                <w:sz w:val="20"/>
                <w:szCs w:val="20"/>
              </w:rPr>
              <w:t>извещения</w:t>
            </w:r>
            <w:proofErr w:type="gramEnd"/>
            <w:r w:rsidR="004A5DE7" w:rsidRPr="004A5DE7">
              <w:rPr>
                <w:rFonts w:ascii="Times New Roman" w:hAnsi="Times New Roman" w:cs="Times New Roman"/>
                <w:sz w:val="20"/>
                <w:szCs w:val="20"/>
              </w:rPr>
              <w:t xml:space="preserve">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tc>
      </w:tr>
      <w:tr w:rsidR="004A5DE7" w:rsidRPr="00B07BBA" w:rsidTr="0055285B">
        <w:tc>
          <w:tcPr>
            <w:tcW w:w="1788" w:type="dxa"/>
          </w:tcPr>
          <w:p w:rsidR="004A5DE7" w:rsidRPr="00246F5B" w:rsidRDefault="004A5DE7" w:rsidP="00594651">
            <w:pPr>
              <w:jc w:val="center"/>
              <w:rPr>
                <w:rFonts w:ascii="Times New Roman" w:hAnsi="Times New Roman" w:cs="Times New Roman"/>
                <w:b/>
                <w:sz w:val="20"/>
                <w:szCs w:val="20"/>
              </w:rPr>
            </w:pPr>
            <w:r>
              <w:rPr>
                <w:rFonts w:ascii="Times New Roman" w:hAnsi="Times New Roman" w:cs="Times New Roman"/>
                <w:b/>
                <w:sz w:val="20"/>
                <w:szCs w:val="20"/>
              </w:rPr>
              <w:t>Пункт 4 части 10 статьи 75</w:t>
            </w:r>
          </w:p>
        </w:tc>
        <w:tc>
          <w:tcPr>
            <w:tcW w:w="4699" w:type="dxa"/>
          </w:tcPr>
          <w:p w:rsidR="004A5DE7" w:rsidRPr="00977C83" w:rsidRDefault="004A5DE7" w:rsidP="00977C83">
            <w:pPr>
              <w:jc w:val="both"/>
              <w:rPr>
                <w:rFonts w:ascii="Times New Roman" w:hAnsi="Times New Roman" w:cs="Times New Roman"/>
                <w:sz w:val="20"/>
                <w:szCs w:val="20"/>
              </w:rPr>
            </w:pPr>
            <w:proofErr w:type="gramStart"/>
            <w:r w:rsidRPr="00594651">
              <w:rPr>
                <w:rFonts w:ascii="Times New Roman" w:hAnsi="Times New Roman" w:cs="Times New Roman"/>
                <w:sz w:val="20"/>
                <w:szCs w:val="20"/>
              </w:rPr>
              <w:t>Заявка на участие в закупке подлежит отклонению в случаях:</w:t>
            </w:r>
            <w:r>
              <w:t xml:space="preserve"> </w:t>
            </w:r>
            <w:r w:rsidRPr="00594651">
              <w:rPr>
                <w:rFonts w:ascii="Times New Roman" w:hAnsi="Times New Roman" w:cs="Times New Roman"/>
                <w:sz w:val="20"/>
                <w:szCs w:val="20"/>
              </w:rPr>
              <w:t>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запрета допуска товаров, происход</w:t>
            </w:r>
            <w:r w:rsidR="00733073">
              <w:rPr>
                <w:rFonts w:ascii="Times New Roman" w:hAnsi="Times New Roman" w:cs="Times New Roman"/>
                <w:sz w:val="20"/>
                <w:szCs w:val="20"/>
              </w:rPr>
              <w:t>ящих</w:t>
            </w:r>
            <w:proofErr w:type="gramEnd"/>
            <w:r w:rsidR="00733073">
              <w:rPr>
                <w:rFonts w:ascii="Times New Roman" w:hAnsi="Times New Roman" w:cs="Times New Roman"/>
                <w:sz w:val="20"/>
                <w:szCs w:val="20"/>
              </w:rPr>
              <w:t xml:space="preserve"> из иностранных государств).</w:t>
            </w:r>
          </w:p>
        </w:tc>
        <w:tc>
          <w:tcPr>
            <w:tcW w:w="4774" w:type="dxa"/>
          </w:tcPr>
          <w:p w:rsidR="004A5DE7" w:rsidRPr="00977C83" w:rsidRDefault="004A5DE7" w:rsidP="00594651">
            <w:pPr>
              <w:jc w:val="both"/>
              <w:rPr>
                <w:rFonts w:ascii="Times New Roman" w:hAnsi="Times New Roman" w:cs="Times New Roman"/>
                <w:sz w:val="20"/>
                <w:szCs w:val="20"/>
              </w:rPr>
            </w:pPr>
            <w:proofErr w:type="gramStart"/>
            <w:r w:rsidRPr="00594651">
              <w:rPr>
                <w:rFonts w:ascii="Times New Roman" w:hAnsi="Times New Roman" w:cs="Times New Roman"/>
                <w:sz w:val="20"/>
                <w:szCs w:val="20"/>
              </w:rPr>
              <w:t>Заявка на участие в закупке подлежит отклонению в случаях:</w:t>
            </w:r>
            <w:r>
              <w:t xml:space="preserve"> </w:t>
            </w:r>
            <w:r w:rsidRPr="00594651">
              <w:rPr>
                <w:rFonts w:ascii="Times New Roman" w:hAnsi="Times New Roman" w:cs="Times New Roman"/>
                <w:sz w:val="20"/>
                <w:szCs w:val="20"/>
              </w:rPr>
              <w:t xml:space="preserve">непредставления информации и документов, предусмотренных пунктом 5 части 1 статьи 43 настоящего Федерального закона, </w:t>
            </w:r>
            <w:r>
              <w:rPr>
                <w:rFonts w:ascii="Times New Roman" w:hAnsi="Times New Roman" w:cs="Times New Roman"/>
                <w:sz w:val="20"/>
                <w:szCs w:val="20"/>
              </w:rPr>
              <w:t xml:space="preserve"> </w:t>
            </w:r>
            <w:r w:rsidRPr="00594651">
              <w:rPr>
                <w:rFonts w:ascii="Times New Roman" w:hAnsi="Times New Roman" w:cs="Times New Roman"/>
                <w:sz w:val="20"/>
                <w:szCs w:val="20"/>
              </w:rPr>
              <w:t xml:space="preserve">если такие информация и документы определены в соответствии </w:t>
            </w:r>
            <w:r>
              <w:rPr>
                <w:rFonts w:ascii="Times New Roman" w:hAnsi="Times New Roman" w:cs="Times New Roman"/>
                <w:sz w:val="20"/>
                <w:szCs w:val="20"/>
              </w:rPr>
              <w:t xml:space="preserve"> </w:t>
            </w:r>
            <w:r w:rsidRPr="00594651">
              <w:rPr>
                <w:rFonts w:ascii="Times New Roman" w:hAnsi="Times New Roman" w:cs="Times New Roman"/>
                <w:sz w:val="20"/>
                <w:szCs w:val="20"/>
              </w:rPr>
              <w:t>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w:t>
            </w:r>
            <w:proofErr w:type="gramEnd"/>
            <w:r w:rsidRPr="00594651">
              <w:rPr>
                <w:rFonts w:ascii="Times New Roman" w:hAnsi="Times New Roman" w:cs="Times New Roman"/>
                <w:sz w:val="20"/>
                <w:szCs w:val="20"/>
              </w:rPr>
              <w:t xml:space="preserve"> о закупке запрета закупок товара, происходящего из иностранного </w:t>
            </w:r>
            <w:r w:rsidR="00733073">
              <w:rPr>
                <w:rFonts w:ascii="Times New Roman" w:hAnsi="Times New Roman" w:cs="Times New Roman"/>
                <w:sz w:val="20"/>
                <w:szCs w:val="20"/>
              </w:rPr>
              <w:t>государства).</w:t>
            </w:r>
          </w:p>
        </w:tc>
        <w:tc>
          <w:tcPr>
            <w:tcW w:w="4333" w:type="dxa"/>
            <w:vMerge/>
          </w:tcPr>
          <w:p w:rsidR="004A5DE7" w:rsidRPr="00BA5D7E" w:rsidRDefault="004A5DE7" w:rsidP="006241E0">
            <w:pPr>
              <w:jc w:val="both"/>
              <w:rPr>
                <w:rFonts w:ascii="Times New Roman" w:hAnsi="Times New Roman" w:cs="Times New Roman"/>
                <w:sz w:val="20"/>
                <w:szCs w:val="20"/>
              </w:rPr>
            </w:pPr>
          </w:p>
        </w:tc>
      </w:tr>
      <w:tr w:rsidR="00A062D2" w:rsidRPr="00B07BBA" w:rsidTr="00BD34B8">
        <w:tc>
          <w:tcPr>
            <w:tcW w:w="15594" w:type="dxa"/>
            <w:gridSpan w:val="4"/>
          </w:tcPr>
          <w:p w:rsidR="00A062D2" w:rsidRPr="00A062D2" w:rsidRDefault="00A062D2" w:rsidP="00A062D2">
            <w:pPr>
              <w:jc w:val="center"/>
              <w:rPr>
                <w:rFonts w:ascii="Times New Roman" w:hAnsi="Times New Roman" w:cs="Times New Roman"/>
                <w:b/>
                <w:sz w:val="20"/>
                <w:szCs w:val="20"/>
              </w:rPr>
            </w:pPr>
            <w:r w:rsidRPr="00A062D2">
              <w:rPr>
                <w:rFonts w:ascii="Times New Roman" w:hAnsi="Times New Roman" w:cs="Times New Roman"/>
                <w:b/>
                <w:sz w:val="20"/>
                <w:szCs w:val="20"/>
              </w:rPr>
              <w:t>Статья 93 «Осуществление закупки у единственного поставщика (подрядчика, исполнителя)»</w:t>
            </w:r>
          </w:p>
        </w:tc>
      </w:tr>
      <w:tr w:rsidR="00594651" w:rsidRPr="00B07BBA" w:rsidTr="0055285B">
        <w:tc>
          <w:tcPr>
            <w:tcW w:w="1788" w:type="dxa"/>
          </w:tcPr>
          <w:p w:rsidR="00594651" w:rsidRPr="00246F5B" w:rsidRDefault="00213BE7" w:rsidP="00213BE7">
            <w:pPr>
              <w:jc w:val="center"/>
              <w:rPr>
                <w:rFonts w:ascii="Times New Roman" w:hAnsi="Times New Roman" w:cs="Times New Roman"/>
                <w:b/>
                <w:sz w:val="20"/>
                <w:szCs w:val="20"/>
              </w:rPr>
            </w:pPr>
            <w:r>
              <w:rPr>
                <w:rFonts w:ascii="Times New Roman" w:hAnsi="Times New Roman" w:cs="Times New Roman"/>
                <w:b/>
                <w:sz w:val="20"/>
                <w:szCs w:val="20"/>
              </w:rPr>
              <w:t>Подпункт «г» пункта 1 части 12 статьи 93</w:t>
            </w:r>
          </w:p>
        </w:tc>
        <w:tc>
          <w:tcPr>
            <w:tcW w:w="4699" w:type="dxa"/>
          </w:tcPr>
          <w:p w:rsidR="00213BE7" w:rsidRDefault="00213BE7" w:rsidP="00594651">
            <w:pPr>
              <w:jc w:val="both"/>
              <w:rPr>
                <w:rFonts w:ascii="Times New Roman" w:hAnsi="Times New Roman" w:cs="Times New Roman"/>
                <w:sz w:val="20"/>
                <w:szCs w:val="20"/>
              </w:rPr>
            </w:pPr>
            <w:r w:rsidRPr="00213BE7">
              <w:rPr>
                <w:rFonts w:ascii="Times New Roman" w:hAnsi="Times New Roman" w:cs="Times New Roman"/>
                <w:sz w:val="20"/>
                <w:szCs w:val="20"/>
              </w:rPr>
              <w:t>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213BE7" w:rsidRPr="00977C83" w:rsidRDefault="00213BE7" w:rsidP="00594651">
            <w:pPr>
              <w:jc w:val="both"/>
              <w:rPr>
                <w:rFonts w:ascii="Times New Roman" w:hAnsi="Times New Roman" w:cs="Times New Roman"/>
                <w:sz w:val="20"/>
                <w:szCs w:val="20"/>
              </w:rPr>
            </w:pPr>
            <w:r w:rsidRPr="00213BE7">
              <w:rPr>
                <w:rFonts w:ascii="Times New Roman" w:hAnsi="Times New Roman" w:cs="Times New Roman"/>
                <w:sz w:val="20"/>
                <w:szCs w:val="20"/>
              </w:rPr>
              <w:t xml:space="preserve">документ (или его копия), подтверждающий страну происхождения товара (в случае, если такой документ в отношении соответствующего товара </w:t>
            </w:r>
            <w:r w:rsidRPr="00213BE7">
              <w:rPr>
                <w:rFonts w:ascii="Times New Roman" w:hAnsi="Times New Roman" w:cs="Times New Roman"/>
                <w:sz w:val="20"/>
                <w:szCs w:val="20"/>
              </w:rPr>
              <w:lastRenderedPageBreak/>
              <w:t>предусмотрен нормативными правовыми актами, принятыми в соответствии с частями 3 и 4 статьи 14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w:t>
            </w:r>
            <w:r w:rsidR="00733073">
              <w:rPr>
                <w:rFonts w:ascii="Times New Roman" w:hAnsi="Times New Roman" w:cs="Times New Roman"/>
                <w:sz w:val="20"/>
                <w:szCs w:val="20"/>
              </w:rPr>
              <w:t>и группы иностранных государств.</w:t>
            </w:r>
          </w:p>
        </w:tc>
        <w:tc>
          <w:tcPr>
            <w:tcW w:w="4774" w:type="dxa"/>
          </w:tcPr>
          <w:p w:rsidR="00594651" w:rsidRDefault="00213BE7" w:rsidP="00A83D4F">
            <w:pPr>
              <w:jc w:val="both"/>
              <w:rPr>
                <w:rFonts w:ascii="Times New Roman" w:hAnsi="Times New Roman" w:cs="Times New Roman"/>
                <w:sz w:val="20"/>
                <w:szCs w:val="20"/>
              </w:rPr>
            </w:pPr>
            <w:r w:rsidRPr="00213BE7">
              <w:rPr>
                <w:rFonts w:ascii="Times New Roman" w:hAnsi="Times New Roman" w:cs="Times New Roman"/>
                <w:sz w:val="20"/>
                <w:szCs w:val="20"/>
              </w:rPr>
              <w:lastRenderedPageBreak/>
              <w:t>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213BE7" w:rsidRPr="00977C83" w:rsidRDefault="00213BE7" w:rsidP="007A63D2">
            <w:pPr>
              <w:jc w:val="both"/>
              <w:rPr>
                <w:rFonts w:ascii="Times New Roman" w:hAnsi="Times New Roman" w:cs="Times New Roman"/>
                <w:sz w:val="20"/>
                <w:szCs w:val="20"/>
              </w:rPr>
            </w:pPr>
            <w:r w:rsidRPr="00213BE7">
              <w:rPr>
                <w:rFonts w:ascii="Times New Roman" w:hAnsi="Times New Roman" w:cs="Times New Roman"/>
                <w:sz w:val="20"/>
                <w:szCs w:val="20"/>
              </w:rPr>
              <w:t xml:space="preserve">информацию и документы, определенные в соответствии с пунктом 2 части 2 статьи 14 настоящего Федерального закона. В случае </w:t>
            </w:r>
            <w:r w:rsidRPr="00213BE7">
              <w:rPr>
                <w:rFonts w:ascii="Times New Roman" w:hAnsi="Times New Roman" w:cs="Times New Roman"/>
                <w:sz w:val="20"/>
                <w:szCs w:val="20"/>
              </w:rPr>
              <w:lastRenderedPageBreak/>
              <w:t>отсутствия этих информации и документов данный товар приравнивается к товару, происходящем</w:t>
            </w:r>
            <w:r w:rsidR="00BA08E9">
              <w:rPr>
                <w:rFonts w:ascii="Times New Roman" w:hAnsi="Times New Roman" w:cs="Times New Roman"/>
                <w:sz w:val="20"/>
                <w:szCs w:val="20"/>
              </w:rPr>
              <w:t>у из иностранного государства</w:t>
            </w:r>
            <w:r w:rsidR="007A63D2">
              <w:rPr>
                <w:rFonts w:ascii="Times New Roman" w:hAnsi="Times New Roman" w:cs="Times New Roman"/>
                <w:sz w:val="20"/>
                <w:szCs w:val="20"/>
              </w:rPr>
              <w:t>.</w:t>
            </w:r>
          </w:p>
        </w:tc>
        <w:tc>
          <w:tcPr>
            <w:tcW w:w="4333" w:type="dxa"/>
          </w:tcPr>
          <w:p w:rsidR="002A0C15" w:rsidRDefault="003B56BA" w:rsidP="007A63D2">
            <w:pPr>
              <w:jc w:val="both"/>
              <w:rPr>
                <w:rFonts w:ascii="Times New Roman" w:hAnsi="Times New Roman" w:cs="Times New Roman"/>
                <w:sz w:val="20"/>
                <w:szCs w:val="20"/>
              </w:rPr>
            </w:pPr>
            <w:r>
              <w:rPr>
                <w:rFonts w:ascii="Times New Roman" w:hAnsi="Times New Roman" w:cs="Times New Roman"/>
                <w:sz w:val="20"/>
                <w:szCs w:val="20"/>
              </w:rPr>
              <w:lastRenderedPageBreak/>
              <w:t>Корректируе</w:t>
            </w:r>
            <w:r w:rsidR="007A63D2" w:rsidRPr="007A63D2">
              <w:rPr>
                <w:rFonts w:ascii="Times New Roman" w:hAnsi="Times New Roman" w:cs="Times New Roman"/>
                <w:sz w:val="20"/>
                <w:szCs w:val="20"/>
              </w:rPr>
              <w:t>тся норм</w:t>
            </w:r>
            <w:r>
              <w:rPr>
                <w:rFonts w:ascii="Times New Roman" w:hAnsi="Times New Roman" w:cs="Times New Roman"/>
                <w:sz w:val="20"/>
                <w:szCs w:val="20"/>
              </w:rPr>
              <w:t>а</w:t>
            </w:r>
            <w:r w:rsidR="007A63D2" w:rsidRPr="007A63D2">
              <w:rPr>
                <w:rFonts w:ascii="Times New Roman" w:hAnsi="Times New Roman" w:cs="Times New Roman"/>
                <w:sz w:val="20"/>
                <w:szCs w:val="20"/>
              </w:rPr>
              <w:t xml:space="preserve"> </w:t>
            </w:r>
            <w:r>
              <w:rPr>
                <w:rFonts w:ascii="Times New Roman" w:hAnsi="Times New Roman" w:cs="Times New Roman"/>
                <w:sz w:val="20"/>
                <w:szCs w:val="20"/>
              </w:rPr>
              <w:t>о содержании предварительного предложения участников закупки по части 12 статьи 93 Закона № 44-ФЗ.</w:t>
            </w:r>
            <w:r>
              <w:t xml:space="preserve"> </w:t>
            </w:r>
            <w:r w:rsidRPr="003B56BA">
              <w:rPr>
                <w:rFonts w:ascii="Times New Roman" w:hAnsi="Times New Roman" w:cs="Times New Roman"/>
                <w:sz w:val="20"/>
                <w:szCs w:val="20"/>
              </w:rPr>
              <w:t>Она приведена в соответствие с новой редакцией статьи 14 Закона № 44-ФЗ.</w:t>
            </w:r>
            <w:r w:rsidR="007A63D2" w:rsidRPr="007A63D2">
              <w:rPr>
                <w:rFonts w:ascii="Times New Roman" w:hAnsi="Times New Roman" w:cs="Times New Roman"/>
                <w:sz w:val="20"/>
                <w:szCs w:val="20"/>
              </w:rPr>
              <w:t xml:space="preserve"> </w:t>
            </w:r>
          </w:p>
          <w:p w:rsidR="004A5DE7" w:rsidRPr="004A5DE7" w:rsidRDefault="007A63D2" w:rsidP="007A63D2">
            <w:pPr>
              <w:jc w:val="both"/>
              <w:rPr>
                <w:rFonts w:ascii="Times New Roman" w:hAnsi="Times New Roman" w:cs="Times New Roman"/>
                <w:sz w:val="20"/>
                <w:szCs w:val="20"/>
              </w:rPr>
            </w:pPr>
            <w:r w:rsidRPr="007A63D2">
              <w:rPr>
                <w:rFonts w:ascii="Times New Roman" w:hAnsi="Times New Roman" w:cs="Times New Roman"/>
                <w:sz w:val="20"/>
                <w:szCs w:val="20"/>
              </w:rPr>
              <w:t>Вступает в силу с 01.01.2025.Применяются</w:t>
            </w:r>
            <w:r w:rsidR="004A5DE7" w:rsidRPr="004A5DE7">
              <w:rPr>
                <w:rFonts w:ascii="Times New Roman" w:hAnsi="Times New Roman" w:cs="Times New Roman"/>
                <w:sz w:val="20"/>
                <w:szCs w:val="20"/>
              </w:rPr>
              <w:t xml:space="preserve"> к отношениям, связанным с осуществлением закупок товаров, работ, услуг, </w:t>
            </w:r>
            <w:proofErr w:type="gramStart"/>
            <w:r w:rsidR="004A5DE7" w:rsidRPr="004A5DE7">
              <w:rPr>
                <w:rFonts w:ascii="Times New Roman" w:hAnsi="Times New Roman" w:cs="Times New Roman"/>
                <w:sz w:val="20"/>
                <w:szCs w:val="20"/>
              </w:rPr>
              <w:t>извещения</w:t>
            </w:r>
            <w:proofErr w:type="gramEnd"/>
            <w:r w:rsidR="004A5DE7" w:rsidRPr="004A5DE7">
              <w:rPr>
                <w:rFonts w:ascii="Times New Roman" w:hAnsi="Times New Roman" w:cs="Times New Roman"/>
                <w:sz w:val="20"/>
                <w:szCs w:val="20"/>
              </w:rPr>
              <w:t xml:space="preserve"> об осуществлении которых размещены в единой информационной системе в сфере закупок товаров, работ, услуг </w:t>
            </w:r>
          </w:p>
          <w:p w:rsidR="00594651" w:rsidRPr="00BA5D7E" w:rsidRDefault="004A5DE7" w:rsidP="004A5DE7">
            <w:pPr>
              <w:jc w:val="both"/>
              <w:rPr>
                <w:rFonts w:ascii="Times New Roman" w:hAnsi="Times New Roman" w:cs="Times New Roman"/>
                <w:sz w:val="20"/>
                <w:szCs w:val="20"/>
              </w:rPr>
            </w:pPr>
            <w:r w:rsidRPr="004A5DE7">
              <w:rPr>
                <w:rFonts w:ascii="Times New Roman" w:hAnsi="Times New Roman" w:cs="Times New Roman"/>
                <w:sz w:val="20"/>
                <w:szCs w:val="20"/>
              </w:rPr>
              <w:t xml:space="preserve">для обеспечения государственных и муниципальных нужд (далее - единая </w:t>
            </w:r>
            <w:r w:rsidRPr="004A5DE7">
              <w:rPr>
                <w:rFonts w:ascii="Times New Roman" w:hAnsi="Times New Roman" w:cs="Times New Roman"/>
                <w:sz w:val="20"/>
                <w:szCs w:val="20"/>
              </w:rPr>
              <w:lastRenderedPageBreak/>
              <w:t xml:space="preserve">информационная система) и приглашения принять </w:t>
            </w:r>
            <w:proofErr w:type="gramStart"/>
            <w:r w:rsidRPr="004A5DE7">
              <w:rPr>
                <w:rFonts w:ascii="Times New Roman" w:hAnsi="Times New Roman" w:cs="Times New Roman"/>
                <w:sz w:val="20"/>
                <w:szCs w:val="20"/>
              </w:rPr>
              <w:t>участие</w:t>
            </w:r>
            <w:proofErr w:type="gramEnd"/>
            <w:r w:rsidRPr="004A5DE7">
              <w:rPr>
                <w:rFonts w:ascii="Times New Roman" w:hAnsi="Times New Roman" w:cs="Times New Roman"/>
                <w:sz w:val="20"/>
                <w:szCs w:val="20"/>
              </w:rPr>
              <w:t xml:space="preserve">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tc>
      </w:tr>
      <w:tr w:rsidR="00A062D2" w:rsidRPr="00B07BBA" w:rsidTr="00BE4866">
        <w:tc>
          <w:tcPr>
            <w:tcW w:w="15594" w:type="dxa"/>
            <w:gridSpan w:val="4"/>
          </w:tcPr>
          <w:p w:rsidR="00A062D2" w:rsidRPr="00A062D2" w:rsidRDefault="00A062D2" w:rsidP="00A062D2">
            <w:pPr>
              <w:jc w:val="center"/>
              <w:rPr>
                <w:rFonts w:ascii="Times New Roman" w:hAnsi="Times New Roman" w:cs="Times New Roman"/>
                <w:b/>
                <w:sz w:val="20"/>
                <w:szCs w:val="20"/>
              </w:rPr>
            </w:pPr>
            <w:r w:rsidRPr="00A062D2">
              <w:rPr>
                <w:rFonts w:ascii="Times New Roman" w:hAnsi="Times New Roman" w:cs="Times New Roman"/>
                <w:b/>
                <w:sz w:val="20"/>
                <w:szCs w:val="20"/>
              </w:rPr>
              <w:lastRenderedPageBreak/>
              <w:t>Статья 94 «Особенности исполнения контракта»</w:t>
            </w:r>
          </w:p>
        </w:tc>
      </w:tr>
      <w:tr w:rsidR="00594651" w:rsidRPr="00B07BBA" w:rsidTr="0055285B">
        <w:tc>
          <w:tcPr>
            <w:tcW w:w="1788" w:type="dxa"/>
          </w:tcPr>
          <w:p w:rsidR="00E8005E" w:rsidRDefault="00BA08E9" w:rsidP="00E8005E">
            <w:pPr>
              <w:jc w:val="center"/>
              <w:rPr>
                <w:rFonts w:ascii="Times New Roman" w:hAnsi="Times New Roman" w:cs="Times New Roman"/>
                <w:b/>
                <w:sz w:val="20"/>
                <w:szCs w:val="20"/>
              </w:rPr>
            </w:pPr>
            <w:r>
              <w:rPr>
                <w:rFonts w:ascii="Times New Roman" w:hAnsi="Times New Roman" w:cs="Times New Roman"/>
                <w:b/>
                <w:sz w:val="20"/>
                <w:szCs w:val="20"/>
              </w:rPr>
              <w:t>Часть 6</w:t>
            </w:r>
          </w:p>
          <w:p w:rsidR="00594651" w:rsidRPr="00246F5B" w:rsidRDefault="00BA08E9" w:rsidP="00E8005E">
            <w:pPr>
              <w:jc w:val="center"/>
              <w:rPr>
                <w:rFonts w:ascii="Times New Roman" w:hAnsi="Times New Roman" w:cs="Times New Roman"/>
                <w:b/>
                <w:sz w:val="20"/>
                <w:szCs w:val="20"/>
              </w:rPr>
            </w:pPr>
            <w:r>
              <w:rPr>
                <w:rFonts w:ascii="Times New Roman" w:hAnsi="Times New Roman" w:cs="Times New Roman"/>
                <w:b/>
                <w:sz w:val="20"/>
                <w:szCs w:val="20"/>
              </w:rPr>
              <w:t>статьи 94</w:t>
            </w:r>
          </w:p>
        </w:tc>
        <w:tc>
          <w:tcPr>
            <w:tcW w:w="4699" w:type="dxa"/>
          </w:tcPr>
          <w:p w:rsidR="00594651" w:rsidRPr="00977C83" w:rsidRDefault="00BA08E9" w:rsidP="00977C83">
            <w:pPr>
              <w:jc w:val="both"/>
              <w:rPr>
                <w:rFonts w:ascii="Times New Roman" w:hAnsi="Times New Roman" w:cs="Times New Roman"/>
                <w:sz w:val="20"/>
                <w:szCs w:val="20"/>
              </w:rPr>
            </w:pPr>
            <w:r w:rsidRPr="00BA08E9">
              <w:rPr>
                <w:rFonts w:ascii="Times New Roman" w:hAnsi="Times New Roman" w:cs="Times New Roman"/>
                <w:sz w:val="20"/>
                <w:szCs w:val="20"/>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tc>
        <w:tc>
          <w:tcPr>
            <w:tcW w:w="4774" w:type="dxa"/>
          </w:tcPr>
          <w:p w:rsidR="00594651" w:rsidRDefault="00BA08E9" w:rsidP="00A83D4F">
            <w:pPr>
              <w:jc w:val="both"/>
              <w:rPr>
                <w:rFonts w:ascii="Times New Roman" w:hAnsi="Times New Roman" w:cs="Times New Roman"/>
                <w:sz w:val="20"/>
                <w:szCs w:val="20"/>
              </w:rPr>
            </w:pPr>
            <w:r w:rsidRPr="00BA08E9">
              <w:rPr>
                <w:rFonts w:ascii="Times New Roman" w:hAnsi="Times New Roman" w:cs="Times New Roman"/>
                <w:sz w:val="20"/>
                <w:szCs w:val="20"/>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BA08E9" w:rsidRPr="00BA08E9" w:rsidRDefault="00BA08E9" w:rsidP="00BA08E9">
            <w:pPr>
              <w:jc w:val="both"/>
              <w:rPr>
                <w:rFonts w:ascii="Times New Roman" w:hAnsi="Times New Roman" w:cs="Times New Roman"/>
                <w:b/>
                <w:sz w:val="20"/>
                <w:szCs w:val="20"/>
              </w:rPr>
            </w:pPr>
            <w:r w:rsidRPr="00BA08E9">
              <w:rPr>
                <w:rFonts w:ascii="Times New Roman" w:hAnsi="Times New Roman" w:cs="Times New Roman"/>
                <w:b/>
                <w:sz w:val="20"/>
                <w:szCs w:val="20"/>
              </w:rPr>
              <w:t xml:space="preserve">Приемочная комиссия правомочна осуществлять </w:t>
            </w:r>
          </w:p>
          <w:p w:rsidR="00BA08E9" w:rsidRPr="00977C83" w:rsidRDefault="00BA08E9" w:rsidP="00BA08E9">
            <w:pPr>
              <w:jc w:val="both"/>
              <w:rPr>
                <w:rFonts w:ascii="Times New Roman" w:hAnsi="Times New Roman" w:cs="Times New Roman"/>
                <w:sz w:val="20"/>
                <w:szCs w:val="20"/>
              </w:rPr>
            </w:pPr>
            <w:r w:rsidRPr="00BA08E9">
              <w:rPr>
                <w:rFonts w:ascii="Times New Roman" w:hAnsi="Times New Roman" w:cs="Times New Roman"/>
                <w:b/>
                <w:sz w:val="20"/>
                <w:szCs w:val="20"/>
              </w:rPr>
              <w:t>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tc>
        <w:tc>
          <w:tcPr>
            <w:tcW w:w="4333" w:type="dxa"/>
          </w:tcPr>
          <w:p w:rsidR="002A0C15" w:rsidRDefault="002A0C15" w:rsidP="006241E0">
            <w:pPr>
              <w:jc w:val="both"/>
              <w:rPr>
                <w:rFonts w:ascii="Times New Roman" w:hAnsi="Times New Roman" w:cs="Times New Roman"/>
                <w:sz w:val="20"/>
                <w:szCs w:val="20"/>
              </w:rPr>
            </w:pPr>
            <w:r>
              <w:rPr>
                <w:rFonts w:ascii="Times New Roman" w:hAnsi="Times New Roman" w:cs="Times New Roman"/>
                <w:sz w:val="20"/>
                <w:szCs w:val="20"/>
              </w:rPr>
              <w:t>Утверждена правомочность приемочной комиссии при наличии не менее чем пятидесяти процентов общего числа ее членов.</w:t>
            </w:r>
          </w:p>
          <w:p w:rsidR="00594651" w:rsidRPr="00BA5D7E" w:rsidRDefault="002A0C15" w:rsidP="002A0C15">
            <w:pPr>
              <w:jc w:val="both"/>
              <w:rPr>
                <w:rFonts w:ascii="Times New Roman" w:hAnsi="Times New Roman" w:cs="Times New Roman"/>
                <w:sz w:val="20"/>
                <w:szCs w:val="20"/>
              </w:rPr>
            </w:pPr>
            <w:r w:rsidRPr="002A0C15">
              <w:rPr>
                <w:rFonts w:ascii="Times New Roman" w:hAnsi="Times New Roman" w:cs="Times New Roman"/>
                <w:sz w:val="20"/>
                <w:szCs w:val="20"/>
              </w:rPr>
              <w:t xml:space="preserve">Вступает в силу с </w:t>
            </w:r>
            <w:r>
              <w:rPr>
                <w:rFonts w:ascii="Times New Roman" w:hAnsi="Times New Roman" w:cs="Times New Roman"/>
                <w:sz w:val="20"/>
                <w:szCs w:val="20"/>
              </w:rPr>
              <w:t>19</w:t>
            </w:r>
            <w:r w:rsidRPr="002A0C15">
              <w:rPr>
                <w:rFonts w:ascii="Times New Roman" w:hAnsi="Times New Roman" w:cs="Times New Roman"/>
                <w:sz w:val="20"/>
                <w:szCs w:val="20"/>
              </w:rPr>
              <w:t>.0</w:t>
            </w:r>
            <w:r>
              <w:rPr>
                <w:rFonts w:ascii="Times New Roman" w:hAnsi="Times New Roman" w:cs="Times New Roman"/>
                <w:sz w:val="20"/>
                <w:szCs w:val="20"/>
              </w:rPr>
              <w:t>8</w:t>
            </w:r>
            <w:r w:rsidRPr="002A0C15">
              <w:rPr>
                <w:rFonts w:ascii="Times New Roman" w:hAnsi="Times New Roman" w:cs="Times New Roman"/>
                <w:sz w:val="20"/>
                <w:szCs w:val="20"/>
              </w:rPr>
              <w:t>.202</w:t>
            </w:r>
            <w:r>
              <w:rPr>
                <w:rFonts w:ascii="Times New Roman" w:hAnsi="Times New Roman" w:cs="Times New Roman"/>
                <w:sz w:val="20"/>
                <w:szCs w:val="20"/>
              </w:rPr>
              <w:t>4</w:t>
            </w:r>
            <w:r w:rsidRPr="002A0C15">
              <w:rPr>
                <w:rFonts w:ascii="Times New Roman" w:hAnsi="Times New Roman" w:cs="Times New Roman"/>
                <w:sz w:val="20"/>
                <w:szCs w:val="20"/>
              </w:rPr>
              <w:t>.</w:t>
            </w:r>
          </w:p>
        </w:tc>
      </w:tr>
      <w:tr w:rsidR="00E8005E" w:rsidRPr="00B07BBA" w:rsidTr="00F948EB">
        <w:tc>
          <w:tcPr>
            <w:tcW w:w="15594" w:type="dxa"/>
            <w:gridSpan w:val="4"/>
          </w:tcPr>
          <w:p w:rsidR="00E8005E" w:rsidRPr="00E8005E" w:rsidRDefault="00E8005E" w:rsidP="00E8005E">
            <w:pPr>
              <w:jc w:val="center"/>
              <w:rPr>
                <w:rFonts w:ascii="Times New Roman" w:hAnsi="Times New Roman" w:cs="Times New Roman"/>
                <w:b/>
                <w:sz w:val="20"/>
                <w:szCs w:val="20"/>
              </w:rPr>
            </w:pPr>
            <w:r w:rsidRPr="00E8005E">
              <w:rPr>
                <w:rFonts w:ascii="Times New Roman" w:hAnsi="Times New Roman" w:cs="Times New Roman"/>
                <w:b/>
                <w:sz w:val="20"/>
                <w:szCs w:val="20"/>
              </w:rPr>
              <w:t>Статья 95 «Изменение, расторжение контракта»</w:t>
            </w:r>
          </w:p>
        </w:tc>
      </w:tr>
      <w:tr w:rsidR="004A5DE7" w:rsidRPr="00B07BBA" w:rsidTr="0055285B">
        <w:tc>
          <w:tcPr>
            <w:tcW w:w="1788" w:type="dxa"/>
          </w:tcPr>
          <w:p w:rsidR="00E8005E" w:rsidRDefault="004A5DE7" w:rsidP="00A83D4F">
            <w:pPr>
              <w:jc w:val="center"/>
              <w:rPr>
                <w:rFonts w:ascii="Times New Roman" w:hAnsi="Times New Roman" w:cs="Times New Roman"/>
                <w:b/>
                <w:sz w:val="20"/>
                <w:szCs w:val="20"/>
              </w:rPr>
            </w:pPr>
            <w:r>
              <w:rPr>
                <w:rFonts w:ascii="Times New Roman" w:hAnsi="Times New Roman" w:cs="Times New Roman"/>
                <w:b/>
                <w:sz w:val="20"/>
                <w:szCs w:val="20"/>
              </w:rPr>
              <w:t>Часть 7</w:t>
            </w:r>
          </w:p>
          <w:p w:rsidR="004A5DE7" w:rsidRPr="00246F5B" w:rsidRDefault="004A5DE7" w:rsidP="00A83D4F">
            <w:pPr>
              <w:jc w:val="center"/>
              <w:rPr>
                <w:rFonts w:ascii="Times New Roman" w:hAnsi="Times New Roman" w:cs="Times New Roman"/>
                <w:b/>
                <w:sz w:val="20"/>
                <w:szCs w:val="20"/>
              </w:rPr>
            </w:pPr>
            <w:r>
              <w:rPr>
                <w:rFonts w:ascii="Times New Roman" w:hAnsi="Times New Roman" w:cs="Times New Roman"/>
                <w:b/>
                <w:sz w:val="20"/>
                <w:szCs w:val="20"/>
              </w:rPr>
              <w:t>статьи 95</w:t>
            </w:r>
          </w:p>
        </w:tc>
        <w:tc>
          <w:tcPr>
            <w:tcW w:w="4699" w:type="dxa"/>
          </w:tcPr>
          <w:p w:rsidR="004A5DE7" w:rsidRPr="00977C83" w:rsidRDefault="004A5DE7" w:rsidP="00977C83">
            <w:pPr>
              <w:jc w:val="both"/>
              <w:rPr>
                <w:rFonts w:ascii="Times New Roman" w:hAnsi="Times New Roman" w:cs="Times New Roman"/>
                <w:sz w:val="20"/>
                <w:szCs w:val="20"/>
              </w:rPr>
            </w:pPr>
            <w:proofErr w:type="gramStart"/>
            <w:r w:rsidRPr="008347A0">
              <w:rPr>
                <w:rFonts w:ascii="Times New Roman" w:hAnsi="Times New Roman" w:cs="Times New Roman"/>
                <w:sz w:val="20"/>
                <w:szCs w:val="20"/>
              </w:rPr>
              <w:t>При исполнении контракта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8347A0">
              <w:rPr>
                <w:rFonts w:ascii="Times New Roman" w:hAnsi="Times New Roman" w:cs="Times New Roman"/>
                <w:sz w:val="20"/>
                <w:szCs w:val="20"/>
              </w:rPr>
              <w:t>. В этом случае соответствующие изменения должны быть внесены заказчиком в реестр контрактов, заключенных заказчиком.</w:t>
            </w:r>
          </w:p>
        </w:tc>
        <w:tc>
          <w:tcPr>
            <w:tcW w:w="4774" w:type="dxa"/>
          </w:tcPr>
          <w:p w:rsidR="004A5DE7" w:rsidRPr="00977C83" w:rsidRDefault="004A5DE7" w:rsidP="008347A0">
            <w:pPr>
              <w:jc w:val="both"/>
              <w:rPr>
                <w:rFonts w:ascii="Times New Roman" w:hAnsi="Times New Roman" w:cs="Times New Roman"/>
                <w:sz w:val="20"/>
                <w:szCs w:val="20"/>
              </w:rPr>
            </w:pPr>
            <w:proofErr w:type="gramStart"/>
            <w:r w:rsidRPr="008347A0">
              <w:rPr>
                <w:rFonts w:ascii="Times New Roman" w:hAnsi="Times New Roman" w:cs="Times New Roman"/>
                <w:sz w:val="20"/>
                <w:szCs w:val="20"/>
              </w:rPr>
              <w:t>При исполнении контракта (за исключением случаев</w:t>
            </w:r>
            <w:r w:rsidRPr="008347A0">
              <w:rPr>
                <w:rFonts w:ascii="Times New Roman" w:hAnsi="Times New Roman" w:cs="Times New Roman"/>
                <w:b/>
                <w:sz w:val="20"/>
                <w:szCs w:val="20"/>
              </w:rPr>
              <w:t>, предусмотренных подпунктом "в" пункта 1, подпунктом "б" пункта 2, подпунктом "в" пункта 3 части 4 статьи 14 настоящего Федерального закона)</w:t>
            </w:r>
            <w:r w:rsidRPr="008347A0">
              <w:rPr>
                <w:rFonts w:ascii="Times New Roman" w:hAnsi="Times New Roman" w:cs="Times New Roman"/>
                <w:sz w:val="20"/>
                <w:szCs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8347A0">
              <w:rPr>
                <w:rFonts w:ascii="Times New Roman" w:hAnsi="Times New Roman" w:cs="Times New Roman"/>
                <w:sz w:val="20"/>
                <w:szCs w:val="20"/>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c>
          <w:tcPr>
            <w:tcW w:w="4333" w:type="dxa"/>
          </w:tcPr>
          <w:p w:rsidR="002A0C15" w:rsidRDefault="002A0C15" w:rsidP="002A0C15">
            <w:pPr>
              <w:jc w:val="both"/>
              <w:rPr>
                <w:rFonts w:ascii="Times New Roman" w:hAnsi="Times New Roman" w:cs="Times New Roman"/>
                <w:sz w:val="20"/>
                <w:szCs w:val="20"/>
              </w:rPr>
            </w:pPr>
            <w:r>
              <w:rPr>
                <w:rFonts w:ascii="Times New Roman" w:hAnsi="Times New Roman" w:cs="Times New Roman"/>
                <w:sz w:val="20"/>
                <w:szCs w:val="20"/>
              </w:rPr>
              <w:t>Норма приводится в соответствие с новой редакцией статьи 14 Закона № 44-ФЗ.</w:t>
            </w:r>
          </w:p>
          <w:p w:rsidR="004A5DE7" w:rsidRPr="00BA5D7E" w:rsidRDefault="002A0C15" w:rsidP="002A0C15">
            <w:pPr>
              <w:jc w:val="both"/>
              <w:rPr>
                <w:rFonts w:ascii="Times New Roman" w:hAnsi="Times New Roman" w:cs="Times New Roman"/>
                <w:sz w:val="20"/>
                <w:szCs w:val="20"/>
              </w:rPr>
            </w:pPr>
            <w:r w:rsidRPr="002A0C15">
              <w:rPr>
                <w:rFonts w:ascii="Times New Roman" w:hAnsi="Times New Roman" w:cs="Times New Roman"/>
                <w:sz w:val="20"/>
                <w:szCs w:val="20"/>
              </w:rPr>
              <w:t xml:space="preserve">Вступает в силу с </w:t>
            </w:r>
            <w:r>
              <w:rPr>
                <w:rFonts w:ascii="Times New Roman" w:hAnsi="Times New Roman" w:cs="Times New Roman"/>
                <w:sz w:val="20"/>
                <w:szCs w:val="20"/>
              </w:rPr>
              <w:t>01</w:t>
            </w:r>
            <w:r w:rsidRPr="002A0C15">
              <w:rPr>
                <w:rFonts w:ascii="Times New Roman" w:hAnsi="Times New Roman" w:cs="Times New Roman"/>
                <w:sz w:val="20"/>
                <w:szCs w:val="20"/>
              </w:rPr>
              <w:t>.0</w:t>
            </w:r>
            <w:r>
              <w:rPr>
                <w:rFonts w:ascii="Times New Roman" w:hAnsi="Times New Roman" w:cs="Times New Roman"/>
                <w:sz w:val="20"/>
                <w:szCs w:val="20"/>
              </w:rPr>
              <w:t>1</w:t>
            </w:r>
            <w:r w:rsidRPr="002A0C15">
              <w:rPr>
                <w:rFonts w:ascii="Times New Roman" w:hAnsi="Times New Roman" w:cs="Times New Roman"/>
                <w:sz w:val="20"/>
                <w:szCs w:val="20"/>
              </w:rPr>
              <w:t>.202</w:t>
            </w:r>
            <w:r>
              <w:rPr>
                <w:rFonts w:ascii="Times New Roman" w:hAnsi="Times New Roman" w:cs="Times New Roman"/>
                <w:sz w:val="20"/>
                <w:szCs w:val="20"/>
              </w:rPr>
              <w:t>5</w:t>
            </w:r>
            <w:r w:rsidRPr="002A0C15">
              <w:rPr>
                <w:rFonts w:ascii="Times New Roman" w:hAnsi="Times New Roman" w:cs="Times New Roman"/>
                <w:sz w:val="20"/>
                <w:szCs w:val="20"/>
              </w:rPr>
              <w:t>.</w:t>
            </w:r>
            <w:r>
              <w:rPr>
                <w:rFonts w:ascii="Times New Roman" w:hAnsi="Times New Roman" w:cs="Times New Roman"/>
                <w:sz w:val="20"/>
                <w:szCs w:val="20"/>
              </w:rPr>
              <w:t>П</w:t>
            </w:r>
            <w:r w:rsidR="004A5DE7" w:rsidRPr="004A5DE7">
              <w:rPr>
                <w:rFonts w:ascii="Times New Roman" w:hAnsi="Times New Roman" w:cs="Times New Roman"/>
                <w:sz w:val="20"/>
                <w:szCs w:val="20"/>
              </w:rPr>
              <w:t xml:space="preserve">рименяются к отношениям, связанным с осуществлением закупок товаров, работ, услуг, </w:t>
            </w:r>
            <w:proofErr w:type="gramStart"/>
            <w:r w:rsidR="004A5DE7" w:rsidRPr="004A5DE7">
              <w:rPr>
                <w:rFonts w:ascii="Times New Roman" w:hAnsi="Times New Roman" w:cs="Times New Roman"/>
                <w:sz w:val="20"/>
                <w:szCs w:val="20"/>
              </w:rPr>
              <w:t>извещения</w:t>
            </w:r>
            <w:proofErr w:type="gramEnd"/>
            <w:r w:rsidR="004A5DE7" w:rsidRPr="004A5DE7">
              <w:rPr>
                <w:rFonts w:ascii="Times New Roman" w:hAnsi="Times New Roman" w:cs="Times New Roman"/>
                <w:sz w:val="20"/>
                <w:szCs w:val="20"/>
              </w:rPr>
              <w:t xml:space="preserve">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tc>
      </w:tr>
      <w:tr w:rsidR="004A5DE7" w:rsidRPr="00B07BBA" w:rsidTr="0055285B">
        <w:tc>
          <w:tcPr>
            <w:tcW w:w="1788" w:type="dxa"/>
          </w:tcPr>
          <w:p w:rsidR="004A5DE7" w:rsidRPr="00246F5B" w:rsidRDefault="004A5DE7" w:rsidP="008347A0">
            <w:pPr>
              <w:jc w:val="center"/>
              <w:rPr>
                <w:rFonts w:ascii="Times New Roman" w:hAnsi="Times New Roman" w:cs="Times New Roman"/>
                <w:b/>
                <w:sz w:val="20"/>
                <w:szCs w:val="20"/>
              </w:rPr>
            </w:pPr>
            <w:r>
              <w:rPr>
                <w:rFonts w:ascii="Times New Roman" w:hAnsi="Times New Roman" w:cs="Times New Roman"/>
                <w:b/>
                <w:sz w:val="20"/>
                <w:szCs w:val="20"/>
              </w:rPr>
              <w:t>Подпункт «в» пункта 1 части 15 статьи 95</w:t>
            </w:r>
          </w:p>
        </w:tc>
        <w:tc>
          <w:tcPr>
            <w:tcW w:w="4699" w:type="dxa"/>
          </w:tcPr>
          <w:p w:rsidR="004A5DE7" w:rsidRPr="00977C83" w:rsidRDefault="002A0C15" w:rsidP="00977C83">
            <w:pPr>
              <w:jc w:val="both"/>
              <w:rPr>
                <w:rFonts w:ascii="Times New Roman" w:hAnsi="Times New Roman" w:cs="Times New Roman"/>
                <w:sz w:val="20"/>
                <w:szCs w:val="20"/>
              </w:rPr>
            </w:pPr>
            <w:r>
              <w:rPr>
                <w:rFonts w:ascii="Times New Roman" w:hAnsi="Times New Roman" w:cs="Times New Roman"/>
                <w:sz w:val="20"/>
                <w:szCs w:val="20"/>
              </w:rPr>
              <w:t>отсутствовала</w:t>
            </w:r>
          </w:p>
        </w:tc>
        <w:tc>
          <w:tcPr>
            <w:tcW w:w="4774" w:type="dxa"/>
          </w:tcPr>
          <w:p w:rsidR="004A5DE7" w:rsidRDefault="004A5DE7" w:rsidP="00A83D4F">
            <w:pPr>
              <w:jc w:val="both"/>
              <w:rPr>
                <w:rFonts w:ascii="Times New Roman" w:hAnsi="Times New Roman" w:cs="Times New Roman"/>
                <w:sz w:val="20"/>
                <w:szCs w:val="20"/>
              </w:rPr>
            </w:pPr>
            <w:r w:rsidRPr="008347A0">
              <w:rPr>
                <w:rFonts w:ascii="Times New Roman" w:hAnsi="Times New Roman" w:cs="Times New Roman"/>
                <w:sz w:val="20"/>
                <w:szCs w:val="20"/>
              </w:rPr>
              <w:t>Заказчик обязан принять решение об одностороннем отказе от исполнения контракта в случаях:</w:t>
            </w:r>
          </w:p>
          <w:p w:rsidR="004A5DE7" w:rsidRPr="008347A0" w:rsidRDefault="004A5DE7" w:rsidP="008347A0">
            <w:pPr>
              <w:jc w:val="both"/>
              <w:rPr>
                <w:rFonts w:ascii="Times New Roman" w:hAnsi="Times New Roman" w:cs="Times New Roman"/>
                <w:sz w:val="20"/>
                <w:szCs w:val="20"/>
              </w:rPr>
            </w:pPr>
            <w:proofErr w:type="gramStart"/>
            <w:r w:rsidRPr="008347A0">
              <w:rPr>
                <w:rFonts w:ascii="Times New Roman" w:hAnsi="Times New Roman" w:cs="Times New Roman"/>
                <w:sz w:val="20"/>
                <w:szCs w:val="20"/>
              </w:rPr>
              <w:t xml:space="preserve">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r w:rsidRPr="008347A0">
              <w:rPr>
                <w:rFonts w:ascii="Times New Roman" w:hAnsi="Times New Roman" w:cs="Times New Roman"/>
                <w:sz w:val="20"/>
                <w:szCs w:val="20"/>
              </w:rPr>
              <w:lastRenderedPageBreak/>
              <w:t>подпунктами "а" и "б" пункта 1 части 2 статьи 14 настоящего Федерального закона установлен запрет закупок работ, услуг, соответственно выполняемых, оказываемых иностранными лицами, либо ограничение закупок работ, услуг</w:t>
            </w:r>
            <w:proofErr w:type="gramEnd"/>
            <w:r w:rsidRPr="008347A0">
              <w:rPr>
                <w:rFonts w:ascii="Times New Roman" w:hAnsi="Times New Roman" w:cs="Times New Roman"/>
                <w:sz w:val="20"/>
                <w:szCs w:val="20"/>
              </w:rPr>
              <w:t xml:space="preserve">, соответственно </w:t>
            </w:r>
            <w:proofErr w:type="gramStart"/>
            <w:r w:rsidRPr="008347A0">
              <w:rPr>
                <w:rFonts w:ascii="Times New Roman" w:hAnsi="Times New Roman" w:cs="Times New Roman"/>
                <w:sz w:val="20"/>
                <w:szCs w:val="20"/>
              </w:rPr>
              <w:t>выполняемых</w:t>
            </w:r>
            <w:proofErr w:type="gramEnd"/>
            <w:r w:rsidRPr="008347A0">
              <w:rPr>
                <w:rFonts w:ascii="Times New Roman" w:hAnsi="Times New Roman" w:cs="Times New Roman"/>
                <w:sz w:val="20"/>
                <w:szCs w:val="20"/>
              </w:rPr>
              <w:t xml:space="preserve">, оказываемых иностранными лицами </w:t>
            </w:r>
          </w:p>
          <w:p w:rsidR="004A5DE7" w:rsidRPr="00977C83" w:rsidRDefault="004A5DE7" w:rsidP="008347A0">
            <w:pPr>
              <w:jc w:val="both"/>
              <w:rPr>
                <w:rFonts w:ascii="Times New Roman" w:hAnsi="Times New Roman" w:cs="Times New Roman"/>
                <w:sz w:val="20"/>
                <w:szCs w:val="20"/>
              </w:rPr>
            </w:pPr>
            <w:r w:rsidRPr="008347A0">
              <w:rPr>
                <w:rFonts w:ascii="Times New Roman" w:hAnsi="Times New Roman" w:cs="Times New Roman"/>
                <w:sz w:val="20"/>
                <w:szCs w:val="20"/>
              </w:rPr>
              <w:t xml:space="preserve">и подрядчик (исполнитель) являлся российским лицом, либо в соответствии с подпунктом "в" пункта 1 части 2 статьи 14 </w:t>
            </w:r>
            <w:r>
              <w:rPr>
                <w:rFonts w:ascii="Times New Roman" w:hAnsi="Times New Roman" w:cs="Times New Roman"/>
                <w:sz w:val="20"/>
                <w:szCs w:val="20"/>
              </w:rPr>
              <w:t xml:space="preserve"> </w:t>
            </w:r>
            <w:r w:rsidRPr="008347A0">
              <w:rPr>
                <w:rFonts w:ascii="Times New Roman" w:hAnsi="Times New Roman" w:cs="Times New Roman"/>
                <w:sz w:val="20"/>
                <w:szCs w:val="20"/>
              </w:rPr>
              <w:t>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w:t>
            </w:r>
            <w:r w:rsidR="002A0C15">
              <w:rPr>
                <w:rFonts w:ascii="Times New Roman" w:hAnsi="Times New Roman" w:cs="Times New Roman"/>
                <w:sz w:val="20"/>
                <w:szCs w:val="20"/>
              </w:rPr>
              <w:t>тель) являлся российским лицом.</w:t>
            </w:r>
          </w:p>
        </w:tc>
        <w:tc>
          <w:tcPr>
            <w:tcW w:w="4333" w:type="dxa"/>
          </w:tcPr>
          <w:p w:rsidR="001A3AF6" w:rsidRDefault="001A3AF6" w:rsidP="006241E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Установлен новый случай, при наступлении которого заказчик обязан принять решение об одностороннем отказе от исполнения контракта на выполнение работ (оказании услуг). </w:t>
            </w:r>
          </w:p>
          <w:p w:rsidR="004A5DE7" w:rsidRPr="00BA5D7E" w:rsidRDefault="001A3AF6" w:rsidP="006241E0">
            <w:pPr>
              <w:jc w:val="both"/>
              <w:rPr>
                <w:rFonts w:ascii="Times New Roman" w:hAnsi="Times New Roman" w:cs="Times New Roman"/>
                <w:sz w:val="20"/>
                <w:szCs w:val="20"/>
              </w:rPr>
            </w:pPr>
            <w:r w:rsidRPr="001A3AF6">
              <w:rPr>
                <w:rFonts w:ascii="Times New Roman" w:hAnsi="Times New Roman" w:cs="Times New Roman"/>
                <w:sz w:val="20"/>
                <w:szCs w:val="20"/>
              </w:rPr>
              <w:t>Вступает в силу с 01.01.2025.</w:t>
            </w:r>
            <w:r w:rsidR="00E8005E">
              <w:t xml:space="preserve"> </w:t>
            </w:r>
            <w:r w:rsidR="00E8005E" w:rsidRPr="00E8005E">
              <w:rPr>
                <w:rFonts w:ascii="Times New Roman" w:hAnsi="Times New Roman" w:cs="Times New Roman"/>
                <w:sz w:val="20"/>
                <w:szCs w:val="20"/>
              </w:rPr>
              <w:t xml:space="preserve">Применяются к отношениям, связанным с осуществлением закупок товаров, работ, услуг, </w:t>
            </w:r>
            <w:proofErr w:type="gramStart"/>
            <w:r w:rsidR="00E8005E" w:rsidRPr="00E8005E">
              <w:rPr>
                <w:rFonts w:ascii="Times New Roman" w:hAnsi="Times New Roman" w:cs="Times New Roman"/>
                <w:sz w:val="20"/>
                <w:szCs w:val="20"/>
              </w:rPr>
              <w:t>извещения</w:t>
            </w:r>
            <w:proofErr w:type="gramEnd"/>
            <w:r w:rsidR="00E8005E" w:rsidRPr="00E8005E">
              <w:rPr>
                <w:rFonts w:ascii="Times New Roman" w:hAnsi="Times New Roman" w:cs="Times New Roman"/>
                <w:sz w:val="20"/>
                <w:szCs w:val="20"/>
              </w:rPr>
              <w:t xml:space="preserve"> об осуществлении которых размещены в единой </w:t>
            </w:r>
            <w:r w:rsidR="00E8005E" w:rsidRPr="00E8005E">
              <w:rPr>
                <w:rFonts w:ascii="Times New Roman" w:hAnsi="Times New Roman" w:cs="Times New Roman"/>
                <w:sz w:val="20"/>
                <w:szCs w:val="20"/>
              </w:rPr>
              <w:lastRenderedPageBreak/>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tc>
      </w:tr>
      <w:tr w:rsidR="00E8005E" w:rsidRPr="00B07BBA" w:rsidTr="0064460F">
        <w:tc>
          <w:tcPr>
            <w:tcW w:w="15594" w:type="dxa"/>
            <w:gridSpan w:val="4"/>
          </w:tcPr>
          <w:p w:rsidR="00E8005E" w:rsidRPr="00E8005E" w:rsidRDefault="00E8005E" w:rsidP="00E8005E">
            <w:pPr>
              <w:jc w:val="center"/>
              <w:rPr>
                <w:rFonts w:ascii="Times New Roman" w:hAnsi="Times New Roman" w:cs="Times New Roman"/>
                <w:b/>
                <w:sz w:val="20"/>
                <w:szCs w:val="20"/>
              </w:rPr>
            </w:pPr>
            <w:r w:rsidRPr="00E8005E">
              <w:rPr>
                <w:rFonts w:ascii="Times New Roman" w:hAnsi="Times New Roman" w:cs="Times New Roman"/>
                <w:b/>
                <w:sz w:val="20"/>
                <w:szCs w:val="20"/>
              </w:rPr>
              <w:lastRenderedPageBreak/>
              <w:t>Статья 99 «Контроль в сфере закупок»</w:t>
            </w:r>
          </w:p>
        </w:tc>
      </w:tr>
      <w:tr w:rsidR="00BA08E9" w:rsidRPr="00B07BBA" w:rsidTr="0055285B">
        <w:tc>
          <w:tcPr>
            <w:tcW w:w="1788" w:type="dxa"/>
          </w:tcPr>
          <w:p w:rsidR="00E8005E" w:rsidRDefault="004D39BB" w:rsidP="00A83D4F">
            <w:pPr>
              <w:jc w:val="center"/>
              <w:rPr>
                <w:rFonts w:ascii="Times New Roman" w:hAnsi="Times New Roman" w:cs="Times New Roman"/>
                <w:b/>
                <w:sz w:val="20"/>
                <w:szCs w:val="20"/>
              </w:rPr>
            </w:pPr>
            <w:r>
              <w:rPr>
                <w:rFonts w:ascii="Times New Roman" w:hAnsi="Times New Roman" w:cs="Times New Roman"/>
                <w:b/>
                <w:sz w:val="20"/>
                <w:szCs w:val="20"/>
              </w:rPr>
              <w:t>Часть 7</w:t>
            </w:r>
          </w:p>
          <w:p w:rsidR="00BA08E9" w:rsidRPr="00246F5B" w:rsidRDefault="004D39BB" w:rsidP="00A83D4F">
            <w:pPr>
              <w:jc w:val="center"/>
              <w:rPr>
                <w:rFonts w:ascii="Times New Roman" w:hAnsi="Times New Roman" w:cs="Times New Roman"/>
                <w:b/>
                <w:sz w:val="20"/>
                <w:szCs w:val="20"/>
              </w:rPr>
            </w:pPr>
            <w:r>
              <w:rPr>
                <w:rFonts w:ascii="Times New Roman" w:hAnsi="Times New Roman" w:cs="Times New Roman"/>
                <w:b/>
                <w:sz w:val="20"/>
                <w:szCs w:val="20"/>
              </w:rPr>
              <w:t>статьи 99</w:t>
            </w:r>
          </w:p>
        </w:tc>
        <w:tc>
          <w:tcPr>
            <w:tcW w:w="4699" w:type="dxa"/>
          </w:tcPr>
          <w:p w:rsidR="00BA08E9" w:rsidRPr="00977C83" w:rsidRDefault="004D39BB" w:rsidP="00977C83">
            <w:pPr>
              <w:jc w:val="both"/>
              <w:rPr>
                <w:rFonts w:ascii="Times New Roman" w:hAnsi="Times New Roman" w:cs="Times New Roman"/>
                <w:sz w:val="20"/>
                <w:szCs w:val="20"/>
              </w:rPr>
            </w:pPr>
            <w:proofErr w:type="gramStart"/>
            <w:r>
              <w:rPr>
                <w:rFonts w:ascii="Times New Roman" w:hAnsi="Times New Roman" w:cs="Times New Roman"/>
                <w:sz w:val="20"/>
                <w:szCs w:val="20"/>
              </w:rPr>
              <w:t>Н</w:t>
            </w:r>
            <w:r w:rsidRPr="004D39BB">
              <w:rPr>
                <w:rFonts w:ascii="Times New Roman" w:hAnsi="Times New Roman" w:cs="Times New Roman"/>
                <w:sz w:val="20"/>
                <w:szCs w:val="20"/>
              </w:rPr>
              <w:t>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частью 5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w:t>
            </w:r>
            <w:proofErr w:type="gramEnd"/>
            <w:r w:rsidRPr="004D39BB">
              <w:rPr>
                <w:rFonts w:ascii="Times New Roman" w:hAnsi="Times New Roman" w:cs="Times New Roman"/>
                <w:sz w:val="20"/>
                <w:szCs w:val="20"/>
              </w:rPr>
              <w:t xml:space="preserve"> Российской Федерации.</w:t>
            </w:r>
          </w:p>
        </w:tc>
        <w:tc>
          <w:tcPr>
            <w:tcW w:w="4774" w:type="dxa"/>
          </w:tcPr>
          <w:p w:rsidR="00BA08E9" w:rsidRPr="00977C83" w:rsidRDefault="004D39BB" w:rsidP="00A83D4F">
            <w:pPr>
              <w:jc w:val="both"/>
              <w:rPr>
                <w:rFonts w:ascii="Times New Roman" w:hAnsi="Times New Roman" w:cs="Times New Roman"/>
                <w:sz w:val="20"/>
                <w:szCs w:val="20"/>
              </w:rPr>
            </w:pPr>
            <w:proofErr w:type="gramStart"/>
            <w:r w:rsidRPr="004D39BB">
              <w:rPr>
                <w:rFonts w:ascii="Times New Roman" w:hAnsi="Times New Roman" w:cs="Times New Roman"/>
                <w:sz w:val="20"/>
                <w:szCs w:val="20"/>
              </w:rPr>
              <w:t>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статьей 2202 Бюджетного кодекса Российской Федерации отдельных функций соответствующих финансовых органов</w:t>
            </w:r>
            <w:proofErr w:type="gramEnd"/>
            <w:r w:rsidRPr="004D39BB">
              <w:rPr>
                <w:rFonts w:ascii="Times New Roman" w:hAnsi="Times New Roman" w:cs="Times New Roman"/>
                <w:sz w:val="20"/>
                <w:szCs w:val="20"/>
              </w:rPr>
              <w:t xml:space="preserve"> субъектов Российской Федерации, муниципальных образований, органов управления государственными внебюджетными фондами. </w:t>
            </w:r>
            <w:proofErr w:type="gramStart"/>
            <w:r w:rsidRPr="004D39BB">
              <w:rPr>
                <w:rFonts w:ascii="Times New Roman" w:hAnsi="Times New Roman" w:cs="Times New Roman"/>
                <w:sz w:val="20"/>
                <w:szCs w:val="20"/>
              </w:rPr>
              <w:t xml:space="preserve">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w:t>
            </w:r>
            <w:r w:rsidRPr="004D39BB">
              <w:rPr>
                <w:rFonts w:ascii="Times New Roman" w:hAnsi="Times New Roman" w:cs="Times New Roman"/>
                <w:sz w:val="20"/>
                <w:szCs w:val="20"/>
              </w:rPr>
              <w:lastRenderedPageBreak/>
              <w:t>управления государс</w:t>
            </w:r>
            <w:r w:rsidR="004909E8">
              <w:rPr>
                <w:rFonts w:ascii="Times New Roman" w:hAnsi="Times New Roman" w:cs="Times New Roman"/>
                <w:sz w:val="20"/>
                <w:szCs w:val="20"/>
              </w:rPr>
              <w:t>твенными внебюджетными фондами</w:t>
            </w:r>
            <w:proofErr w:type="gramEnd"/>
            <w:r w:rsidR="004909E8">
              <w:rPr>
                <w:rFonts w:ascii="Times New Roman" w:hAnsi="Times New Roman" w:cs="Times New Roman"/>
                <w:sz w:val="20"/>
                <w:szCs w:val="20"/>
              </w:rPr>
              <w:t>.</w:t>
            </w:r>
          </w:p>
        </w:tc>
        <w:tc>
          <w:tcPr>
            <w:tcW w:w="4333" w:type="dxa"/>
          </w:tcPr>
          <w:p w:rsidR="004909E8" w:rsidRDefault="004909E8" w:rsidP="004909E8">
            <w:pPr>
              <w:jc w:val="both"/>
              <w:rPr>
                <w:rFonts w:ascii="Times New Roman" w:hAnsi="Times New Roman" w:cs="Times New Roman"/>
                <w:sz w:val="20"/>
                <w:szCs w:val="20"/>
              </w:rPr>
            </w:pPr>
            <w:r>
              <w:rPr>
                <w:rFonts w:ascii="Times New Roman" w:hAnsi="Times New Roman" w:cs="Times New Roman"/>
                <w:sz w:val="20"/>
                <w:szCs w:val="20"/>
              </w:rPr>
              <w:lastRenderedPageBreak/>
              <w:t xml:space="preserve">Уточнены полномочия Федерального казначейства РФ на осуществление </w:t>
            </w:r>
            <w:r w:rsidRPr="004909E8">
              <w:rPr>
                <w:rFonts w:ascii="Times New Roman" w:hAnsi="Times New Roman" w:cs="Times New Roman"/>
                <w:sz w:val="20"/>
                <w:szCs w:val="20"/>
              </w:rPr>
              <w:t>контроля, предусмотренного частью 5 статьи</w:t>
            </w:r>
            <w:r>
              <w:rPr>
                <w:rFonts w:ascii="Times New Roman" w:hAnsi="Times New Roman" w:cs="Times New Roman"/>
                <w:sz w:val="20"/>
                <w:szCs w:val="20"/>
              </w:rPr>
              <w:t xml:space="preserve"> 99 </w:t>
            </w:r>
            <w:r w:rsidR="00733073">
              <w:rPr>
                <w:rFonts w:ascii="Times New Roman" w:hAnsi="Times New Roman" w:cs="Times New Roman"/>
                <w:sz w:val="20"/>
                <w:szCs w:val="20"/>
              </w:rPr>
              <w:t xml:space="preserve">              </w:t>
            </w:r>
            <w:r>
              <w:rPr>
                <w:rFonts w:ascii="Times New Roman" w:hAnsi="Times New Roman" w:cs="Times New Roman"/>
                <w:sz w:val="20"/>
                <w:szCs w:val="20"/>
              </w:rPr>
              <w:t>Закона № 44-ФЗ.</w:t>
            </w:r>
          </w:p>
          <w:p w:rsidR="00BA08E9" w:rsidRPr="00BA5D7E" w:rsidRDefault="004909E8" w:rsidP="004909E8">
            <w:pPr>
              <w:jc w:val="both"/>
              <w:rPr>
                <w:rFonts w:ascii="Times New Roman" w:hAnsi="Times New Roman" w:cs="Times New Roman"/>
                <w:sz w:val="20"/>
                <w:szCs w:val="20"/>
              </w:rPr>
            </w:pPr>
            <w:r w:rsidRPr="004909E8">
              <w:rPr>
                <w:rFonts w:ascii="Times New Roman" w:hAnsi="Times New Roman" w:cs="Times New Roman"/>
                <w:sz w:val="20"/>
                <w:szCs w:val="20"/>
              </w:rPr>
              <w:t>Вступает в силу с 01.01.2025.</w:t>
            </w:r>
          </w:p>
        </w:tc>
      </w:tr>
      <w:tr w:rsidR="0049415E" w:rsidRPr="00B07BBA" w:rsidTr="00772359">
        <w:tc>
          <w:tcPr>
            <w:tcW w:w="15594" w:type="dxa"/>
            <w:gridSpan w:val="4"/>
          </w:tcPr>
          <w:p w:rsidR="0049415E" w:rsidRPr="0049415E" w:rsidRDefault="0049415E" w:rsidP="0049415E">
            <w:pPr>
              <w:jc w:val="center"/>
              <w:rPr>
                <w:rFonts w:ascii="Times New Roman" w:hAnsi="Times New Roman" w:cs="Times New Roman"/>
                <w:b/>
                <w:sz w:val="20"/>
                <w:szCs w:val="20"/>
              </w:rPr>
            </w:pPr>
            <w:r w:rsidRPr="0049415E">
              <w:rPr>
                <w:rFonts w:ascii="Times New Roman" w:hAnsi="Times New Roman" w:cs="Times New Roman"/>
                <w:b/>
                <w:sz w:val="20"/>
                <w:szCs w:val="20"/>
              </w:rPr>
              <w:lastRenderedPageBreak/>
              <w:t>Статья 106</w:t>
            </w:r>
            <w:r w:rsidRPr="0049415E">
              <w:rPr>
                <w:b/>
              </w:rPr>
              <w:t xml:space="preserve"> «</w:t>
            </w:r>
            <w:r w:rsidRPr="0049415E">
              <w:rPr>
                <w:rFonts w:ascii="Times New Roman" w:hAnsi="Times New Roman" w:cs="Times New Roman"/>
                <w:b/>
                <w:sz w:val="20"/>
                <w:szCs w:val="20"/>
              </w:rPr>
              <w:t>Рассмотрение жалобы по существу»</w:t>
            </w:r>
          </w:p>
        </w:tc>
      </w:tr>
      <w:tr w:rsidR="004D39BB" w:rsidRPr="00B07BBA" w:rsidTr="0055285B">
        <w:tc>
          <w:tcPr>
            <w:tcW w:w="1788" w:type="dxa"/>
          </w:tcPr>
          <w:p w:rsidR="0049415E" w:rsidRDefault="004D39BB" w:rsidP="00A83D4F">
            <w:pPr>
              <w:jc w:val="center"/>
              <w:rPr>
                <w:rFonts w:ascii="Times New Roman" w:hAnsi="Times New Roman" w:cs="Times New Roman"/>
                <w:b/>
                <w:sz w:val="20"/>
                <w:szCs w:val="20"/>
              </w:rPr>
            </w:pPr>
            <w:r>
              <w:rPr>
                <w:rFonts w:ascii="Times New Roman" w:hAnsi="Times New Roman" w:cs="Times New Roman"/>
                <w:b/>
                <w:sz w:val="20"/>
                <w:szCs w:val="20"/>
              </w:rPr>
              <w:t>Часть 7</w:t>
            </w:r>
          </w:p>
          <w:p w:rsidR="004D39BB" w:rsidRPr="00246F5B" w:rsidRDefault="004D39BB" w:rsidP="00A83D4F">
            <w:pPr>
              <w:jc w:val="center"/>
              <w:rPr>
                <w:rFonts w:ascii="Times New Roman" w:hAnsi="Times New Roman" w:cs="Times New Roman"/>
                <w:b/>
                <w:sz w:val="20"/>
                <w:szCs w:val="20"/>
              </w:rPr>
            </w:pPr>
            <w:r>
              <w:rPr>
                <w:rFonts w:ascii="Times New Roman" w:hAnsi="Times New Roman" w:cs="Times New Roman"/>
                <w:b/>
                <w:sz w:val="20"/>
                <w:szCs w:val="20"/>
              </w:rPr>
              <w:t>статьи 106</w:t>
            </w:r>
          </w:p>
        </w:tc>
        <w:tc>
          <w:tcPr>
            <w:tcW w:w="4699" w:type="dxa"/>
          </w:tcPr>
          <w:p w:rsidR="004D39BB" w:rsidRPr="00977C83" w:rsidRDefault="004D39BB" w:rsidP="00977C83">
            <w:pPr>
              <w:jc w:val="both"/>
              <w:rPr>
                <w:rFonts w:ascii="Times New Roman" w:hAnsi="Times New Roman" w:cs="Times New Roman"/>
                <w:sz w:val="20"/>
                <w:szCs w:val="20"/>
              </w:rPr>
            </w:pPr>
            <w:proofErr w:type="gramStart"/>
            <w:r w:rsidRPr="004D39BB">
              <w:rPr>
                <w:rFonts w:ascii="Times New Roman" w:hAnsi="Times New Roman" w:cs="Times New Roman"/>
                <w:sz w:val="20"/>
                <w:szCs w:val="20"/>
              </w:rPr>
              <w:t>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w:t>
            </w:r>
            <w:proofErr w:type="gramEnd"/>
            <w:r w:rsidRPr="004D39BB">
              <w:rPr>
                <w:rFonts w:ascii="Times New Roman" w:hAnsi="Times New Roman" w:cs="Times New Roman"/>
                <w:sz w:val="20"/>
                <w:szCs w:val="20"/>
              </w:rPr>
              <w:t xml:space="preserve"> </w:t>
            </w:r>
            <w:proofErr w:type="gramStart"/>
            <w:r w:rsidRPr="004D39BB">
              <w:rPr>
                <w:rFonts w:ascii="Times New Roman" w:hAnsi="Times New Roman" w:cs="Times New Roman"/>
                <w:sz w:val="20"/>
                <w:szCs w:val="20"/>
              </w:rPr>
              <w:t>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 части 8 статьи 105 настоящего Федерального закона.</w:t>
            </w:r>
            <w:proofErr w:type="gramEnd"/>
            <w:r w:rsidRPr="004D39BB">
              <w:rPr>
                <w:rFonts w:ascii="Times New Roman" w:hAnsi="Times New Roman" w:cs="Times New Roman"/>
                <w:sz w:val="20"/>
                <w:szCs w:val="20"/>
              </w:rPr>
              <w:t xml:space="preserve">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tc>
        <w:tc>
          <w:tcPr>
            <w:tcW w:w="4774" w:type="dxa"/>
          </w:tcPr>
          <w:p w:rsidR="004D39BB" w:rsidRPr="00977C83" w:rsidRDefault="004D39BB" w:rsidP="004D39BB">
            <w:pPr>
              <w:jc w:val="both"/>
              <w:rPr>
                <w:rFonts w:ascii="Times New Roman" w:hAnsi="Times New Roman" w:cs="Times New Roman"/>
                <w:sz w:val="20"/>
                <w:szCs w:val="20"/>
              </w:rPr>
            </w:pPr>
            <w:proofErr w:type="gramStart"/>
            <w:r w:rsidRPr="004D39BB">
              <w:rPr>
                <w:rFonts w:ascii="Times New Roman" w:hAnsi="Times New Roman" w:cs="Times New Roman"/>
                <w:sz w:val="20"/>
                <w:szCs w:val="20"/>
              </w:rPr>
              <w:t>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w:t>
            </w:r>
            <w:r>
              <w:rPr>
                <w:rFonts w:ascii="Times New Roman" w:hAnsi="Times New Roman" w:cs="Times New Roman"/>
                <w:sz w:val="20"/>
                <w:szCs w:val="20"/>
              </w:rPr>
              <w:t xml:space="preserve"> </w:t>
            </w:r>
            <w:r w:rsidRPr="004D39BB">
              <w:rPr>
                <w:rFonts w:ascii="Times New Roman" w:hAnsi="Times New Roman" w:cs="Times New Roman"/>
                <w:b/>
                <w:sz w:val="20"/>
                <w:szCs w:val="20"/>
              </w:rPr>
              <w:t>(в случаях, установленных Правительством Российской Федерации, в соответствии с пунктом 3 части 13 статьи 24 настоящего Федерального закона),</w:t>
            </w:r>
            <w:r w:rsidRPr="004D39BB">
              <w:rPr>
                <w:rFonts w:ascii="Times New Roman" w:hAnsi="Times New Roman" w:cs="Times New Roman"/>
                <w:sz w:val="20"/>
                <w:szCs w:val="20"/>
              </w:rPr>
              <w:t xml:space="preserve">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w:t>
            </w:r>
            <w:proofErr w:type="gramEnd"/>
            <w:r w:rsidRPr="004D39BB">
              <w:rPr>
                <w:rFonts w:ascii="Times New Roman" w:hAnsi="Times New Roman" w:cs="Times New Roman"/>
                <w:sz w:val="20"/>
                <w:szCs w:val="20"/>
              </w:rPr>
              <w:t xml:space="preserve"> части заключения контракта заказчиком до рассмотрения жалобы по существу, которое является для них обязательным. </w:t>
            </w:r>
            <w:proofErr w:type="gramStart"/>
            <w:r w:rsidRPr="004D39BB">
              <w:rPr>
                <w:rFonts w:ascii="Times New Roman" w:hAnsi="Times New Roman" w:cs="Times New Roman"/>
                <w:sz w:val="20"/>
                <w:szCs w:val="20"/>
              </w:rPr>
              <w:t xml:space="preserve">При </w:t>
            </w:r>
            <w:r>
              <w:rPr>
                <w:rFonts w:ascii="Times New Roman" w:hAnsi="Times New Roman" w:cs="Times New Roman"/>
                <w:sz w:val="20"/>
                <w:szCs w:val="20"/>
              </w:rPr>
              <w:t>проведении электронных процедур,</w:t>
            </w:r>
            <w:r>
              <w:t xml:space="preserve"> </w:t>
            </w:r>
            <w:r w:rsidRPr="004D39BB">
              <w:rPr>
                <w:rFonts w:ascii="Times New Roman" w:hAnsi="Times New Roman" w:cs="Times New Roman"/>
                <w:b/>
                <w:sz w:val="20"/>
                <w:szCs w:val="20"/>
              </w:rPr>
              <w:t>закрытых электронных процедур (за исключением случаев, установленных Правительством Российской Федерации в соответствии с пунктом 3 части 13 статьи 24 настоящего Федерального закона)</w:t>
            </w:r>
            <w:r>
              <w:rPr>
                <w:rFonts w:ascii="Times New Roman" w:hAnsi="Times New Roman" w:cs="Times New Roman"/>
                <w:sz w:val="20"/>
                <w:szCs w:val="20"/>
              </w:rPr>
              <w:t xml:space="preserve">, </w:t>
            </w:r>
            <w:r w:rsidRPr="004D39BB">
              <w:rPr>
                <w:rFonts w:ascii="Times New Roman" w:hAnsi="Times New Roman" w:cs="Times New Roman"/>
                <w:sz w:val="20"/>
                <w:szCs w:val="20"/>
              </w:rPr>
              <w:t>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w:t>
            </w:r>
            <w:proofErr w:type="gramEnd"/>
            <w:r w:rsidRPr="004D39BB">
              <w:rPr>
                <w:rFonts w:ascii="Times New Roman" w:hAnsi="Times New Roman" w:cs="Times New Roman"/>
                <w:sz w:val="20"/>
                <w:szCs w:val="20"/>
              </w:rPr>
              <w:t xml:space="preserve">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tc>
        <w:tc>
          <w:tcPr>
            <w:tcW w:w="4333" w:type="dxa"/>
          </w:tcPr>
          <w:p w:rsidR="004909E8" w:rsidRDefault="004909E8" w:rsidP="004909E8">
            <w:pPr>
              <w:jc w:val="both"/>
              <w:rPr>
                <w:rFonts w:ascii="Times New Roman" w:hAnsi="Times New Roman" w:cs="Times New Roman"/>
                <w:sz w:val="20"/>
                <w:szCs w:val="20"/>
              </w:rPr>
            </w:pPr>
            <w:r>
              <w:rPr>
                <w:rFonts w:ascii="Times New Roman" w:hAnsi="Times New Roman" w:cs="Times New Roman"/>
                <w:sz w:val="20"/>
                <w:szCs w:val="20"/>
              </w:rPr>
              <w:t>Корректируется порядок приостановления определения поставщика (подрядчика, исполнителя) в части заключения контракта контрольным органом до рассмотрения жалобы по существу.</w:t>
            </w:r>
          </w:p>
          <w:p w:rsidR="004D39BB" w:rsidRPr="00BA5D7E" w:rsidRDefault="004909E8" w:rsidP="004909E8">
            <w:pPr>
              <w:jc w:val="both"/>
              <w:rPr>
                <w:rFonts w:ascii="Times New Roman" w:hAnsi="Times New Roman" w:cs="Times New Roman"/>
                <w:sz w:val="20"/>
                <w:szCs w:val="20"/>
              </w:rPr>
            </w:pPr>
            <w:r w:rsidRPr="004909E8">
              <w:rPr>
                <w:rFonts w:ascii="Times New Roman" w:hAnsi="Times New Roman" w:cs="Times New Roman"/>
                <w:sz w:val="20"/>
                <w:szCs w:val="20"/>
              </w:rPr>
              <w:t>Вступает в силу с 01.1</w:t>
            </w:r>
            <w:r>
              <w:rPr>
                <w:rFonts w:ascii="Times New Roman" w:hAnsi="Times New Roman" w:cs="Times New Roman"/>
                <w:sz w:val="20"/>
                <w:szCs w:val="20"/>
              </w:rPr>
              <w:t>0</w:t>
            </w:r>
            <w:r w:rsidRPr="004909E8">
              <w:rPr>
                <w:rFonts w:ascii="Times New Roman" w:hAnsi="Times New Roman" w:cs="Times New Roman"/>
                <w:sz w:val="20"/>
                <w:szCs w:val="20"/>
              </w:rPr>
              <w:t>.202</w:t>
            </w:r>
            <w:r>
              <w:rPr>
                <w:rFonts w:ascii="Times New Roman" w:hAnsi="Times New Roman" w:cs="Times New Roman"/>
                <w:sz w:val="20"/>
                <w:szCs w:val="20"/>
              </w:rPr>
              <w:t>4</w:t>
            </w:r>
            <w:r w:rsidRPr="004909E8">
              <w:rPr>
                <w:rFonts w:ascii="Times New Roman" w:hAnsi="Times New Roman" w:cs="Times New Roman"/>
                <w:sz w:val="20"/>
                <w:szCs w:val="20"/>
              </w:rPr>
              <w:t>.</w:t>
            </w:r>
          </w:p>
        </w:tc>
      </w:tr>
      <w:tr w:rsidR="0049415E" w:rsidRPr="00B07BBA" w:rsidTr="00A736BF">
        <w:tc>
          <w:tcPr>
            <w:tcW w:w="15594" w:type="dxa"/>
            <w:gridSpan w:val="4"/>
          </w:tcPr>
          <w:p w:rsidR="0049415E" w:rsidRPr="0049415E" w:rsidRDefault="0049415E" w:rsidP="0049415E">
            <w:pPr>
              <w:jc w:val="center"/>
              <w:rPr>
                <w:rFonts w:ascii="Times New Roman" w:hAnsi="Times New Roman" w:cs="Times New Roman"/>
                <w:b/>
                <w:sz w:val="20"/>
                <w:szCs w:val="20"/>
              </w:rPr>
            </w:pPr>
            <w:r w:rsidRPr="0049415E">
              <w:rPr>
                <w:rFonts w:ascii="Times New Roman" w:hAnsi="Times New Roman" w:cs="Times New Roman"/>
                <w:b/>
                <w:sz w:val="20"/>
                <w:szCs w:val="20"/>
              </w:rP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tc>
      </w:tr>
      <w:tr w:rsidR="004D39BB" w:rsidRPr="00B07BBA" w:rsidTr="0055285B">
        <w:tc>
          <w:tcPr>
            <w:tcW w:w="1788" w:type="dxa"/>
          </w:tcPr>
          <w:p w:rsidR="004D39BB" w:rsidRPr="00246F5B" w:rsidRDefault="00F37D6C" w:rsidP="0049415E">
            <w:pPr>
              <w:jc w:val="center"/>
              <w:rPr>
                <w:rFonts w:ascii="Times New Roman" w:hAnsi="Times New Roman" w:cs="Times New Roman"/>
                <w:b/>
                <w:sz w:val="20"/>
                <w:szCs w:val="20"/>
              </w:rPr>
            </w:pPr>
            <w:r>
              <w:rPr>
                <w:rFonts w:ascii="Times New Roman" w:hAnsi="Times New Roman" w:cs="Times New Roman"/>
                <w:b/>
                <w:sz w:val="20"/>
                <w:szCs w:val="20"/>
              </w:rPr>
              <w:t>Подп</w:t>
            </w:r>
            <w:r w:rsidR="0049415E">
              <w:rPr>
                <w:rFonts w:ascii="Times New Roman" w:hAnsi="Times New Roman" w:cs="Times New Roman"/>
                <w:b/>
                <w:sz w:val="20"/>
                <w:szCs w:val="20"/>
              </w:rPr>
              <w:t xml:space="preserve">ункт </w:t>
            </w:r>
            <w:r>
              <w:rPr>
                <w:rFonts w:ascii="Times New Roman" w:hAnsi="Times New Roman" w:cs="Times New Roman"/>
                <w:b/>
                <w:sz w:val="20"/>
                <w:szCs w:val="20"/>
              </w:rPr>
              <w:t>«а» пункта 6 части 1 статьи 111.1.</w:t>
            </w:r>
          </w:p>
        </w:tc>
        <w:tc>
          <w:tcPr>
            <w:tcW w:w="4699" w:type="dxa"/>
          </w:tcPr>
          <w:p w:rsidR="004D39BB" w:rsidRDefault="004D39BB" w:rsidP="004D39BB">
            <w:pPr>
              <w:jc w:val="both"/>
            </w:pPr>
            <w:r w:rsidRPr="004D39BB">
              <w:rPr>
                <w:rFonts w:ascii="Times New Roman" w:hAnsi="Times New Roman" w:cs="Times New Roman"/>
                <w:sz w:val="20"/>
                <w:szCs w:val="20"/>
              </w:rPr>
              <w:t xml:space="preserve">Заказчики, осуществляющие деятельность на территории иностранного государства, осуществляют закупки на территории иностранного </w:t>
            </w:r>
            <w:r w:rsidRPr="004D39BB">
              <w:rPr>
                <w:rFonts w:ascii="Times New Roman" w:hAnsi="Times New Roman" w:cs="Times New Roman"/>
                <w:sz w:val="20"/>
                <w:szCs w:val="20"/>
              </w:rPr>
              <w:lastRenderedPageBreak/>
              <w:t>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r>
              <w:t xml:space="preserve"> </w:t>
            </w:r>
          </w:p>
          <w:p w:rsidR="004D39BB" w:rsidRPr="00977C83" w:rsidRDefault="004D39BB" w:rsidP="004D39BB">
            <w:pPr>
              <w:jc w:val="both"/>
              <w:rPr>
                <w:rFonts w:ascii="Times New Roman" w:hAnsi="Times New Roman" w:cs="Times New Roman"/>
                <w:sz w:val="20"/>
                <w:szCs w:val="20"/>
              </w:rPr>
            </w:pPr>
            <w:r w:rsidRPr="004D39BB">
              <w:rPr>
                <w:rFonts w:ascii="Times New Roman" w:hAnsi="Times New Roman" w:cs="Times New Roman"/>
                <w:sz w:val="20"/>
                <w:szCs w:val="20"/>
              </w:rPr>
              <w:t xml:space="preserve">заказчик вправе: не руководствоваться положениями статей 14, 23, 28 - </w:t>
            </w:r>
            <w:r w:rsidRPr="004D39BB">
              <w:rPr>
                <w:rFonts w:ascii="Times New Roman" w:hAnsi="Times New Roman" w:cs="Times New Roman"/>
                <w:b/>
                <w:sz w:val="20"/>
                <w:szCs w:val="20"/>
              </w:rPr>
              <w:t>30.1</w:t>
            </w:r>
            <w:r w:rsidRPr="004D39BB">
              <w:rPr>
                <w:rFonts w:ascii="Times New Roman" w:hAnsi="Times New Roman" w:cs="Times New Roman"/>
                <w:sz w:val="20"/>
                <w:szCs w:val="20"/>
              </w:rPr>
              <w:t>, 34 - 37, 41, 44, 45, 103 и 104</w:t>
            </w:r>
            <w:r w:rsidR="00733073">
              <w:rPr>
                <w:rFonts w:ascii="Times New Roman" w:hAnsi="Times New Roman" w:cs="Times New Roman"/>
                <w:sz w:val="20"/>
                <w:szCs w:val="20"/>
              </w:rPr>
              <w:t xml:space="preserve"> настоящего Федерального закона.</w:t>
            </w:r>
          </w:p>
        </w:tc>
        <w:tc>
          <w:tcPr>
            <w:tcW w:w="4774" w:type="dxa"/>
          </w:tcPr>
          <w:p w:rsidR="004D39BB" w:rsidRDefault="004D39BB" w:rsidP="004D39BB">
            <w:pPr>
              <w:autoSpaceDE w:val="0"/>
              <w:autoSpaceDN w:val="0"/>
              <w:adjustRightInd w:val="0"/>
              <w:jc w:val="both"/>
            </w:pPr>
            <w:r>
              <w:rPr>
                <w:rFonts w:ascii="Times New Roman" w:hAnsi="Times New Roman" w:cs="Times New Roman"/>
                <w:sz w:val="20"/>
                <w:szCs w:val="20"/>
              </w:rPr>
              <w:lastRenderedPageBreak/>
              <w:t xml:space="preserve">Заказчики, осуществляющие деятельность на территории иностранного государства, осуществляют закупки на территории иностранного </w:t>
            </w:r>
            <w:r>
              <w:rPr>
                <w:rFonts w:ascii="Times New Roman" w:hAnsi="Times New Roman" w:cs="Times New Roman"/>
                <w:sz w:val="20"/>
                <w:szCs w:val="20"/>
              </w:rPr>
              <w:lastRenderedPageBreak/>
              <w:t>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r>
              <w:t xml:space="preserve"> </w:t>
            </w:r>
          </w:p>
          <w:p w:rsidR="004D39BB" w:rsidRDefault="004D39BB" w:rsidP="004D39BB">
            <w:pPr>
              <w:autoSpaceDE w:val="0"/>
              <w:autoSpaceDN w:val="0"/>
              <w:adjustRightInd w:val="0"/>
              <w:jc w:val="both"/>
              <w:rPr>
                <w:rFonts w:ascii="Times New Roman" w:hAnsi="Times New Roman" w:cs="Times New Roman"/>
                <w:sz w:val="20"/>
                <w:szCs w:val="20"/>
              </w:rPr>
            </w:pPr>
            <w:r w:rsidRPr="004D39BB">
              <w:rPr>
                <w:rFonts w:ascii="Times New Roman" w:hAnsi="Times New Roman" w:cs="Times New Roman"/>
                <w:sz w:val="20"/>
                <w:szCs w:val="20"/>
              </w:rPr>
              <w:t xml:space="preserve">заказчик вправе: не руководствоваться положениями статей 14, 23, 28 - </w:t>
            </w:r>
            <w:r w:rsidRPr="0031118C">
              <w:rPr>
                <w:rFonts w:ascii="Times New Roman" w:hAnsi="Times New Roman" w:cs="Times New Roman"/>
                <w:b/>
                <w:sz w:val="20"/>
                <w:szCs w:val="20"/>
              </w:rPr>
              <w:t>30</w:t>
            </w:r>
            <w:r w:rsidRPr="004D39BB">
              <w:rPr>
                <w:rFonts w:ascii="Times New Roman" w:hAnsi="Times New Roman" w:cs="Times New Roman"/>
                <w:sz w:val="20"/>
                <w:szCs w:val="20"/>
              </w:rPr>
              <w:t>, 34 - 37, 41, 44, 45, 103 и 104</w:t>
            </w:r>
            <w:r w:rsidR="00733073">
              <w:rPr>
                <w:rFonts w:ascii="Times New Roman" w:hAnsi="Times New Roman" w:cs="Times New Roman"/>
                <w:sz w:val="20"/>
                <w:szCs w:val="20"/>
              </w:rPr>
              <w:t xml:space="preserve"> настоящего Федерального закона.</w:t>
            </w:r>
          </w:p>
          <w:p w:rsidR="004D39BB" w:rsidRPr="00977C83" w:rsidRDefault="004D39BB" w:rsidP="00A83D4F">
            <w:pPr>
              <w:jc w:val="both"/>
              <w:rPr>
                <w:rFonts w:ascii="Times New Roman" w:hAnsi="Times New Roman" w:cs="Times New Roman"/>
                <w:sz w:val="20"/>
                <w:szCs w:val="20"/>
              </w:rPr>
            </w:pPr>
          </w:p>
        </w:tc>
        <w:tc>
          <w:tcPr>
            <w:tcW w:w="4333" w:type="dxa"/>
          </w:tcPr>
          <w:p w:rsidR="00F37D6C" w:rsidRDefault="00F37D6C" w:rsidP="00F37D6C">
            <w:pPr>
              <w:jc w:val="both"/>
              <w:rPr>
                <w:rFonts w:ascii="Times New Roman" w:hAnsi="Times New Roman" w:cs="Times New Roman"/>
                <w:sz w:val="20"/>
                <w:szCs w:val="20"/>
              </w:rPr>
            </w:pPr>
            <w:r>
              <w:rPr>
                <w:rFonts w:ascii="Times New Roman" w:hAnsi="Times New Roman" w:cs="Times New Roman"/>
                <w:sz w:val="20"/>
                <w:szCs w:val="20"/>
              </w:rPr>
              <w:lastRenderedPageBreak/>
              <w:t>Норма корректируется в соответствии с новой редакцией Закона № 44-ФЗ.</w:t>
            </w:r>
          </w:p>
          <w:p w:rsidR="004D39BB" w:rsidRPr="00BA5D7E" w:rsidRDefault="00F37D6C" w:rsidP="00F37D6C">
            <w:pPr>
              <w:jc w:val="both"/>
              <w:rPr>
                <w:rFonts w:ascii="Times New Roman" w:hAnsi="Times New Roman" w:cs="Times New Roman"/>
                <w:sz w:val="20"/>
                <w:szCs w:val="20"/>
              </w:rPr>
            </w:pPr>
            <w:r w:rsidRPr="00F37D6C">
              <w:rPr>
                <w:rFonts w:ascii="Times New Roman" w:hAnsi="Times New Roman" w:cs="Times New Roman"/>
                <w:sz w:val="20"/>
                <w:szCs w:val="20"/>
              </w:rPr>
              <w:t>Вступает в силу с 01.0</w:t>
            </w:r>
            <w:r>
              <w:rPr>
                <w:rFonts w:ascii="Times New Roman" w:hAnsi="Times New Roman" w:cs="Times New Roman"/>
                <w:sz w:val="20"/>
                <w:szCs w:val="20"/>
              </w:rPr>
              <w:t>1</w:t>
            </w:r>
            <w:r w:rsidRPr="00F37D6C">
              <w:rPr>
                <w:rFonts w:ascii="Times New Roman" w:hAnsi="Times New Roman" w:cs="Times New Roman"/>
                <w:sz w:val="20"/>
                <w:szCs w:val="20"/>
              </w:rPr>
              <w:t>.202</w:t>
            </w:r>
            <w:r>
              <w:rPr>
                <w:rFonts w:ascii="Times New Roman" w:hAnsi="Times New Roman" w:cs="Times New Roman"/>
                <w:sz w:val="20"/>
                <w:szCs w:val="20"/>
              </w:rPr>
              <w:t>5</w:t>
            </w:r>
            <w:r w:rsidRPr="00F37D6C">
              <w:rPr>
                <w:rFonts w:ascii="Times New Roman" w:hAnsi="Times New Roman" w:cs="Times New Roman"/>
                <w:sz w:val="20"/>
                <w:szCs w:val="20"/>
              </w:rPr>
              <w:t>.</w:t>
            </w:r>
          </w:p>
        </w:tc>
      </w:tr>
      <w:tr w:rsidR="00594651" w:rsidRPr="00B07BBA" w:rsidTr="0055285B">
        <w:tc>
          <w:tcPr>
            <w:tcW w:w="1788" w:type="dxa"/>
          </w:tcPr>
          <w:p w:rsidR="00594651" w:rsidRDefault="00594651" w:rsidP="00B56D21">
            <w:pPr>
              <w:jc w:val="center"/>
              <w:rPr>
                <w:rFonts w:ascii="Times New Roman" w:hAnsi="Times New Roman" w:cs="Times New Roman"/>
                <w:b/>
                <w:sz w:val="20"/>
                <w:szCs w:val="20"/>
              </w:rPr>
            </w:pPr>
          </w:p>
        </w:tc>
        <w:tc>
          <w:tcPr>
            <w:tcW w:w="4699" w:type="dxa"/>
          </w:tcPr>
          <w:p w:rsidR="00594651" w:rsidRPr="00977C83" w:rsidRDefault="00594651" w:rsidP="00977C83">
            <w:pPr>
              <w:jc w:val="both"/>
              <w:rPr>
                <w:rFonts w:ascii="Times New Roman" w:hAnsi="Times New Roman" w:cs="Times New Roman"/>
                <w:sz w:val="20"/>
                <w:szCs w:val="20"/>
              </w:rPr>
            </w:pPr>
          </w:p>
        </w:tc>
        <w:tc>
          <w:tcPr>
            <w:tcW w:w="4774" w:type="dxa"/>
          </w:tcPr>
          <w:p w:rsidR="0049415E" w:rsidRPr="0049415E" w:rsidRDefault="0049415E" w:rsidP="0049415E">
            <w:pPr>
              <w:jc w:val="both"/>
              <w:rPr>
                <w:rFonts w:ascii="Times New Roman" w:hAnsi="Times New Roman" w:cs="Times New Roman"/>
                <w:b/>
                <w:sz w:val="20"/>
                <w:szCs w:val="20"/>
              </w:rPr>
            </w:pPr>
            <w:r w:rsidRPr="0049415E">
              <w:rPr>
                <w:rFonts w:ascii="Times New Roman" w:hAnsi="Times New Roman" w:cs="Times New Roman"/>
                <w:b/>
                <w:sz w:val="20"/>
                <w:szCs w:val="20"/>
              </w:rPr>
              <w:t xml:space="preserve">Часть 4 статьи 5 Федеральный закон от 08.08.2024 </w:t>
            </w:r>
            <w:r w:rsidR="0004023E">
              <w:rPr>
                <w:rFonts w:ascii="Times New Roman" w:hAnsi="Times New Roman" w:cs="Times New Roman"/>
                <w:b/>
                <w:sz w:val="20"/>
                <w:szCs w:val="20"/>
              </w:rPr>
              <w:t>№</w:t>
            </w:r>
            <w:r w:rsidRPr="0049415E">
              <w:rPr>
                <w:rFonts w:ascii="Times New Roman" w:hAnsi="Times New Roman" w:cs="Times New Roman"/>
                <w:b/>
                <w:sz w:val="20"/>
                <w:szCs w:val="20"/>
              </w:rPr>
              <w:t xml:space="preserve"> 318-ФЗ "О внесении изменений в отдельные законодательные акты Российской Федерации и признании </w:t>
            </w:r>
            <w:proofErr w:type="gramStart"/>
            <w:r w:rsidRPr="0049415E">
              <w:rPr>
                <w:rFonts w:ascii="Times New Roman" w:hAnsi="Times New Roman" w:cs="Times New Roman"/>
                <w:b/>
                <w:sz w:val="20"/>
                <w:szCs w:val="20"/>
              </w:rPr>
              <w:t>утратившими</w:t>
            </w:r>
            <w:proofErr w:type="gramEnd"/>
            <w:r w:rsidRPr="0049415E">
              <w:rPr>
                <w:rFonts w:ascii="Times New Roman" w:hAnsi="Times New Roman" w:cs="Times New Roman"/>
                <w:b/>
                <w:sz w:val="20"/>
                <w:szCs w:val="20"/>
              </w:rPr>
              <w:t xml:space="preserve"> силу отдельных положений законодательных актов Российской Федерации":</w:t>
            </w:r>
          </w:p>
          <w:p w:rsidR="00594651" w:rsidRPr="00977C83" w:rsidRDefault="00594651" w:rsidP="0049415E">
            <w:pPr>
              <w:jc w:val="both"/>
              <w:rPr>
                <w:rFonts w:ascii="Times New Roman" w:hAnsi="Times New Roman" w:cs="Times New Roman"/>
                <w:sz w:val="20"/>
                <w:szCs w:val="20"/>
              </w:rPr>
            </w:pPr>
            <w:proofErr w:type="gramStart"/>
            <w:r w:rsidRPr="00614507">
              <w:rPr>
                <w:rFonts w:ascii="Times New Roman" w:hAnsi="Times New Roman" w:cs="Times New Roman"/>
                <w:sz w:val="20"/>
                <w:szCs w:val="20"/>
              </w:rPr>
              <w:t xml:space="preserve">Правительство Российской Федерации вправе установить особенности применения до 31 декабря 2025 года мер, предусмотренных пунктом 1 части 2 статьи </w:t>
            </w:r>
            <w:r w:rsidR="00204501">
              <w:rPr>
                <w:rFonts w:ascii="Times New Roman" w:hAnsi="Times New Roman" w:cs="Times New Roman"/>
                <w:sz w:val="20"/>
                <w:szCs w:val="20"/>
              </w:rPr>
              <w:t xml:space="preserve">14 </w:t>
            </w:r>
            <w:r w:rsidR="00204501" w:rsidRPr="00204501">
              <w:rPr>
                <w:rFonts w:ascii="Times New Roman" w:hAnsi="Times New Roman" w:cs="Times New Roman"/>
                <w:sz w:val="20"/>
                <w:szCs w:val="20"/>
              </w:rPr>
              <w:t>Федеральн</w:t>
            </w:r>
            <w:r w:rsidR="00204501">
              <w:rPr>
                <w:rFonts w:ascii="Times New Roman" w:hAnsi="Times New Roman" w:cs="Times New Roman"/>
                <w:sz w:val="20"/>
                <w:szCs w:val="20"/>
              </w:rPr>
              <w:t>ого</w:t>
            </w:r>
            <w:r w:rsidR="00204501" w:rsidRPr="00204501">
              <w:rPr>
                <w:rFonts w:ascii="Times New Roman" w:hAnsi="Times New Roman" w:cs="Times New Roman"/>
                <w:sz w:val="20"/>
                <w:szCs w:val="20"/>
              </w:rPr>
              <w:t xml:space="preserve"> закон</w:t>
            </w:r>
            <w:r w:rsidR="00204501">
              <w:rPr>
                <w:rFonts w:ascii="Times New Roman" w:hAnsi="Times New Roman" w:cs="Times New Roman"/>
                <w:sz w:val="20"/>
                <w:szCs w:val="20"/>
              </w:rPr>
              <w:t>а</w:t>
            </w:r>
            <w:r w:rsidR="00204501" w:rsidRPr="00204501">
              <w:rPr>
                <w:rFonts w:ascii="Times New Roman" w:hAnsi="Times New Roman" w:cs="Times New Roman"/>
                <w:sz w:val="20"/>
                <w:szCs w:val="20"/>
              </w:rPr>
              <w:t xml:space="preserve"> от 05.04.2013 </w:t>
            </w:r>
            <w:r w:rsidR="00204501">
              <w:rPr>
                <w:rFonts w:ascii="Times New Roman" w:hAnsi="Times New Roman" w:cs="Times New Roman"/>
                <w:sz w:val="20"/>
                <w:szCs w:val="20"/>
              </w:rPr>
              <w:t>№</w:t>
            </w:r>
            <w:r w:rsidR="00204501" w:rsidRPr="00204501">
              <w:rPr>
                <w:rFonts w:ascii="Times New Roman" w:hAnsi="Times New Roman" w:cs="Times New Roman"/>
                <w:sz w:val="20"/>
                <w:szCs w:val="20"/>
              </w:rPr>
              <w:t xml:space="preserve"> 44-ФЗ</w:t>
            </w:r>
            <w:r w:rsidR="00204501">
              <w:rPr>
                <w:rFonts w:ascii="Times New Roman" w:hAnsi="Times New Roman" w:cs="Times New Roman"/>
                <w:sz w:val="20"/>
                <w:szCs w:val="20"/>
              </w:rPr>
              <w:t xml:space="preserve"> «</w:t>
            </w:r>
            <w:r w:rsidR="00204501" w:rsidRPr="00204501">
              <w:rPr>
                <w:rFonts w:ascii="Times New Roman" w:hAnsi="Times New Roman" w:cs="Times New Roman"/>
                <w:sz w:val="20"/>
                <w:szCs w:val="20"/>
              </w:rPr>
              <w:t>О контрактной системе в сфере закупок товаров, работ, услуг для обеспечения государственных и муниципальных нужд</w:t>
            </w:r>
            <w:r w:rsidR="00204501">
              <w:rPr>
                <w:rFonts w:ascii="Times New Roman" w:hAnsi="Times New Roman" w:cs="Times New Roman"/>
                <w:sz w:val="20"/>
                <w:szCs w:val="20"/>
              </w:rPr>
              <w:t>» (в редакции настоящего  Федерального закона)</w:t>
            </w:r>
            <w:r w:rsidRPr="00614507">
              <w:rPr>
                <w:rFonts w:ascii="Times New Roman" w:hAnsi="Times New Roman" w:cs="Times New Roman"/>
                <w:sz w:val="20"/>
                <w:szCs w:val="20"/>
              </w:rPr>
              <w:t xml:space="preserve">, </w:t>
            </w:r>
            <w:r w:rsidRPr="006241E0">
              <w:rPr>
                <w:rFonts w:ascii="Times New Roman" w:hAnsi="Times New Roman" w:cs="Times New Roman"/>
                <w:b/>
                <w:sz w:val="20"/>
                <w:szCs w:val="20"/>
              </w:rPr>
              <w:t>при осуществлении закупок лекарственных средств, медицинских изделий.</w:t>
            </w:r>
            <w:proofErr w:type="gramEnd"/>
          </w:p>
        </w:tc>
        <w:tc>
          <w:tcPr>
            <w:tcW w:w="4333" w:type="dxa"/>
          </w:tcPr>
          <w:p w:rsidR="00594651" w:rsidRPr="00BA5D7E" w:rsidRDefault="00594651" w:rsidP="001D5264">
            <w:pPr>
              <w:jc w:val="center"/>
              <w:rPr>
                <w:rFonts w:ascii="Times New Roman" w:hAnsi="Times New Roman" w:cs="Times New Roman"/>
                <w:sz w:val="20"/>
                <w:szCs w:val="20"/>
              </w:rPr>
            </w:pPr>
          </w:p>
        </w:tc>
      </w:tr>
      <w:tr w:rsidR="00594651" w:rsidRPr="00B07BBA" w:rsidTr="0055285B">
        <w:tc>
          <w:tcPr>
            <w:tcW w:w="1788" w:type="dxa"/>
          </w:tcPr>
          <w:p w:rsidR="00594651" w:rsidRDefault="00594651" w:rsidP="00B56D21">
            <w:pPr>
              <w:jc w:val="center"/>
              <w:rPr>
                <w:rFonts w:ascii="Times New Roman" w:hAnsi="Times New Roman" w:cs="Times New Roman"/>
                <w:b/>
                <w:sz w:val="20"/>
                <w:szCs w:val="20"/>
              </w:rPr>
            </w:pPr>
          </w:p>
        </w:tc>
        <w:tc>
          <w:tcPr>
            <w:tcW w:w="4699" w:type="dxa"/>
          </w:tcPr>
          <w:p w:rsidR="00594651" w:rsidRPr="00977C83" w:rsidRDefault="00594651" w:rsidP="00977C83">
            <w:pPr>
              <w:jc w:val="both"/>
              <w:rPr>
                <w:rFonts w:ascii="Times New Roman" w:hAnsi="Times New Roman" w:cs="Times New Roman"/>
                <w:sz w:val="20"/>
                <w:szCs w:val="20"/>
              </w:rPr>
            </w:pPr>
          </w:p>
        </w:tc>
        <w:tc>
          <w:tcPr>
            <w:tcW w:w="4774" w:type="dxa"/>
          </w:tcPr>
          <w:p w:rsidR="0049415E" w:rsidRPr="0049415E" w:rsidRDefault="0049415E" w:rsidP="0049415E">
            <w:pPr>
              <w:jc w:val="both"/>
              <w:rPr>
                <w:rFonts w:ascii="Times New Roman" w:hAnsi="Times New Roman" w:cs="Times New Roman"/>
                <w:b/>
                <w:sz w:val="20"/>
                <w:szCs w:val="20"/>
              </w:rPr>
            </w:pPr>
            <w:r w:rsidRPr="0049415E">
              <w:rPr>
                <w:rFonts w:ascii="Times New Roman" w:hAnsi="Times New Roman" w:cs="Times New Roman"/>
                <w:b/>
                <w:sz w:val="20"/>
                <w:szCs w:val="20"/>
              </w:rPr>
              <w:t xml:space="preserve">Часть </w:t>
            </w:r>
            <w:r>
              <w:rPr>
                <w:rFonts w:ascii="Times New Roman" w:hAnsi="Times New Roman" w:cs="Times New Roman"/>
                <w:b/>
                <w:sz w:val="20"/>
                <w:szCs w:val="20"/>
              </w:rPr>
              <w:t>7</w:t>
            </w:r>
            <w:r w:rsidRPr="0049415E">
              <w:rPr>
                <w:rFonts w:ascii="Times New Roman" w:hAnsi="Times New Roman" w:cs="Times New Roman"/>
                <w:b/>
                <w:sz w:val="20"/>
                <w:szCs w:val="20"/>
              </w:rPr>
              <w:t xml:space="preserve"> статьи 5 Федеральный закон от 08.08.2024 </w:t>
            </w:r>
            <w:r w:rsidR="0004023E">
              <w:rPr>
                <w:rFonts w:ascii="Times New Roman" w:hAnsi="Times New Roman" w:cs="Times New Roman"/>
                <w:b/>
                <w:sz w:val="20"/>
                <w:szCs w:val="20"/>
              </w:rPr>
              <w:t>№</w:t>
            </w:r>
            <w:bookmarkStart w:id="0" w:name="_GoBack"/>
            <w:bookmarkEnd w:id="0"/>
            <w:r w:rsidRPr="0049415E">
              <w:rPr>
                <w:rFonts w:ascii="Times New Roman" w:hAnsi="Times New Roman" w:cs="Times New Roman"/>
                <w:b/>
                <w:sz w:val="20"/>
                <w:szCs w:val="20"/>
              </w:rPr>
              <w:t xml:space="preserve"> 318-ФЗ "О внесении изменений в отдельные законодательные акты Российской Федерации и признании </w:t>
            </w:r>
            <w:proofErr w:type="gramStart"/>
            <w:r w:rsidRPr="0049415E">
              <w:rPr>
                <w:rFonts w:ascii="Times New Roman" w:hAnsi="Times New Roman" w:cs="Times New Roman"/>
                <w:b/>
                <w:sz w:val="20"/>
                <w:szCs w:val="20"/>
              </w:rPr>
              <w:t>утратившими</w:t>
            </w:r>
            <w:proofErr w:type="gramEnd"/>
            <w:r w:rsidRPr="0049415E">
              <w:rPr>
                <w:rFonts w:ascii="Times New Roman" w:hAnsi="Times New Roman" w:cs="Times New Roman"/>
                <w:b/>
                <w:sz w:val="20"/>
                <w:szCs w:val="20"/>
              </w:rPr>
              <w:t xml:space="preserve"> силу отдельных положений законодательных актов Российской Федерации":</w:t>
            </w:r>
          </w:p>
          <w:p w:rsidR="00594651" w:rsidRPr="00614507" w:rsidRDefault="00057D63" w:rsidP="002457E5">
            <w:pPr>
              <w:jc w:val="both"/>
              <w:rPr>
                <w:rFonts w:ascii="Times New Roman" w:hAnsi="Times New Roman" w:cs="Times New Roman"/>
                <w:sz w:val="20"/>
                <w:szCs w:val="20"/>
              </w:rPr>
            </w:pPr>
            <w:proofErr w:type="gramStart"/>
            <w:r w:rsidRPr="00057D63">
              <w:rPr>
                <w:rFonts w:ascii="Times New Roman" w:hAnsi="Times New Roman" w:cs="Times New Roman"/>
                <w:sz w:val="20"/>
                <w:szCs w:val="20"/>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w:t>
            </w:r>
            <w:proofErr w:type="gramEnd"/>
            <w:r w:rsidRPr="00057D63">
              <w:rPr>
                <w:rFonts w:ascii="Times New Roman" w:hAnsi="Times New Roman" w:cs="Times New Roman"/>
                <w:sz w:val="20"/>
                <w:szCs w:val="20"/>
              </w:rPr>
              <w:t xml:space="preserve"> в силу настоящего Федерального закона.</w:t>
            </w:r>
          </w:p>
        </w:tc>
        <w:tc>
          <w:tcPr>
            <w:tcW w:w="4333" w:type="dxa"/>
          </w:tcPr>
          <w:p w:rsidR="00594651" w:rsidRPr="00BA5D7E" w:rsidRDefault="00594651" w:rsidP="001D5264">
            <w:pPr>
              <w:jc w:val="center"/>
              <w:rPr>
                <w:rFonts w:ascii="Times New Roman" w:hAnsi="Times New Roman" w:cs="Times New Roman"/>
                <w:sz w:val="20"/>
                <w:szCs w:val="20"/>
              </w:rPr>
            </w:pPr>
          </w:p>
        </w:tc>
      </w:tr>
    </w:tbl>
    <w:p w:rsidR="001D5264" w:rsidRPr="00677EAA" w:rsidRDefault="001D5264">
      <w:pPr>
        <w:rPr>
          <w:rFonts w:ascii="Times New Roman" w:hAnsi="Times New Roman" w:cs="Times New Roman"/>
          <w:sz w:val="24"/>
          <w:szCs w:val="24"/>
        </w:rPr>
      </w:pPr>
    </w:p>
    <w:sectPr w:rsidR="001D5264" w:rsidRPr="00677EAA" w:rsidSect="00380DA7">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905" w:rsidRDefault="00831905" w:rsidP="00A60FF4">
      <w:pPr>
        <w:spacing w:after="0" w:line="240" w:lineRule="auto"/>
      </w:pPr>
      <w:r>
        <w:separator/>
      </w:r>
    </w:p>
  </w:endnote>
  <w:endnote w:type="continuationSeparator" w:id="0">
    <w:p w:rsidR="00831905" w:rsidRDefault="00831905" w:rsidP="00A6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905" w:rsidRDefault="00831905" w:rsidP="00A60FF4">
      <w:pPr>
        <w:spacing w:after="0" w:line="240" w:lineRule="auto"/>
      </w:pPr>
      <w:r>
        <w:separator/>
      </w:r>
    </w:p>
  </w:footnote>
  <w:footnote w:type="continuationSeparator" w:id="0">
    <w:p w:rsidR="00831905" w:rsidRDefault="00831905" w:rsidP="00A60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04566"/>
    <w:multiLevelType w:val="hybridMultilevel"/>
    <w:tmpl w:val="FFFC0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15"/>
    <w:rsid w:val="00001179"/>
    <w:rsid w:val="00022400"/>
    <w:rsid w:val="00023E91"/>
    <w:rsid w:val="00026094"/>
    <w:rsid w:val="00031B81"/>
    <w:rsid w:val="0004023E"/>
    <w:rsid w:val="00041319"/>
    <w:rsid w:val="00050A1F"/>
    <w:rsid w:val="00056D6E"/>
    <w:rsid w:val="00057D63"/>
    <w:rsid w:val="000611C9"/>
    <w:rsid w:val="00062646"/>
    <w:rsid w:val="00064F6C"/>
    <w:rsid w:val="0006559C"/>
    <w:rsid w:val="00070DE0"/>
    <w:rsid w:val="00072292"/>
    <w:rsid w:val="00072546"/>
    <w:rsid w:val="00072A8D"/>
    <w:rsid w:val="0007483A"/>
    <w:rsid w:val="00076420"/>
    <w:rsid w:val="00083577"/>
    <w:rsid w:val="0009297B"/>
    <w:rsid w:val="00093D8B"/>
    <w:rsid w:val="00094D9C"/>
    <w:rsid w:val="000B1B7F"/>
    <w:rsid w:val="000B34E6"/>
    <w:rsid w:val="000B716D"/>
    <w:rsid w:val="000B7560"/>
    <w:rsid w:val="000C1898"/>
    <w:rsid w:val="000C7741"/>
    <w:rsid w:val="000E1477"/>
    <w:rsid w:val="000F1C12"/>
    <w:rsid w:val="000F47EE"/>
    <w:rsid w:val="000F7B7E"/>
    <w:rsid w:val="001131A6"/>
    <w:rsid w:val="001234E5"/>
    <w:rsid w:val="0013346B"/>
    <w:rsid w:val="00134160"/>
    <w:rsid w:val="001357A7"/>
    <w:rsid w:val="00141401"/>
    <w:rsid w:val="00150B4F"/>
    <w:rsid w:val="00151E65"/>
    <w:rsid w:val="00152E75"/>
    <w:rsid w:val="00160E69"/>
    <w:rsid w:val="00166184"/>
    <w:rsid w:val="00167336"/>
    <w:rsid w:val="001720E5"/>
    <w:rsid w:val="001765DE"/>
    <w:rsid w:val="00185AB6"/>
    <w:rsid w:val="00185E6E"/>
    <w:rsid w:val="0019194D"/>
    <w:rsid w:val="001939BC"/>
    <w:rsid w:val="001A0418"/>
    <w:rsid w:val="001A3AF6"/>
    <w:rsid w:val="001A3DF9"/>
    <w:rsid w:val="001C5ECB"/>
    <w:rsid w:val="001D3088"/>
    <w:rsid w:val="001D5264"/>
    <w:rsid w:val="001D5D5A"/>
    <w:rsid w:val="001D5E29"/>
    <w:rsid w:val="001F18C6"/>
    <w:rsid w:val="001F5590"/>
    <w:rsid w:val="001F6C3C"/>
    <w:rsid w:val="00204501"/>
    <w:rsid w:val="00206865"/>
    <w:rsid w:val="00211241"/>
    <w:rsid w:val="00213BE7"/>
    <w:rsid w:val="002206C4"/>
    <w:rsid w:val="00220AD7"/>
    <w:rsid w:val="00227F33"/>
    <w:rsid w:val="002419DD"/>
    <w:rsid w:val="0024412B"/>
    <w:rsid w:val="002457E5"/>
    <w:rsid w:val="00246F5B"/>
    <w:rsid w:val="00250933"/>
    <w:rsid w:val="00253272"/>
    <w:rsid w:val="0026275E"/>
    <w:rsid w:val="00272EDC"/>
    <w:rsid w:val="00292441"/>
    <w:rsid w:val="0029516F"/>
    <w:rsid w:val="00296E38"/>
    <w:rsid w:val="002976BA"/>
    <w:rsid w:val="002A0C15"/>
    <w:rsid w:val="002A5B94"/>
    <w:rsid w:val="002B0AE5"/>
    <w:rsid w:val="002B6C22"/>
    <w:rsid w:val="002D594D"/>
    <w:rsid w:val="002D5A47"/>
    <w:rsid w:val="002E1072"/>
    <w:rsid w:val="002E2454"/>
    <w:rsid w:val="00302866"/>
    <w:rsid w:val="00302D1A"/>
    <w:rsid w:val="00306A66"/>
    <w:rsid w:val="0031118C"/>
    <w:rsid w:val="00313BA8"/>
    <w:rsid w:val="00332D81"/>
    <w:rsid w:val="003416D5"/>
    <w:rsid w:val="00345848"/>
    <w:rsid w:val="00355495"/>
    <w:rsid w:val="00365B1A"/>
    <w:rsid w:val="0037472B"/>
    <w:rsid w:val="00380DA7"/>
    <w:rsid w:val="00384B29"/>
    <w:rsid w:val="00395044"/>
    <w:rsid w:val="00396995"/>
    <w:rsid w:val="00397217"/>
    <w:rsid w:val="003A29A0"/>
    <w:rsid w:val="003B0F55"/>
    <w:rsid w:val="003B251D"/>
    <w:rsid w:val="003B56BA"/>
    <w:rsid w:val="003C2A7B"/>
    <w:rsid w:val="003C6402"/>
    <w:rsid w:val="003C6821"/>
    <w:rsid w:val="003D1233"/>
    <w:rsid w:val="003D2250"/>
    <w:rsid w:val="003D58E3"/>
    <w:rsid w:val="003D6869"/>
    <w:rsid w:val="003E5611"/>
    <w:rsid w:val="003E6C18"/>
    <w:rsid w:val="003E6D56"/>
    <w:rsid w:val="003E7B5F"/>
    <w:rsid w:val="003F5ECD"/>
    <w:rsid w:val="00403411"/>
    <w:rsid w:val="00410128"/>
    <w:rsid w:val="00411321"/>
    <w:rsid w:val="00417CB2"/>
    <w:rsid w:val="00426EA3"/>
    <w:rsid w:val="00426F9B"/>
    <w:rsid w:val="00432E23"/>
    <w:rsid w:val="0043526C"/>
    <w:rsid w:val="0043765C"/>
    <w:rsid w:val="00441C49"/>
    <w:rsid w:val="00442194"/>
    <w:rsid w:val="0044474A"/>
    <w:rsid w:val="00447C8E"/>
    <w:rsid w:val="00460333"/>
    <w:rsid w:val="004657AB"/>
    <w:rsid w:val="00470B3A"/>
    <w:rsid w:val="0047409D"/>
    <w:rsid w:val="00481447"/>
    <w:rsid w:val="004909E8"/>
    <w:rsid w:val="00491344"/>
    <w:rsid w:val="0049360E"/>
    <w:rsid w:val="0049415E"/>
    <w:rsid w:val="00494BFF"/>
    <w:rsid w:val="00495646"/>
    <w:rsid w:val="00495A28"/>
    <w:rsid w:val="004A5DE7"/>
    <w:rsid w:val="004B281D"/>
    <w:rsid w:val="004B36B7"/>
    <w:rsid w:val="004C1A1C"/>
    <w:rsid w:val="004C279E"/>
    <w:rsid w:val="004C36AE"/>
    <w:rsid w:val="004C483D"/>
    <w:rsid w:val="004D32CE"/>
    <w:rsid w:val="004D39BB"/>
    <w:rsid w:val="004E1A06"/>
    <w:rsid w:val="004E301E"/>
    <w:rsid w:val="004F2160"/>
    <w:rsid w:val="004F3C1D"/>
    <w:rsid w:val="004F3FEA"/>
    <w:rsid w:val="004F4E5A"/>
    <w:rsid w:val="004F735E"/>
    <w:rsid w:val="00504083"/>
    <w:rsid w:val="00523202"/>
    <w:rsid w:val="00534D45"/>
    <w:rsid w:val="00536B61"/>
    <w:rsid w:val="00547BE4"/>
    <w:rsid w:val="0055285B"/>
    <w:rsid w:val="00555571"/>
    <w:rsid w:val="00557875"/>
    <w:rsid w:val="0055788A"/>
    <w:rsid w:val="005620DD"/>
    <w:rsid w:val="005637F8"/>
    <w:rsid w:val="00564CAD"/>
    <w:rsid w:val="00570602"/>
    <w:rsid w:val="00580AEB"/>
    <w:rsid w:val="00581CF2"/>
    <w:rsid w:val="00581FE0"/>
    <w:rsid w:val="0058226F"/>
    <w:rsid w:val="005916BC"/>
    <w:rsid w:val="00592FFE"/>
    <w:rsid w:val="00594651"/>
    <w:rsid w:val="005A6C05"/>
    <w:rsid w:val="005B5F2F"/>
    <w:rsid w:val="005B6B21"/>
    <w:rsid w:val="005B7533"/>
    <w:rsid w:val="005B7E08"/>
    <w:rsid w:val="005C0F32"/>
    <w:rsid w:val="005C2F48"/>
    <w:rsid w:val="00600C5B"/>
    <w:rsid w:val="00603B0F"/>
    <w:rsid w:val="00603CC8"/>
    <w:rsid w:val="00614507"/>
    <w:rsid w:val="00623AF2"/>
    <w:rsid w:val="006241E0"/>
    <w:rsid w:val="006343AA"/>
    <w:rsid w:val="00641C71"/>
    <w:rsid w:val="00650AE7"/>
    <w:rsid w:val="00650E4C"/>
    <w:rsid w:val="00653B72"/>
    <w:rsid w:val="006624C5"/>
    <w:rsid w:val="00675C07"/>
    <w:rsid w:val="00677EAA"/>
    <w:rsid w:val="00681DE8"/>
    <w:rsid w:val="00683028"/>
    <w:rsid w:val="006836A3"/>
    <w:rsid w:val="00683F04"/>
    <w:rsid w:val="00685A05"/>
    <w:rsid w:val="00692E1D"/>
    <w:rsid w:val="006934FE"/>
    <w:rsid w:val="006B01F7"/>
    <w:rsid w:val="006B4DD1"/>
    <w:rsid w:val="006D1869"/>
    <w:rsid w:val="006D2BB7"/>
    <w:rsid w:val="006D7396"/>
    <w:rsid w:val="006E1767"/>
    <w:rsid w:val="006F0A9A"/>
    <w:rsid w:val="006F4221"/>
    <w:rsid w:val="00703EBF"/>
    <w:rsid w:val="00704181"/>
    <w:rsid w:val="00707507"/>
    <w:rsid w:val="00707B52"/>
    <w:rsid w:val="00707D0A"/>
    <w:rsid w:val="00714B2F"/>
    <w:rsid w:val="00716785"/>
    <w:rsid w:val="007273C0"/>
    <w:rsid w:val="0073150F"/>
    <w:rsid w:val="00731912"/>
    <w:rsid w:val="00733073"/>
    <w:rsid w:val="00740A7C"/>
    <w:rsid w:val="00743E6D"/>
    <w:rsid w:val="00752043"/>
    <w:rsid w:val="00754924"/>
    <w:rsid w:val="0076338C"/>
    <w:rsid w:val="007700A9"/>
    <w:rsid w:val="00781B7B"/>
    <w:rsid w:val="00783DF6"/>
    <w:rsid w:val="0079643B"/>
    <w:rsid w:val="007A03B9"/>
    <w:rsid w:val="007A63D2"/>
    <w:rsid w:val="007A6848"/>
    <w:rsid w:val="007A7CE4"/>
    <w:rsid w:val="007B37B8"/>
    <w:rsid w:val="007B70C9"/>
    <w:rsid w:val="007D41DF"/>
    <w:rsid w:val="007D5959"/>
    <w:rsid w:val="007E2BC7"/>
    <w:rsid w:val="007F043A"/>
    <w:rsid w:val="00804C56"/>
    <w:rsid w:val="00831905"/>
    <w:rsid w:val="008347A0"/>
    <w:rsid w:val="00864201"/>
    <w:rsid w:val="00871D20"/>
    <w:rsid w:val="00873C00"/>
    <w:rsid w:val="00882E9B"/>
    <w:rsid w:val="00890469"/>
    <w:rsid w:val="0089637D"/>
    <w:rsid w:val="00897117"/>
    <w:rsid w:val="008A57E5"/>
    <w:rsid w:val="008B337A"/>
    <w:rsid w:val="008C0BC9"/>
    <w:rsid w:val="008C7E41"/>
    <w:rsid w:val="008D6E06"/>
    <w:rsid w:val="008E3170"/>
    <w:rsid w:val="008E3369"/>
    <w:rsid w:val="008E3D1E"/>
    <w:rsid w:val="008E57A1"/>
    <w:rsid w:val="008F167C"/>
    <w:rsid w:val="008F2092"/>
    <w:rsid w:val="008F7747"/>
    <w:rsid w:val="00915F48"/>
    <w:rsid w:val="00934C64"/>
    <w:rsid w:val="0094069E"/>
    <w:rsid w:val="00942C8A"/>
    <w:rsid w:val="009445EC"/>
    <w:rsid w:val="0096724F"/>
    <w:rsid w:val="00975A52"/>
    <w:rsid w:val="00977C83"/>
    <w:rsid w:val="00977E90"/>
    <w:rsid w:val="0098557F"/>
    <w:rsid w:val="0098735A"/>
    <w:rsid w:val="009B3507"/>
    <w:rsid w:val="009C37D1"/>
    <w:rsid w:val="009C656B"/>
    <w:rsid w:val="009C7599"/>
    <w:rsid w:val="009D161F"/>
    <w:rsid w:val="009E1508"/>
    <w:rsid w:val="009E28CC"/>
    <w:rsid w:val="009F070E"/>
    <w:rsid w:val="009F3F65"/>
    <w:rsid w:val="009F7A61"/>
    <w:rsid w:val="00A062D2"/>
    <w:rsid w:val="00A0734A"/>
    <w:rsid w:val="00A11493"/>
    <w:rsid w:val="00A205B4"/>
    <w:rsid w:val="00A35BFA"/>
    <w:rsid w:val="00A361B0"/>
    <w:rsid w:val="00A5664E"/>
    <w:rsid w:val="00A60FF4"/>
    <w:rsid w:val="00A65FD1"/>
    <w:rsid w:val="00A75CE4"/>
    <w:rsid w:val="00A83D4F"/>
    <w:rsid w:val="00A84B33"/>
    <w:rsid w:val="00A9108F"/>
    <w:rsid w:val="00AA0E2A"/>
    <w:rsid w:val="00AA14D4"/>
    <w:rsid w:val="00AB3D42"/>
    <w:rsid w:val="00AB5D5E"/>
    <w:rsid w:val="00AC3DB8"/>
    <w:rsid w:val="00AC58C5"/>
    <w:rsid w:val="00AD6345"/>
    <w:rsid w:val="00AF106F"/>
    <w:rsid w:val="00AF71F6"/>
    <w:rsid w:val="00B03072"/>
    <w:rsid w:val="00B07BBA"/>
    <w:rsid w:val="00B24325"/>
    <w:rsid w:val="00B262EF"/>
    <w:rsid w:val="00B271F7"/>
    <w:rsid w:val="00B4026C"/>
    <w:rsid w:val="00B50491"/>
    <w:rsid w:val="00B53EF7"/>
    <w:rsid w:val="00B54368"/>
    <w:rsid w:val="00B56D21"/>
    <w:rsid w:val="00B5729D"/>
    <w:rsid w:val="00B62DD0"/>
    <w:rsid w:val="00B6645D"/>
    <w:rsid w:val="00B9513F"/>
    <w:rsid w:val="00BA00B6"/>
    <w:rsid w:val="00BA08E9"/>
    <w:rsid w:val="00BA5D7E"/>
    <w:rsid w:val="00BA7FB8"/>
    <w:rsid w:val="00BB0D5D"/>
    <w:rsid w:val="00BB382C"/>
    <w:rsid w:val="00BB57AD"/>
    <w:rsid w:val="00BE2604"/>
    <w:rsid w:val="00BF75AE"/>
    <w:rsid w:val="00C1335D"/>
    <w:rsid w:val="00C165F6"/>
    <w:rsid w:val="00C20139"/>
    <w:rsid w:val="00C35CFC"/>
    <w:rsid w:val="00C46E38"/>
    <w:rsid w:val="00C51128"/>
    <w:rsid w:val="00C55B1F"/>
    <w:rsid w:val="00C674CD"/>
    <w:rsid w:val="00C81CA7"/>
    <w:rsid w:val="00C82380"/>
    <w:rsid w:val="00C87E98"/>
    <w:rsid w:val="00C97577"/>
    <w:rsid w:val="00CA12AB"/>
    <w:rsid w:val="00CA4F5F"/>
    <w:rsid w:val="00CA560A"/>
    <w:rsid w:val="00CF4450"/>
    <w:rsid w:val="00D101CB"/>
    <w:rsid w:val="00D112EB"/>
    <w:rsid w:val="00D11FA4"/>
    <w:rsid w:val="00D16CB1"/>
    <w:rsid w:val="00D226DA"/>
    <w:rsid w:val="00D312E6"/>
    <w:rsid w:val="00D4150C"/>
    <w:rsid w:val="00D43271"/>
    <w:rsid w:val="00D50B04"/>
    <w:rsid w:val="00D5121B"/>
    <w:rsid w:val="00D5763E"/>
    <w:rsid w:val="00D67E5E"/>
    <w:rsid w:val="00D724AF"/>
    <w:rsid w:val="00D7551A"/>
    <w:rsid w:val="00D80035"/>
    <w:rsid w:val="00D87672"/>
    <w:rsid w:val="00DC6669"/>
    <w:rsid w:val="00DC6FB7"/>
    <w:rsid w:val="00DC76C8"/>
    <w:rsid w:val="00DF17EF"/>
    <w:rsid w:val="00DF6AAE"/>
    <w:rsid w:val="00E053D2"/>
    <w:rsid w:val="00E05E20"/>
    <w:rsid w:val="00E1228D"/>
    <w:rsid w:val="00E12F49"/>
    <w:rsid w:val="00E1330B"/>
    <w:rsid w:val="00E15E02"/>
    <w:rsid w:val="00E23C5D"/>
    <w:rsid w:val="00E324E4"/>
    <w:rsid w:val="00E41022"/>
    <w:rsid w:val="00E4608B"/>
    <w:rsid w:val="00E8005E"/>
    <w:rsid w:val="00E852BD"/>
    <w:rsid w:val="00E86579"/>
    <w:rsid w:val="00E93B96"/>
    <w:rsid w:val="00E94859"/>
    <w:rsid w:val="00E96872"/>
    <w:rsid w:val="00EA0834"/>
    <w:rsid w:val="00EA1E25"/>
    <w:rsid w:val="00EB4AB4"/>
    <w:rsid w:val="00ED4DD3"/>
    <w:rsid w:val="00EE3C06"/>
    <w:rsid w:val="00EF3660"/>
    <w:rsid w:val="00EF6A05"/>
    <w:rsid w:val="00F061F6"/>
    <w:rsid w:val="00F217F6"/>
    <w:rsid w:val="00F343B8"/>
    <w:rsid w:val="00F37D6C"/>
    <w:rsid w:val="00F450EF"/>
    <w:rsid w:val="00F45EE7"/>
    <w:rsid w:val="00F5064E"/>
    <w:rsid w:val="00F537C4"/>
    <w:rsid w:val="00F55F15"/>
    <w:rsid w:val="00F60F2E"/>
    <w:rsid w:val="00F66FBC"/>
    <w:rsid w:val="00F72B3B"/>
    <w:rsid w:val="00F810C8"/>
    <w:rsid w:val="00F815D9"/>
    <w:rsid w:val="00F86AC9"/>
    <w:rsid w:val="00F9146A"/>
    <w:rsid w:val="00FA12CE"/>
    <w:rsid w:val="00FA1D4A"/>
    <w:rsid w:val="00FA5BAB"/>
    <w:rsid w:val="00FA77DC"/>
    <w:rsid w:val="00FC0FC9"/>
    <w:rsid w:val="00FC57E2"/>
    <w:rsid w:val="00FC6A42"/>
    <w:rsid w:val="00FD3527"/>
    <w:rsid w:val="00FD4465"/>
    <w:rsid w:val="00FE247C"/>
    <w:rsid w:val="00FE38DB"/>
    <w:rsid w:val="00FE50F6"/>
    <w:rsid w:val="00FE77AD"/>
    <w:rsid w:val="00FF00D7"/>
    <w:rsid w:val="00FF213E"/>
    <w:rsid w:val="00FF3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6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F5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F5ECD"/>
    <w:rPr>
      <w:color w:val="0000FF"/>
      <w:u w:val="single"/>
    </w:rPr>
  </w:style>
  <w:style w:type="paragraph" w:styleId="a6">
    <w:name w:val="List Paragraph"/>
    <w:basedOn w:val="a"/>
    <w:uiPriority w:val="34"/>
    <w:qFormat/>
    <w:rsid w:val="00FF213E"/>
    <w:pPr>
      <w:ind w:left="720"/>
      <w:contextualSpacing/>
    </w:pPr>
  </w:style>
  <w:style w:type="paragraph" w:customStyle="1" w:styleId="ConsPlusNormal">
    <w:name w:val="ConsPlusNormal"/>
    <w:rsid w:val="00534D45"/>
    <w:pPr>
      <w:widowControl w:val="0"/>
      <w:autoSpaceDE w:val="0"/>
      <w:autoSpaceDN w:val="0"/>
      <w:spacing w:after="0" w:line="240" w:lineRule="auto"/>
    </w:pPr>
    <w:rPr>
      <w:rFonts w:ascii="Calibri" w:eastAsiaTheme="minorEastAsia" w:hAnsi="Calibri" w:cs="Calibri"/>
      <w:lang w:eastAsia="ru-RU"/>
    </w:rPr>
  </w:style>
  <w:style w:type="paragraph" w:styleId="a7">
    <w:name w:val="footnote text"/>
    <w:basedOn w:val="a"/>
    <w:link w:val="a8"/>
    <w:uiPriority w:val="99"/>
    <w:semiHidden/>
    <w:unhideWhenUsed/>
    <w:rsid w:val="00A60FF4"/>
    <w:pPr>
      <w:spacing w:after="0" w:line="240" w:lineRule="auto"/>
    </w:pPr>
    <w:rPr>
      <w:sz w:val="20"/>
      <w:szCs w:val="20"/>
    </w:rPr>
  </w:style>
  <w:style w:type="character" w:customStyle="1" w:styleId="a8">
    <w:name w:val="Текст сноски Знак"/>
    <w:basedOn w:val="a0"/>
    <w:link w:val="a7"/>
    <w:uiPriority w:val="99"/>
    <w:semiHidden/>
    <w:rsid w:val="00A60FF4"/>
    <w:rPr>
      <w:sz w:val="20"/>
      <w:szCs w:val="20"/>
    </w:rPr>
  </w:style>
  <w:style w:type="character" w:styleId="a9">
    <w:name w:val="footnote reference"/>
    <w:basedOn w:val="a0"/>
    <w:uiPriority w:val="99"/>
    <w:semiHidden/>
    <w:unhideWhenUsed/>
    <w:rsid w:val="00A60F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6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F5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F5ECD"/>
    <w:rPr>
      <w:color w:val="0000FF"/>
      <w:u w:val="single"/>
    </w:rPr>
  </w:style>
  <w:style w:type="paragraph" w:styleId="a6">
    <w:name w:val="List Paragraph"/>
    <w:basedOn w:val="a"/>
    <w:uiPriority w:val="34"/>
    <w:qFormat/>
    <w:rsid w:val="00FF213E"/>
    <w:pPr>
      <w:ind w:left="720"/>
      <w:contextualSpacing/>
    </w:pPr>
  </w:style>
  <w:style w:type="paragraph" w:customStyle="1" w:styleId="ConsPlusNormal">
    <w:name w:val="ConsPlusNormal"/>
    <w:rsid w:val="00534D45"/>
    <w:pPr>
      <w:widowControl w:val="0"/>
      <w:autoSpaceDE w:val="0"/>
      <w:autoSpaceDN w:val="0"/>
      <w:spacing w:after="0" w:line="240" w:lineRule="auto"/>
    </w:pPr>
    <w:rPr>
      <w:rFonts w:ascii="Calibri" w:eastAsiaTheme="minorEastAsia" w:hAnsi="Calibri" w:cs="Calibri"/>
      <w:lang w:eastAsia="ru-RU"/>
    </w:rPr>
  </w:style>
  <w:style w:type="paragraph" w:styleId="a7">
    <w:name w:val="footnote text"/>
    <w:basedOn w:val="a"/>
    <w:link w:val="a8"/>
    <w:uiPriority w:val="99"/>
    <w:semiHidden/>
    <w:unhideWhenUsed/>
    <w:rsid w:val="00A60FF4"/>
    <w:pPr>
      <w:spacing w:after="0" w:line="240" w:lineRule="auto"/>
    </w:pPr>
    <w:rPr>
      <w:sz w:val="20"/>
      <w:szCs w:val="20"/>
    </w:rPr>
  </w:style>
  <w:style w:type="character" w:customStyle="1" w:styleId="a8">
    <w:name w:val="Текст сноски Знак"/>
    <w:basedOn w:val="a0"/>
    <w:link w:val="a7"/>
    <w:uiPriority w:val="99"/>
    <w:semiHidden/>
    <w:rsid w:val="00A60FF4"/>
    <w:rPr>
      <w:sz w:val="20"/>
      <w:szCs w:val="20"/>
    </w:rPr>
  </w:style>
  <w:style w:type="character" w:styleId="a9">
    <w:name w:val="footnote reference"/>
    <w:basedOn w:val="a0"/>
    <w:uiPriority w:val="99"/>
    <w:semiHidden/>
    <w:unhideWhenUsed/>
    <w:rsid w:val="00A60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7688">
      <w:bodyDiv w:val="1"/>
      <w:marLeft w:val="0"/>
      <w:marRight w:val="0"/>
      <w:marTop w:val="0"/>
      <w:marBottom w:val="0"/>
      <w:divBdr>
        <w:top w:val="none" w:sz="0" w:space="0" w:color="auto"/>
        <w:left w:val="none" w:sz="0" w:space="0" w:color="auto"/>
        <w:bottom w:val="none" w:sz="0" w:space="0" w:color="auto"/>
        <w:right w:val="none" w:sz="0" w:space="0" w:color="auto"/>
      </w:divBdr>
    </w:div>
    <w:div w:id="657195605">
      <w:bodyDiv w:val="1"/>
      <w:marLeft w:val="0"/>
      <w:marRight w:val="0"/>
      <w:marTop w:val="0"/>
      <w:marBottom w:val="0"/>
      <w:divBdr>
        <w:top w:val="none" w:sz="0" w:space="0" w:color="auto"/>
        <w:left w:val="none" w:sz="0" w:space="0" w:color="auto"/>
        <w:bottom w:val="none" w:sz="0" w:space="0" w:color="auto"/>
        <w:right w:val="none" w:sz="0" w:space="0" w:color="auto"/>
      </w:divBdr>
    </w:div>
    <w:div w:id="722825737">
      <w:bodyDiv w:val="1"/>
      <w:marLeft w:val="0"/>
      <w:marRight w:val="0"/>
      <w:marTop w:val="0"/>
      <w:marBottom w:val="0"/>
      <w:divBdr>
        <w:top w:val="none" w:sz="0" w:space="0" w:color="auto"/>
        <w:left w:val="none" w:sz="0" w:space="0" w:color="auto"/>
        <w:bottom w:val="none" w:sz="0" w:space="0" w:color="auto"/>
        <w:right w:val="none" w:sz="0" w:space="0" w:color="auto"/>
      </w:divBdr>
    </w:div>
    <w:div w:id="746344148">
      <w:bodyDiv w:val="1"/>
      <w:marLeft w:val="0"/>
      <w:marRight w:val="0"/>
      <w:marTop w:val="0"/>
      <w:marBottom w:val="0"/>
      <w:divBdr>
        <w:top w:val="none" w:sz="0" w:space="0" w:color="auto"/>
        <w:left w:val="none" w:sz="0" w:space="0" w:color="auto"/>
        <w:bottom w:val="none" w:sz="0" w:space="0" w:color="auto"/>
        <w:right w:val="none" w:sz="0" w:space="0" w:color="auto"/>
      </w:divBdr>
    </w:div>
    <w:div w:id="792331698">
      <w:bodyDiv w:val="1"/>
      <w:marLeft w:val="0"/>
      <w:marRight w:val="0"/>
      <w:marTop w:val="0"/>
      <w:marBottom w:val="0"/>
      <w:divBdr>
        <w:top w:val="none" w:sz="0" w:space="0" w:color="auto"/>
        <w:left w:val="none" w:sz="0" w:space="0" w:color="auto"/>
        <w:bottom w:val="none" w:sz="0" w:space="0" w:color="auto"/>
        <w:right w:val="none" w:sz="0" w:space="0" w:color="auto"/>
      </w:divBdr>
    </w:div>
    <w:div w:id="831602560">
      <w:bodyDiv w:val="1"/>
      <w:marLeft w:val="0"/>
      <w:marRight w:val="0"/>
      <w:marTop w:val="0"/>
      <w:marBottom w:val="0"/>
      <w:divBdr>
        <w:top w:val="none" w:sz="0" w:space="0" w:color="auto"/>
        <w:left w:val="none" w:sz="0" w:space="0" w:color="auto"/>
        <w:bottom w:val="none" w:sz="0" w:space="0" w:color="auto"/>
        <w:right w:val="none" w:sz="0" w:space="0" w:color="auto"/>
      </w:divBdr>
    </w:div>
    <w:div w:id="913126504">
      <w:bodyDiv w:val="1"/>
      <w:marLeft w:val="0"/>
      <w:marRight w:val="0"/>
      <w:marTop w:val="0"/>
      <w:marBottom w:val="0"/>
      <w:divBdr>
        <w:top w:val="none" w:sz="0" w:space="0" w:color="auto"/>
        <w:left w:val="none" w:sz="0" w:space="0" w:color="auto"/>
        <w:bottom w:val="none" w:sz="0" w:space="0" w:color="auto"/>
        <w:right w:val="none" w:sz="0" w:space="0" w:color="auto"/>
      </w:divBdr>
    </w:div>
    <w:div w:id="1031345026">
      <w:bodyDiv w:val="1"/>
      <w:marLeft w:val="0"/>
      <w:marRight w:val="0"/>
      <w:marTop w:val="0"/>
      <w:marBottom w:val="0"/>
      <w:divBdr>
        <w:top w:val="none" w:sz="0" w:space="0" w:color="auto"/>
        <w:left w:val="none" w:sz="0" w:space="0" w:color="auto"/>
        <w:bottom w:val="none" w:sz="0" w:space="0" w:color="auto"/>
        <w:right w:val="none" w:sz="0" w:space="0" w:color="auto"/>
      </w:divBdr>
    </w:div>
    <w:div w:id="1037007982">
      <w:bodyDiv w:val="1"/>
      <w:marLeft w:val="0"/>
      <w:marRight w:val="0"/>
      <w:marTop w:val="0"/>
      <w:marBottom w:val="0"/>
      <w:divBdr>
        <w:top w:val="none" w:sz="0" w:space="0" w:color="auto"/>
        <w:left w:val="none" w:sz="0" w:space="0" w:color="auto"/>
        <w:bottom w:val="none" w:sz="0" w:space="0" w:color="auto"/>
        <w:right w:val="none" w:sz="0" w:space="0" w:color="auto"/>
      </w:divBdr>
    </w:div>
    <w:div w:id="1048845618">
      <w:bodyDiv w:val="1"/>
      <w:marLeft w:val="0"/>
      <w:marRight w:val="0"/>
      <w:marTop w:val="0"/>
      <w:marBottom w:val="0"/>
      <w:divBdr>
        <w:top w:val="none" w:sz="0" w:space="0" w:color="auto"/>
        <w:left w:val="none" w:sz="0" w:space="0" w:color="auto"/>
        <w:bottom w:val="none" w:sz="0" w:space="0" w:color="auto"/>
        <w:right w:val="none" w:sz="0" w:space="0" w:color="auto"/>
      </w:divBdr>
    </w:div>
    <w:div w:id="1115708737">
      <w:bodyDiv w:val="1"/>
      <w:marLeft w:val="0"/>
      <w:marRight w:val="0"/>
      <w:marTop w:val="0"/>
      <w:marBottom w:val="0"/>
      <w:divBdr>
        <w:top w:val="none" w:sz="0" w:space="0" w:color="auto"/>
        <w:left w:val="none" w:sz="0" w:space="0" w:color="auto"/>
        <w:bottom w:val="none" w:sz="0" w:space="0" w:color="auto"/>
        <w:right w:val="none" w:sz="0" w:space="0" w:color="auto"/>
      </w:divBdr>
    </w:div>
    <w:div w:id="1161963302">
      <w:bodyDiv w:val="1"/>
      <w:marLeft w:val="0"/>
      <w:marRight w:val="0"/>
      <w:marTop w:val="0"/>
      <w:marBottom w:val="0"/>
      <w:divBdr>
        <w:top w:val="none" w:sz="0" w:space="0" w:color="auto"/>
        <w:left w:val="none" w:sz="0" w:space="0" w:color="auto"/>
        <w:bottom w:val="none" w:sz="0" w:space="0" w:color="auto"/>
        <w:right w:val="none" w:sz="0" w:space="0" w:color="auto"/>
      </w:divBdr>
    </w:div>
    <w:div w:id="1248660847">
      <w:bodyDiv w:val="1"/>
      <w:marLeft w:val="0"/>
      <w:marRight w:val="0"/>
      <w:marTop w:val="0"/>
      <w:marBottom w:val="0"/>
      <w:divBdr>
        <w:top w:val="none" w:sz="0" w:space="0" w:color="auto"/>
        <w:left w:val="none" w:sz="0" w:space="0" w:color="auto"/>
        <w:bottom w:val="none" w:sz="0" w:space="0" w:color="auto"/>
        <w:right w:val="none" w:sz="0" w:space="0" w:color="auto"/>
      </w:divBdr>
    </w:div>
    <w:div w:id="1346397952">
      <w:bodyDiv w:val="1"/>
      <w:marLeft w:val="0"/>
      <w:marRight w:val="0"/>
      <w:marTop w:val="0"/>
      <w:marBottom w:val="0"/>
      <w:divBdr>
        <w:top w:val="none" w:sz="0" w:space="0" w:color="auto"/>
        <w:left w:val="none" w:sz="0" w:space="0" w:color="auto"/>
        <w:bottom w:val="none" w:sz="0" w:space="0" w:color="auto"/>
        <w:right w:val="none" w:sz="0" w:space="0" w:color="auto"/>
      </w:divBdr>
    </w:div>
    <w:div w:id="1400714632">
      <w:bodyDiv w:val="1"/>
      <w:marLeft w:val="0"/>
      <w:marRight w:val="0"/>
      <w:marTop w:val="0"/>
      <w:marBottom w:val="0"/>
      <w:divBdr>
        <w:top w:val="none" w:sz="0" w:space="0" w:color="auto"/>
        <w:left w:val="none" w:sz="0" w:space="0" w:color="auto"/>
        <w:bottom w:val="none" w:sz="0" w:space="0" w:color="auto"/>
        <w:right w:val="none" w:sz="0" w:space="0" w:color="auto"/>
      </w:divBdr>
    </w:div>
    <w:div w:id="1593006232">
      <w:bodyDiv w:val="1"/>
      <w:marLeft w:val="0"/>
      <w:marRight w:val="0"/>
      <w:marTop w:val="0"/>
      <w:marBottom w:val="0"/>
      <w:divBdr>
        <w:top w:val="none" w:sz="0" w:space="0" w:color="auto"/>
        <w:left w:val="none" w:sz="0" w:space="0" w:color="auto"/>
        <w:bottom w:val="none" w:sz="0" w:space="0" w:color="auto"/>
        <w:right w:val="none" w:sz="0" w:space="0" w:color="auto"/>
      </w:divBdr>
    </w:div>
    <w:div w:id="1685089197">
      <w:bodyDiv w:val="1"/>
      <w:marLeft w:val="0"/>
      <w:marRight w:val="0"/>
      <w:marTop w:val="0"/>
      <w:marBottom w:val="0"/>
      <w:divBdr>
        <w:top w:val="none" w:sz="0" w:space="0" w:color="auto"/>
        <w:left w:val="none" w:sz="0" w:space="0" w:color="auto"/>
        <w:bottom w:val="none" w:sz="0" w:space="0" w:color="auto"/>
        <w:right w:val="none" w:sz="0" w:space="0" w:color="auto"/>
      </w:divBdr>
    </w:div>
    <w:div w:id="1723282734">
      <w:bodyDiv w:val="1"/>
      <w:marLeft w:val="0"/>
      <w:marRight w:val="0"/>
      <w:marTop w:val="0"/>
      <w:marBottom w:val="0"/>
      <w:divBdr>
        <w:top w:val="none" w:sz="0" w:space="0" w:color="auto"/>
        <w:left w:val="none" w:sz="0" w:space="0" w:color="auto"/>
        <w:bottom w:val="none" w:sz="0" w:space="0" w:color="auto"/>
        <w:right w:val="none" w:sz="0" w:space="0" w:color="auto"/>
      </w:divBdr>
    </w:div>
    <w:div w:id="1728872279">
      <w:bodyDiv w:val="1"/>
      <w:marLeft w:val="0"/>
      <w:marRight w:val="0"/>
      <w:marTop w:val="0"/>
      <w:marBottom w:val="0"/>
      <w:divBdr>
        <w:top w:val="none" w:sz="0" w:space="0" w:color="auto"/>
        <w:left w:val="none" w:sz="0" w:space="0" w:color="auto"/>
        <w:bottom w:val="none" w:sz="0" w:space="0" w:color="auto"/>
        <w:right w:val="none" w:sz="0" w:space="0" w:color="auto"/>
      </w:divBdr>
    </w:div>
    <w:div w:id="1856727229">
      <w:bodyDiv w:val="1"/>
      <w:marLeft w:val="0"/>
      <w:marRight w:val="0"/>
      <w:marTop w:val="0"/>
      <w:marBottom w:val="0"/>
      <w:divBdr>
        <w:top w:val="none" w:sz="0" w:space="0" w:color="auto"/>
        <w:left w:val="none" w:sz="0" w:space="0" w:color="auto"/>
        <w:bottom w:val="none" w:sz="0" w:space="0" w:color="auto"/>
        <w:right w:val="none" w:sz="0" w:space="0" w:color="auto"/>
      </w:divBdr>
    </w:div>
    <w:div w:id="1869834727">
      <w:bodyDiv w:val="1"/>
      <w:marLeft w:val="0"/>
      <w:marRight w:val="0"/>
      <w:marTop w:val="0"/>
      <w:marBottom w:val="0"/>
      <w:divBdr>
        <w:top w:val="none" w:sz="0" w:space="0" w:color="auto"/>
        <w:left w:val="none" w:sz="0" w:space="0" w:color="auto"/>
        <w:bottom w:val="none" w:sz="0" w:space="0" w:color="auto"/>
        <w:right w:val="none" w:sz="0" w:space="0" w:color="auto"/>
      </w:divBdr>
    </w:div>
    <w:div w:id="2034575978">
      <w:bodyDiv w:val="1"/>
      <w:marLeft w:val="0"/>
      <w:marRight w:val="0"/>
      <w:marTop w:val="0"/>
      <w:marBottom w:val="0"/>
      <w:divBdr>
        <w:top w:val="none" w:sz="0" w:space="0" w:color="auto"/>
        <w:left w:val="none" w:sz="0" w:space="0" w:color="auto"/>
        <w:bottom w:val="none" w:sz="0" w:space="0" w:color="auto"/>
        <w:right w:val="none" w:sz="0" w:space="0" w:color="auto"/>
      </w:divBdr>
    </w:div>
    <w:div w:id="213373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F0C0-F9AE-4A5D-8B1A-E28BE426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5055</TotalTime>
  <Pages>21</Pages>
  <Words>10432</Words>
  <Characters>59465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Юля Долуденко</cp:lastModifiedBy>
  <cp:revision>365</cp:revision>
  <cp:lastPrinted>2024-08-12T11:41:00Z</cp:lastPrinted>
  <dcterms:created xsi:type="dcterms:W3CDTF">2024-07-23T19:46:00Z</dcterms:created>
  <dcterms:modified xsi:type="dcterms:W3CDTF">2024-08-12T13:49:00Z</dcterms:modified>
</cp:coreProperties>
</file>